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BC" w:rsidRDefault="007E51BC" w:rsidP="004C379C">
      <w:pPr>
        <w:jc w:val="center"/>
        <w:rPr>
          <w:b/>
          <w:sz w:val="24"/>
        </w:rPr>
      </w:pPr>
      <w:r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pt" o:ole="">
            <v:imagedata r:id="rId5" o:title=""/>
          </v:shape>
          <o:OLEObject Type="Embed" ProgID="CorelDRAW.Graphic.11" ShapeID="_x0000_i1025" DrawAspect="Content" ObjectID="_1480140772" r:id="rId6"/>
        </w:object>
      </w:r>
    </w:p>
    <w:p w:rsidR="007E51BC" w:rsidRDefault="007E51BC" w:rsidP="007E51BC">
      <w:pPr>
        <w:jc w:val="center"/>
        <w:rPr>
          <w:b/>
        </w:rPr>
      </w:pPr>
      <w:r>
        <w:rPr>
          <w:b/>
        </w:rPr>
        <w:t xml:space="preserve">АДМИНИСТРАЦИЯ  </w:t>
      </w:r>
      <w:r>
        <w:rPr>
          <w:b/>
          <w:caps/>
        </w:rPr>
        <w:t xml:space="preserve">Придорожного </w:t>
      </w:r>
      <w:r>
        <w:rPr>
          <w:b/>
        </w:rPr>
        <w:t>СЕЛЬСКОГО ПОСЕЛЕНИЯ КАНЕВСКОГО РАЙОНА</w:t>
      </w:r>
    </w:p>
    <w:p w:rsidR="007E51BC" w:rsidRDefault="007E51BC" w:rsidP="007E51BC">
      <w:pPr>
        <w:jc w:val="center"/>
        <w:rPr>
          <w:b/>
          <w:sz w:val="24"/>
        </w:rPr>
      </w:pPr>
    </w:p>
    <w:p w:rsidR="007E51BC" w:rsidRDefault="007E51BC" w:rsidP="007E51BC">
      <w:pPr>
        <w:pStyle w:val="2"/>
        <w:rPr>
          <w:sz w:val="32"/>
        </w:rPr>
      </w:pPr>
      <w:r>
        <w:t>постановление</w:t>
      </w:r>
    </w:p>
    <w:p w:rsidR="007E51BC" w:rsidRDefault="007E51BC" w:rsidP="007E51BC">
      <w:pPr>
        <w:jc w:val="center"/>
      </w:pPr>
    </w:p>
    <w:p w:rsidR="007E51BC" w:rsidRPr="00EA39BD" w:rsidRDefault="004C379C" w:rsidP="007E51BC">
      <w:pPr>
        <w:rPr>
          <w:szCs w:val="24"/>
        </w:rPr>
      </w:pPr>
      <w:r>
        <w:rPr>
          <w:szCs w:val="24"/>
        </w:rPr>
        <w:t>от 15 декабря 2014 года</w:t>
      </w:r>
      <w:r w:rsidR="007E51BC">
        <w:rPr>
          <w:szCs w:val="24"/>
        </w:rPr>
        <w:tab/>
      </w:r>
      <w:r w:rsidR="007E51BC">
        <w:rPr>
          <w:szCs w:val="24"/>
        </w:rPr>
        <w:tab/>
      </w:r>
      <w:r w:rsidR="007E51BC">
        <w:rPr>
          <w:szCs w:val="24"/>
        </w:rPr>
        <w:tab/>
        <w:t xml:space="preserve">                                                 № </w:t>
      </w:r>
      <w:r>
        <w:rPr>
          <w:szCs w:val="24"/>
        </w:rPr>
        <w:t>120</w:t>
      </w:r>
    </w:p>
    <w:p w:rsidR="007E51BC" w:rsidRDefault="007E51BC" w:rsidP="007E51BC">
      <w:pPr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Придорожная</w:t>
      </w:r>
    </w:p>
    <w:p w:rsidR="007E51BC" w:rsidRDefault="007E51BC" w:rsidP="007E51BC">
      <w:pPr>
        <w:rPr>
          <w:szCs w:val="24"/>
        </w:rPr>
      </w:pPr>
    </w:p>
    <w:p w:rsidR="007E51BC" w:rsidRDefault="007E51BC" w:rsidP="007E51BC">
      <w:pPr>
        <w:rPr>
          <w:szCs w:val="24"/>
        </w:rPr>
      </w:pPr>
    </w:p>
    <w:p w:rsidR="007E51BC" w:rsidRDefault="007E51BC" w:rsidP="007E51BC">
      <w:pPr>
        <w:pStyle w:val="1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О внесении изменений в постановление администрации Придорожного сельского поселения </w:t>
      </w:r>
      <w:proofErr w:type="spellStart"/>
      <w:r>
        <w:rPr>
          <w:b/>
          <w:bCs/>
        </w:rPr>
        <w:t>Каневского</w:t>
      </w:r>
      <w:proofErr w:type="spellEnd"/>
      <w:r>
        <w:rPr>
          <w:b/>
          <w:bCs/>
        </w:rPr>
        <w:t xml:space="preserve"> района от 24 июля 2013 года №63 «</w:t>
      </w:r>
      <w:r w:rsidRPr="009C3979">
        <w:rPr>
          <w:b/>
          <w:bCs/>
        </w:rPr>
        <w:t>Об утверждении Порядка представления лицом,</w:t>
      </w:r>
      <w:r>
        <w:rPr>
          <w:b/>
          <w:bCs/>
        </w:rPr>
        <w:t xml:space="preserve"> </w:t>
      </w:r>
      <w:r w:rsidRPr="009C3979">
        <w:rPr>
          <w:b/>
          <w:bCs/>
        </w:rPr>
        <w:t xml:space="preserve">поступающим на </w:t>
      </w:r>
      <w:proofErr w:type="gramStart"/>
      <w:r w:rsidRPr="009C3979">
        <w:rPr>
          <w:b/>
          <w:bCs/>
        </w:rPr>
        <w:t>работу</w:t>
      </w:r>
      <w:proofErr w:type="gramEnd"/>
      <w:r w:rsidRPr="009C3979">
        <w:rPr>
          <w:b/>
          <w:bCs/>
        </w:rPr>
        <w:t xml:space="preserve"> на должность руководителя</w:t>
      </w:r>
      <w:r>
        <w:rPr>
          <w:b/>
          <w:bCs/>
        </w:rPr>
        <w:t xml:space="preserve"> </w:t>
      </w:r>
      <w:r w:rsidRPr="009C3979">
        <w:rPr>
          <w:b/>
          <w:bCs/>
        </w:rPr>
        <w:t>муниципального учреждения</w:t>
      </w:r>
      <w:r>
        <w:rPr>
          <w:b/>
          <w:bCs/>
        </w:rPr>
        <w:t xml:space="preserve"> Придорожного </w:t>
      </w:r>
      <w:r w:rsidRPr="009C3979">
        <w:rPr>
          <w:b/>
          <w:bCs/>
        </w:rPr>
        <w:t>сельского</w:t>
      </w:r>
      <w:r>
        <w:rPr>
          <w:b/>
          <w:bCs/>
        </w:rPr>
        <w:t xml:space="preserve"> </w:t>
      </w:r>
      <w:r w:rsidRPr="009C3979">
        <w:rPr>
          <w:b/>
          <w:bCs/>
        </w:rPr>
        <w:t xml:space="preserve">поселения </w:t>
      </w:r>
      <w:proofErr w:type="spellStart"/>
      <w:r w:rsidRPr="009C3979">
        <w:rPr>
          <w:b/>
          <w:bCs/>
        </w:rPr>
        <w:t>Каневского</w:t>
      </w:r>
      <w:proofErr w:type="spellEnd"/>
      <w:r w:rsidRPr="009C3979">
        <w:rPr>
          <w:b/>
          <w:bCs/>
        </w:rPr>
        <w:t xml:space="preserve"> района, а также руководителем</w:t>
      </w:r>
    </w:p>
    <w:p w:rsidR="007E51BC" w:rsidRDefault="007E51BC" w:rsidP="007E51BC">
      <w:pPr>
        <w:pStyle w:val="1"/>
        <w:jc w:val="center"/>
        <w:rPr>
          <w:b/>
          <w:bCs/>
        </w:rPr>
      </w:pPr>
      <w:r w:rsidRPr="009C3979">
        <w:rPr>
          <w:b/>
          <w:bCs/>
        </w:rPr>
        <w:t xml:space="preserve">муниципального  учреждения </w:t>
      </w:r>
      <w:r>
        <w:rPr>
          <w:b/>
          <w:bCs/>
        </w:rPr>
        <w:t>Придорожного</w:t>
      </w:r>
      <w:r w:rsidRPr="009C3979">
        <w:rPr>
          <w:b/>
          <w:bCs/>
        </w:rPr>
        <w:t xml:space="preserve"> сельского</w:t>
      </w:r>
      <w:r>
        <w:rPr>
          <w:b/>
          <w:bCs/>
        </w:rPr>
        <w:t xml:space="preserve"> </w:t>
      </w:r>
      <w:r w:rsidRPr="009C3979">
        <w:rPr>
          <w:b/>
          <w:bCs/>
        </w:rPr>
        <w:t xml:space="preserve">поселения </w:t>
      </w:r>
    </w:p>
    <w:p w:rsidR="007E51BC" w:rsidRDefault="007E51BC" w:rsidP="007E51BC">
      <w:pPr>
        <w:pStyle w:val="1"/>
        <w:jc w:val="center"/>
        <w:rPr>
          <w:b/>
          <w:bCs/>
        </w:rPr>
      </w:pPr>
      <w:proofErr w:type="spellStart"/>
      <w:r w:rsidRPr="009C3979">
        <w:rPr>
          <w:b/>
          <w:bCs/>
        </w:rPr>
        <w:t>Каневского</w:t>
      </w:r>
      <w:proofErr w:type="spellEnd"/>
      <w:r w:rsidRPr="009C3979">
        <w:rPr>
          <w:b/>
          <w:bCs/>
        </w:rPr>
        <w:t xml:space="preserve"> района сведений о своих доходах,</w:t>
      </w:r>
      <w:r>
        <w:rPr>
          <w:b/>
          <w:bCs/>
        </w:rPr>
        <w:t xml:space="preserve"> </w:t>
      </w:r>
      <w:r w:rsidRPr="009C3979">
        <w:rPr>
          <w:b/>
          <w:bCs/>
        </w:rPr>
        <w:t xml:space="preserve">об имуществе и </w:t>
      </w:r>
    </w:p>
    <w:p w:rsidR="007E51BC" w:rsidRDefault="007E51BC" w:rsidP="007E51BC">
      <w:pPr>
        <w:pStyle w:val="1"/>
        <w:jc w:val="center"/>
        <w:rPr>
          <w:b/>
        </w:rPr>
      </w:pPr>
      <w:proofErr w:type="gramStart"/>
      <w:r w:rsidRPr="009C3979">
        <w:rPr>
          <w:b/>
          <w:bCs/>
        </w:rPr>
        <w:t>обязательствах</w:t>
      </w:r>
      <w:proofErr w:type="gramEnd"/>
      <w:r w:rsidRPr="009C3979">
        <w:rPr>
          <w:b/>
          <w:bCs/>
        </w:rPr>
        <w:t xml:space="preserve"> имущественного характера</w:t>
      </w:r>
      <w:r>
        <w:rPr>
          <w:b/>
          <w:bCs/>
        </w:rPr>
        <w:t xml:space="preserve"> </w:t>
      </w:r>
      <w:r w:rsidRPr="009C3979">
        <w:rPr>
          <w:b/>
          <w:bCs/>
        </w:rPr>
        <w:t xml:space="preserve">и о доходах, об имуществе и </w:t>
      </w:r>
      <w:proofErr w:type="gramStart"/>
      <w:r w:rsidRPr="009C3979">
        <w:rPr>
          <w:b/>
          <w:bCs/>
        </w:rPr>
        <w:t>обязательствах</w:t>
      </w:r>
      <w:proofErr w:type="gramEnd"/>
      <w:r w:rsidRPr="009C3979">
        <w:rPr>
          <w:b/>
          <w:bCs/>
        </w:rPr>
        <w:t xml:space="preserve"> имущественного</w:t>
      </w:r>
      <w:r>
        <w:rPr>
          <w:b/>
          <w:bCs/>
        </w:rPr>
        <w:t xml:space="preserve"> </w:t>
      </w:r>
      <w:r w:rsidRPr="009C3979">
        <w:rPr>
          <w:b/>
          <w:bCs/>
        </w:rPr>
        <w:t>характера своих супруга (супруги)</w:t>
      </w:r>
      <w:r>
        <w:rPr>
          <w:b/>
          <w:bCs/>
        </w:rPr>
        <w:t xml:space="preserve"> </w:t>
      </w:r>
      <w:r w:rsidRPr="009C3979">
        <w:rPr>
          <w:b/>
          <w:bCs/>
        </w:rPr>
        <w:t>и несовершеннолетних детей</w:t>
      </w:r>
      <w:r>
        <w:rPr>
          <w:b/>
          <w:bCs/>
        </w:rPr>
        <w:t>»</w:t>
      </w:r>
    </w:p>
    <w:bookmarkEnd w:id="0"/>
    <w:p w:rsidR="007E51BC" w:rsidRPr="009C3979" w:rsidRDefault="007E51BC" w:rsidP="007E51BC">
      <w:pPr>
        <w:jc w:val="center"/>
      </w:pPr>
    </w:p>
    <w:p w:rsidR="007E51BC" w:rsidRPr="009C3979" w:rsidRDefault="007E51BC" w:rsidP="00CE1B90">
      <w:pPr>
        <w:tabs>
          <w:tab w:val="left" w:pos="-142"/>
        </w:tabs>
        <w:autoSpaceDE w:val="0"/>
        <w:jc w:val="both"/>
      </w:pPr>
      <w:r w:rsidRPr="009C3979">
        <w:t xml:space="preserve">          В соответствии с </w:t>
      </w:r>
      <w:r w:rsidR="004C379C">
        <w:t>ч.4</w:t>
      </w:r>
      <w:r w:rsidRPr="009C3979">
        <w:t xml:space="preserve"> ст</w:t>
      </w:r>
      <w:r w:rsidR="004C379C">
        <w:t>.</w:t>
      </w:r>
      <w:r w:rsidRPr="009C3979">
        <w:t> 275 Трудового кодекса Российской Федерации</w:t>
      </w:r>
      <w:r w:rsidR="004C379C">
        <w:t xml:space="preserve"> и п.2 постановления Правительства РФ от 13.03.2013 №208 </w:t>
      </w:r>
      <w:r>
        <w:t>«О</w:t>
      </w:r>
      <w:r w:rsidR="004C379C">
        <w:t>б</w:t>
      </w:r>
      <w:r>
        <w:t xml:space="preserve">  </w:t>
      </w:r>
      <w:r w:rsidR="004C379C">
        <w:t>утверждении Правил</w:t>
      </w:r>
      <w:r>
        <w:t xml:space="preserve"> предоставления лицом, поступающим на работу на должность руководителя федерального государственного учреждения, а так же руководителем федерального государственного учреждения сведений о своих доходах, об имуществе и обязательствах имущественного характера своих супруг</w:t>
      </w:r>
      <w:proofErr w:type="gramStart"/>
      <w:r>
        <w:t>а(</w:t>
      </w:r>
      <w:proofErr w:type="gramEnd"/>
      <w:r>
        <w:t>супруги) и несовершеннолетних детей</w:t>
      </w:r>
      <w:r w:rsidR="004C379C">
        <w:t>»</w:t>
      </w:r>
      <w:r>
        <w:t>,</w:t>
      </w:r>
      <w:r w:rsidRPr="009C3979">
        <w:t xml:space="preserve">  п о с т а н </w:t>
      </w:r>
      <w:proofErr w:type="gramStart"/>
      <w:r w:rsidRPr="009C3979">
        <w:t>о</w:t>
      </w:r>
      <w:proofErr w:type="gramEnd"/>
      <w:r w:rsidRPr="009C3979">
        <w:t xml:space="preserve"> в л я ю:</w:t>
      </w:r>
    </w:p>
    <w:p w:rsidR="007E51BC" w:rsidRDefault="007E51BC" w:rsidP="00CE1B90">
      <w:pPr>
        <w:pStyle w:val="1"/>
        <w:rPr>
          <w:bCs/>
        </w:rPr>
      </w:pPr>
      <w:r>
        <w:t xml:space="preserve">             </w:t>
      </w:r>
      <w:r w:rsidRPr="00FE0BD6">
        <w:t xml:space="preserve">1. Внести изменения в постановление администрации </w:t>
      </w:r>
      <w:r w:rsidRPr="00FE0BD6">
        <w:rPr>
          <w:bCs/>
        </w:rPr>
        <w:t xml:space="preserve">Придорожного сельского поселения </w:t>
      </w:r>
      <w:proofErr w:type="spellStart"/>
      <w:r w:rsidRPr="00FE0BD6">
        <w:rPr>
          <w:bCs/>
        </w:rPr>
        <w:t>Каневского</w:t>
      </w:r>
      <w:proofErr w:type="spellEnd"/>
      <w:r w:rsidRPr="00FE0BD6">
        <w:rPr>
          <w:bCs/>
        </w:rPr>
        <w:t xml:space="preserve"> района от 24 июля 2013 года №63 «Об утверждении Порядка представления лицом, поступающим на </w:t>
      </w:r>
      <w:proofErr w:type="gramStart"/>
      <w:r w:rsidRPr="00FE0BD6">
        <w:rPr>
          <w:bCs/>
        </w:rPr>
        <w:t>работу</w:t>
      </w:r>
      <w:proofErr w:type="gramEnd"/>
      <w:r w:rsidRPr="00FE0BD6">
        <w:rPr>
          <w:bCs/>
        </w:rPr>
        <w:t xml:space="preserve"> на должность руководителя муниципального учреждения Придорожного сельского поселения </w:t>
      </w:r>
      <w:proofErr w:type="spellStart"/>
      <w:r w:rsidRPr="00FE0BD6">
        <w:rPr>
          <w:bCs/>
        </w:rPr>
        <w:t>Каневского</w:t>
      </w:r>
      <w:proofErr w:type="spellEnd"/>
      <w:r w:rsidRPr="00FE0BD6">
        <w:rPr>
          <w:bCs/>
        </w:rPr>
        <w:t xml:space="preserve"> района, а также руководителем</w:t>
      </w:r>
      <w:r>
        <w:rPr>
          <w:bCs/>
        </w:rPr>
        <w:t xml:space="preserve"> </w:t>
      </w:r>
      <w:r w:rsidRPr="00FE0BD6">
        <w:rPr>
          <w:bCs/>
        </w:rPr>
        <w:t xml:space="preserve">муниципального  учреждения Придорожного сельского поселения </w:t>
      </w:r>
      <w:proofErr w:type="spellStart"/>
      <w:r w:rsidRPr="00FE0BD6">
        <w:rPr>
          <w:bCs/>
        </w:rPr>
        <w:t>Каневского</w:t>
      </w:r>
      <w:proofErr w:type="spellEnd"/>
      <w:r w:rsidRPr="00FE0BD6">
        <w:rPr>
          <w:bCs/>
        </w:rPr>
        <w:t xml:space="preserve"> района сведений о своих доходах, об имуществе и обязательствах имущественного характера и о доходах, об имуществе и </w:t>
      </w:r>
      <w:proofErr w:type="gramStart"/>
      <w:r w:rsidRPr="00FE0BD6">
        <w:rPr>
          <w:bCs/>
        </w:rPr>
        <w:t>обязательствах</w:t>
      </w:r>
      <w:proofErr w:type="gramEnd"/>
      <w:r w:rsidRPr="00FE0BD6">
        <w:rPr>
          <w:bCs/>
        </w:rPr>
        <w:t xml:space="preserve"> имущественного характера своих супруга (супруги) и несовершеннолетних детей»</w:t>
      </w:r>
      <w:r>
        <w:rPr>
          <w:bCs/>
        </w:rPr>
        <w:t>.</w:t>
      </w:r>
    </w:p>
    <w:p w:rsidR="007E51BC" w:rsidRDefault="007E51BC" w:rsidP="007E51BC">
      <w:pPr>
        <w:shd w:val="clear" w:color="auto" w:fill="FFFFFF"/>
        <w:jc w:val="both"/>
        <w:rPr>
          <w:bCs/>
        </w:rPr>
      </w:pPr>
      <w:r>
        <w:rPr>
          <w:lang w:eastAsia="en-US"/>
        </w:rPr>
        <w:t xml:space="preserve">          1.1. Пункт 5 </w:t>
      </w:r>
      <w:r>
        <w:rPr>
          <w:bCs/>
        </w:rPr>
        <w:t>Поряд</w:t>
      </w:r>
      <w:r w:rsidRPr="00847630">
        <w:rPr>
          <w:bCs/>
        </w:rPr>
        <w:t>к</w:t>
      </w:r>
      <w:r>
        <w:rPr>
          <w:bCs/>
        </w:rPr>
        <w:t>а изложить в следующей редакции:</w:t>
      </w:r>
    </w:p>
    <w:p w:rsidR="007E51BC" w:rsidRDefault="007E51BC" w:rsidP="007E51BC">
      <w:pPr>
        <w:shd w:val="clear" w:color="auto" w:fill="FFFFFF"/>
        <w:jc w:val="both"/>
      </w:pPr>
      <w:r>
        <w:rPr>
          <w:bCs/>
        </w:rPr>
        <w:t xml:space="preserve">          «5. </w:t>
      </w:r>
      <w:r w:rsidRPr="00B04430">
        <w:t>В случае</w:t>
      </w:r>
      <w:proofErr w:type="gramStart"/>
      <w:r>
        <w:t>,</w:t>
      </w:r>
      <w:proofErr w:type="gramEnd"/>
      <w:r w:rsidR="00CE1B90">
        <w:t xml:space="preserve"> </w:t>
      </w:r>
      <w:r w:rsidRPr="00B04430">
        <w:t xml:space="preserve">если руководитель </w:t>
      </w:r>
      <w:r>
        <w:t>муниципального учреждения</w:t>
      </w:r>
      <w:r w:rsidRPr="00B04430">
        <w:t xml:space="preserve"> обнаружил</w:t>
      </w:r>
      <w:r>
        <w:t xml:space="preserve">, что в предоставленных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</w:t>
      </w:r>
      <w:r>
        <w:lastRenderedPageBreak/>
        <w:t>уточненные сведения</w:t>
      </w:r>
      <w:r w:rsidR="008669B3">
        <w:t xml:space="preserve"> в течение одного месяца после окончания срока, указанного в п.3 </w:t>
      </w:r>
      <w:r w:rsidR="004C379C">
        <w:t>настоящего Порядка.»</w:t>
      </w:r>
    </w:p>
    <w:p w:rsidR="003458FA" w:rsidRDefault="007E51BC" w:rsidP="007E51BC">
      <w:pPr>
        <w:jc w:val="both"/>
      </w:pPr>
      <w:r>
        <w:t xml:space="preserve">          5.1.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 сведения в течени</w:t>
      </w:r>
      <w:proofErr w:type="gramStart"/>
      <w:r>
        <w:t>и</w:t>
      </w:r>
      <w:proofErr w:type="gramEnd"/>
      <w:r>
        <w:t xml:space="preserve"> </w:t>
      </w:r>
      <w:r w:rsidR="008669B3">
        <w:t xml:space="preserve">одного месяца со дня представления сведений в соответствии с п.2 </w:t>
      </w:r>
      <w:r w:rsidR="004C379C">
        <w:t>настоящего Порядка.</w:t>
      </w:r>
      <w:r w:rsidR="008669B3">
        <w:t>»</w:t>
      </w:r>
    </w:p>
    <w:p w:rsidR="00CE1B90" w:rsidRPr="00847EE2" w:rsidRDefault="00CE1B90" w:rsidP="00CE1B90">
      <w:pPr>
        <w:autoSpaceDE w:val="0"/>
        <w:ind w:firstLine="567"/>
        <w:jc w:val="both"/>
      </w:pPr>
      <w:r>
        <w:t xml:space="preserve">    2</w:t>
      </w:r>
      <w:r w:rsidRPr="00AD7C37">
        <w:t xml:space="preserve">. </w:t>
      </w:r>
      <w:r w:rsidRPr="00847EE2">
        <w:t xml:space="preserve">Общему отделу администрации </w:t>
      </w:r>
      <w:r>
        <w:t>Придорожного</w:t>
      </w:r>
      <w:r w:rsidRPr="00847EE2">
        <w:t xml:space="preserve"> сельского поселения </w:t>
      </w:r>
      <w:proofErr w:type="spellStart"/>
      <w:r w:rsidRPr="00847EE2">
        <w:t>Каневского</w:t>
      </w:r>
      <w:proofErr w:type="spellEnd"/>
      <w:r w:rsidRPr="00847EE2">
        <w:t xml:space="preserve"> района (</w:t>
      </w:r>
      <w:proofErr w:type="gramStart"/>
      <w:r>
        <w:t>Черная</w:t>
      </w:r>
      <w:proofErr w:type="gramEnd"/>
      <w:r w:rsidRPr="00847EE2">
        <w:t>):</w:t>
      </w:r>
    </w:p>
    <w:p w:rsidR="00CE1B90" w:rsidRPr="009E2A9F" w:rsidRDefault="00CE1B90" w:rsidP="00CE1B90">
      <w:pPr>
        <w:ind w:firstLine="567"/>
        <w:jc w:val="both"/>
      </w:pPr>
      <w:r>
        <w:t>2.1.</w:t>
      </w:r>
      <w:bookmarkStart w:id="1" w:name="sub_32"/>
      <w:r>
        <w:t xml:space="preserve"> </w:t>
      </w:r>
      <w:proofErr w:type="gramStart"/>
      <w:r>
        <w:t>Р</w:t>
      </w:r>
      <w:r w:rsidRPr="00847630">
        <w:t>азместить</w:t>
      </w:r>
      <w:proofErr w:type="gramEnd"/>
      <w:r w:rsidRPr="00847630">
        <w:t xml:space="preserve"> настоящее постановление на </w:t>
      </w:r>
      <w:r w:rsidRPr="00CA6780">
        <w:t>официальном</w:t>
      </w:r>
      <w:r w:rsidRPr="00847630">
        <w:t xml:space="preserve"> сайте </w:t>
      </w:r>
      <w:r>
        <w:t xml:space="preserve">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 w:rsidRPr="00847630">
        <w:t xml:space="preserve"> в информационно-телекоммуникационной сети «Интернет</w:t>
      </w:r>
      <w:bookmarkEnd w:id="1"/>
      <w:r w:rsidRPr="00847630">
        <w:t xml:space="preserve">» </w:t>
      </w:r>
      <w:r w:rsidRPr="00BA363E">
        <w:t>(</w:t>
      </w:r>
      <w:hyperlink r:id="rId7" w:history="1">
        <w:r w:rsidRPr="009E2A9F">
          <w:rPr>
            <w:rStyle w:val="a3"/>
            <w:rFonts w:eastAsia="MS Mincho"/>
          </w:rPr>
          <w:t>http://www.</w:t>
        </w:r>
        <w:r w:rsidRPr="00D12615">
          <w:rPr>
            <w:bCs/>
          </w:rPr>
          <w:t xml:space="preserve"> </w:t>
        </w:r>
        <w:proofErr w:type="spellStart"/>
        <w:r>
          <w:rPr>
            <w:bCs/>
            <w:lang w:val="en-US"/>
          </w:rPr>
          <w:t>pridorozhnaya</w:t>
        </w:r>
        <w:proofErr w:type="spellEnd"/>
        <w:r w:rsidRPr="009E2A9F">
          <w:rPr>
            <w:rStyle w:val="a3"/>
            <w:rFonts w:eastAsia="MS Mincho"/>
          </w:rPr>
          <w:t>.</w:t>
        </w:r>
        <w:proofErr w:type="spellStart"/>
        <w:r w:rsidRPr="009E2A9F">
          <w:rPr>
            <w:rStyle w:val="a3"/>
            <w:rFonts w:eastAsia="MS Mincho"/>
          </w:rPr>
          <w:t>ru</w:t>
        </w:r>
        <w:proofErr w:type="spellEnd"/>
        <w:r w:rsidRPr="009E2A9F">
          <w:rPr>
            <w:rStyle w:val="a3"/>
            <w:rFonts w:eastAsia="MS Mincho"/>
          </w:rPr>
          <w:t>/</w:t>
        </w:r>
        <w:r w:rsidRPr="009E2A9F">
          <w:rPr>
            <w:rStyle w:val="a3"/>
          </w:rPr>
          <w:t>).»</w:t>
        </w:r>
      </w:hyperlink>
    </w:p>
    <w:p w:rsidR="00CE1B90" w:rsidRPr="007E757C" w:rsidRDefault="00CE1B90" w:rsidP="00CE1B90">
      <w:pPr>
        <w:ind w:firstLine="567"/>
        <w:jc w:val="both"/>
      </w:pPr>
      <w:r>
        <w:t>3</w:t>
      </w:r>
      <w:r w:rsidRPr="007E757C">
        <w:t>. Обеспечить официальное обнародование данного постановления.</w:t>
      </w:r>
    </w:p>
    <w:p w:rsidR="00CE1B90" w:rsidRPr="00C91342" w:rsidRDefault="00CE1B90" w:rsidP="00CE1B90">
      <w:pPr>
        <w:tabs>
          <w:tab w:val="left" w:pos="567"/>
        </w:tabs>
        <w:ind w:firstLine="567"/>
        <w:jc w:val="both"/>
        <w:rPr>
          <w:bCs/>
        </w:rPr>
      </w:pPr>
      <w:r>
        <w:rPr>
          <w:bCs/>
        </w:rPr>
        <w:t>4</w:t>
      </w:r>
      <w:r w:rsidRPr="00C91342">
        <w:rPr>
          <w:bCs/>
        </w:rPr>
        <w:t xml:space="preserve">. </w:t>
      </w:r>
      <w:proofErr w:type="gramStart"/>
      <w:r w:rsidRPr="00C91342">
        <w:rPr>
          <w:bCs/>
        </w:rPr>
        <w:t>Контроль за</w:t>
      </w:r>
      <w:proofErr w:type="gramEnd"/>
      <w:r w:rsidRPr="00C91342">
        <w:rPr>
          <w:bCs/>
        </w:rPr>
        <w:t xml:space="preserve"> выполнением настоящего постановления оставляю за собой.</w:t>
      </w:r>
    </w:p>
    <w:p w:rsidR="00CE1B90" w:rsidRDefault="00CE1B90" w:rsidP="00CE1B90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 5</w:t>
      </w:r>
      <w:r w:rsidRPr="00C91342">
        <w:rPr>
          <w:bCs/>
        </w:rPr>
        <w:t>. Постановление вступает в силу после его официального обнародования.</w:t>
      </w:r>
    </w:p>
    <w:p w:rsidR="00CE1B90" w:rsidRDefault="00CE1B90" w:rsidP="00CE1B90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E1B90" w:rsidRDefault="00CE1B90" w:rsidP="00CE1B90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E1B90" w:rsidRDefault="00CE1B90" w:rsidP="00CE1B90">
      <w:pPr>
        <w:jc w:val="both"/>
      </w:pPr>
      <w:r>
        <w:t xml:space="preserve">Глава </w:t>
      </w:r>
      <w:proofErr w:type="gramStart"/>
      <w:r>
        <w:t>Придорожного</w:t>
      </w:r>
      <w:proofErr w:type="gramEnd"/>
      <w:r>
        <w:t xml:space="preserve"> сельского </w:t>
      </w:r>
    </w:p>
    <w:p w:rsidR="00CE1B90" w:rsidRDefault="00CE1B90" w:rsidP="00CE1B90">
      <w:pPr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    А.Н. </w:t>
      </w:r>
      <w:proofErr w:type="spellStart"/>
      <w:r>
        <w:t>Камышан</w:t>
      </w:r>
      <w:proofErr w:type="spellEnd"/>
    </w:p>
    <w:p w:rsidR="00CE1B90" w:rsidRDefault="00CE1B90" w:rsidP="00CE1B90">
      <w:pPr>
        <w:jc w:val="both"/>
      </w:pPr>
    </w:p>
    <w:p w:rsidR="00CE1B90" w:rsidRDefault="00CE1B90" w:rsidP="00CE1B90">
      <w:pPr>
        <w:jc w:val="both"/>
      </w:pPr>
    </w:p>
    <w:p w:rsidR="00CE1B90" w:rsidRPr="00C91342" w:rsidRDefault="00CE1B90" w:rsidP="00CE1B90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CE1B90" w:rsidRDefault="00CE1B90" w:rsidP="007E51BC">
      <w:pPr>
        <w:jc w:val="both"/>
      </w:pPr>
    </w:p>
    <w:sectPr w:rsidR="00CE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A6"/>
    <w:rsid w:val="00297A22"/>
    <w:rsid w:val="003458FA"/>
    <w:rsid w:val="003572C2"/>
    <w:rsid w:val="004C379C"/>
    <w:rsid w:val="00656AAD"/>
    <w:rsid w:val="006B4DF6"/>
    <w:rsid w:val="007E51BC"/>
    <w:rsid w:val="008669B3"/>
    <w:rsid w:val="00931EA6"/>
    <w:rsid w:val="00A53D14"/>
    <w:rsid w:val="00CE1B90"/>
    <w:rsid w:val="00D6530C"/>
    <w:rsid w:val="00D82602"/>
    <w:rsid w:val="00D95A8B"/>
    <w:rsid w:val="00DA5B71"/>
    <w:rsid w:val="00E87B97"/>
    <w:rsid w:val="00E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51BC"/>
    <w:pPr>
      <w:keepNext/>
      <w:jc w:val="both"/>
      <w:outlineLvl w:val="0"/>
    </w:pPr>
    <w:rPr>
      <w:rFonts w:eastAsia="Calibri"/>
      <w:lang w:eastAsia="en-US"/>
    </w:rPr>
  </w:style>
  <w:style w:type="paragraph" w:styleId="2">
    <w:name w:val="heading 2"/>
    <w:basedOn w:val="a"/>
    <w:next w:val="a"/>
    <w:link w:val="20"/>
    <w:qFormat/>
    <w:rsid w:val="007E51BC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1BC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7E51BC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character" w:styleId="a3">
    <w:name w:val="Hyperlink"/>
    <w:basedOn w:val="a0"/>
    <w:rsid w:val="00CE1B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7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7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7E51BC"/>
    <w:pPr>
      <w:keepNext/>
      <w:jc w:val="both"/>
      <w:outlineLvl w:val="0"/>
    </w:pPr>
    <w:rPr>
      <w:rFonts w:eastAsia="Calibri"/>
      <w:lang w:eastAsia="en-US"/>
    </w:rPr>
  </w:style>
  <w:style w:type="paragraph" w:styleId="2">
    <w:name w:val="heading 2"/>
    <w:basedOn w:val="a"/>
    <w:next w:val="a"/>
    <w:link w:val="20"/>
    <w:qFormat/>
    <w:rsid w:val="007E51BC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1BC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7E51BC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character" w:styleId="a3">
    <w:name w:val="Hyperlink"/>
    <w:basedOn w:val="a0"/>
    <w:rsid w:val="00CE1B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7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7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nogvardeets.ru/)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2014-12-15T06:26:00Z</cp:lastPrinted>
  <dcterms:created xsi:type="dcterms:W3CDTF">2014-12-08T07:04:00Z</dcterms:created>
  <dcterms:modified xsi:type="dcterms:W3CDTF">2014-12-15T06:26:00Z</dcterms:modified>
</cp:coreProperties>
</file>