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C0" w:rsidRDefault="001C61C0" w:rsidP="00417B05">
      <w:pPr>
        <w:jc w:val="center"/>
      </w:pPr>
    </w:p>
    <w:p w:rsidR="003F2E29" w:rsidRPr="006F640F" w:rsidRDefault="00832C29" w:rsidP="006F640F">
      <w:pPr>
        <w:jc w:val="center"/>
        <w:rPr>
          <w:b/>
          <w:bCs/>
          <w:cap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.5pt;height:45.75pt;visibility:visible">
            <v:imagedata r:id="rId6" o:title="" croptop="8404f" cropbottom="28171f" cropleft="24151f" cropright="23104f"/>
          </v:shape>
        </w:pict>
      </w:r>
    </w:p>
    <w:p w:rsidR="003F2E29" w:rsidRDefault="003F2E29" w:rsidP="003F2E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caps/>
          <w:sz w:val="28"/>
          <w:szCs w:val="28"/>
        </w:rPr>
        <w:t xml:space="preserve">Придорожного </w:t>
      </w:r>
      <w:r>
        <w:rPr>
          <w:b/>
          <w:bCs/>
          <w:sz w:val="28"/>
          <w:szCs w:val="28"/>
        </w:rPr>
        <w:t>СЕЛЬСКОГО ПОСЕЛЕНИЯ КАНЕВСКОГО РАЙОНА</w:t>
      </w:r>
    </w:p>
    <w:p w:rsidR="003F2E29" w:rsidRDefault="003F2E29" w:rsidP="003F2E29">
      <w:pPr>
        <w:jc w:val="center"/>
        <w:rPr>
          <w:b/>
          <w:bCs/>
          <w:sz w:val="28"/>
          <w:szCs w:val="28"/>
        </w:rPr>
      </w:pPr>
    </w:p>
    <w:p w:rsidR="003F2E29" w:rsidRDefault="003F2E29" w:rsidP="003F2E2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ПОСТАНОВЛЕНИЕ</w:t>
      </w:r>
    </w:p>
    <w:p w:rsidR="003F2E29" w:rsidRDefault="003F2E29" w:rsidP="003F2E29">
      <w:pPr>
        <w:rPr>
          <w:b/>
          <w:bCs/>
          <w:sz w:val="28"/>
          <w:szCs w:val="28"/>
        </w:rPr>
      </w:pPr>
    </w:p>
    <w:p w:rsidR="003F2E29" w:rsidRDefault="00EF0DD4" w:rsidP="00EF0DD4">
      <w:pPr>
        <w:rPr>
          <w:sz w:val="28"/>
          <w:szCs w:val="28"/>
        </w:rPr>
      </w:pPr>
      <w:r>
        <w:rPr>
          <w:sz w:val="28"/>
          <w:szCs w:val="28"/>
        </w:rPr>
        <w:t>23 января</w:t>
      </w:r>
      <w:r w:rsidR="003F2E29" w:rsidRPr="00A64950">
        <w:rPr>
          <w:sz w:val="28"/>
          <w:szCs w:val="28"/>
        </w:rPr>
        <w:t xml:space="preserve"> </w:t>
      </w:r>
      <w:r w:rsidR="00F74D4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8724EA">
        <w:rPr>
          <w:sz w:val="28"/>
          <w:szCs w:val="28"/>
        </w:rPr>
        <w:t xml:space="preserve"> года</w:t>
      </w:r>
      <w:r w:rsidR="003F2E29" w:rsidRPr="00A64950">
        <w:rPr>
          <w:sz w:val="28"/>
          <w:szCs w:val="28"/>
        </w:rPr>
        <w:t xml:space="preserve">      </w:t>
      </w:r>
      <w:r w:rsidR="00F74D41">
        <w:rPr>
          <w:sz w:val="28"/>
          <w:szCs w:val="28"/>
        </w:rPr>
        <w:t xml:space="preserve">     </w:t>
      </w:r>
      <w:r w:rsidR="003F2E29" w:rsidRPr="00A64950">
        <w:rPr>
          <w:sz w:val="28"/>
          <w:szCs w:val="28"/>
        </w:rPr>
        <w:t xml:space="preserve">           </w:t>
      </w:r>
      <w:r w:rsidR="006F640F">
        <w:rPr>
          <w:sz w:val="28"/>
          <w:szCs w:val="28"/>
        </w:rPr>
        <w:t xml:space="preserve">        </w:t>
      </w:r>
      <w:r w:rsidR="003F2E29" w:rsidRPr="00A64950">
        <w:rPr>
          <w:sz w:val="28"/>
          <w:szCs w:val="28"/>
        </w:rPr>
        <w:t xml:space="preserve">№ </w:t>
      </w:r>
      <w:r w:rsidR="00F74D41">
        <w:rPr>
          <w:sz w:val="28"/>
          <w:szCs w:val="28"/>
        </w:rPr>
        <w:t>1</w:t>
      </w:r>
      <w:r>
        <w:rPr>
          <w:sz w:val="28"/>
          <w:szCs w:val="28"/>
        </w:rPr>
        <w:t xml:space="preserve">0                                 </w:t>
      </w:r>
      <w:r w:rsidR="003F2E29">
        <w:rPr>
          <w:sz w:val="28"/>
          <w:szCs w:val="28"/>
        </w:rPr>
        <w:t>ст</w:t>
      </w:r>
      <w:r w:rsidR="006F640F">
        <w:rPr>
          <w:sz w:val="28"/>
          <w:szCs w:val="28"/>
        </w:rPr>
        <w:t>.</w:t>
      </w:r>
      <w:r w:rsidR="003F2E29">
        <w:rPr>
          <w:sz w:val="28"/>
          <w:szCs w:val="28"/>
        </w:rPr>
        <w:t xml:space="preserve">  </w:t>
      </w:r>
      <w:proofErr w:type="gramStart"/>
      <w:r w:rsidR="003F2E29">
        <w:rPr>
          <w:sz w:val="28"/>
          <w:szCs w:val="28"/>
        </w:rPr>
        <w:t>Придорожная</w:t>
      </w:r>
      <w:proofErr w:type="gramEnd"/>
    </w:p>
    <w:p w:rsidR="003F2E29" w:rsidRPr="00A47589" w:rsidRDefault="003F2E29" w:rsidP="006F640F">
      <w:pPr>
        <w:rPr>
          <w:sz w:val="28"/>
          <w:szCs w:val="28"/>
        </w:rPr>
      </w:pPr>
    </w:p>
    <w:p w:rsidR="008C67AE" w:rsidRPr="00A47589" w:rsidRDefault="008C67AE" w:rsidP="008C67AE">
      <w:pPr>
        <w:jc w:val="center"/>
        <w:rPr>
          <w:b/>
          <w:bCs/>
          <w:color w:val="000000"/>
          <w:sz w:val="28"/>
          <w:szCs w:val="28"/>
        </w:rPr>
      </w:pPr>
      <w:r w:rsidRPr="00A47589">
        <w:rPr>
          <w:b/>
          <w:bCs/>
          <w:color w:val="000000"/>
          <w:sz w:val="28"/>
          <w:szCs w:val="28"/>
        </w:rPr>
        <w:t xml:space="preserve">О принятии имущества на баланс казны </w:t>
      </w:r>
    </w:p>
    <w:p w:rsidR="008C67AE" w:rsidRPr="00A47589" w:rsidRDefault="008C67AE" w:rsidP="008C67AE">
      <w:pPr>
        <w:jc w:val="center"/>
        <w:rPr>
          <w:b/>
          <w:bCs/>
          <w:color w:val="000000"/>
          <w:sz w:val="28"/>
          <w:szCs w:val="28"/>
        </w:rPr>
      </w:pPr>
      <w:r w:rsidRPr="00A47589">
        <w:rPr>
          <w:b/>
          <w:bCs/>
          <w:color w:val="000000"/>
          <w:sz w:val="28"/>
          <w:szCs w:val="28"/>
        </w:rPr>
        <w:t xml:space="preserve">Придорожного сельского поселения Каневского района </w:t>
      </w:r>
    </w:p>
    <w:p w:rsidR="008C67AE" w:rsidRPr="00A47589" w:rsidRDefault="008C67AE" w:rsidP="008C67AE">
      <w:pPr>
        <w:rPr>
          <w:sz w:val="28"/>
          <w:szCs w:val="28"/>
        </w:rPr>
      </w:pPr>
    </w:p>
    <w:p w:rsidR="008C67AE" w:rsidRPr="00A47589" w:rsidRDefault="008C67AE" w:rsidP="008C67AE">
      <w:pPr>
        <w:rPr>
          <w:sz w:val="28"/>
          <w:szCs w:val="28"/>
        </w:rPr>
      </w:pPr>
    </w:p>
    <w:p w:rsidR="008C67AE" w:rsidRPr="00A47589" w:rsidRDefault="008C67AE" w:rsidP="008C67AE">
      <w:pPr>
        <w:autoSpaceDE w:val="0"/>
        <w:ind w:firstLine="720"/>
        <w:jc w:val="both"/>
        <w:rPr>
          <w:sz w:val="28"/>
          <w:szCs w:val="28"/>
        </w:rPr>
      </w:pPr>
      <w:r w:rsidRPr="00A47589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Положением о порядке управления и распоряжения объектами муниципальной собственности Придорожного сельского поселения Каневского района, </w:t>
      </w:r>
      <w:bookmarkStart w:id="0" w:name="sub_101"/>
      <w:r w:rsidRPr="00A47589">
        <w:rPr>
          <w:spacing w:val="40"/>
          <w:sz w:val="28"/>
          <w:szCs w:val="28"/>
        </w:rPr>
        <w:t>постановляю</w:t>
      </w:r>
      <w:r w:rsidRPr="00A47589">
        <w:rPr>
          <w:sz w:val="28"/>
          <w:szCs w:val="28"/>
        </w:rPr>
        <w:t>:</w:t>
      </w:r>
    </w:p>
    <w:p w:rsidR="008C67AE" w:rsidRPr="00A47589" w:rsidRDefault="008C67AE" w:rsidP="008C67AE">
      <w:pPr>
        <w:numPr>
          <w:ilvl w:val="0"/>
          <w:numId w:val="1"/>
        </w:numPr>
        <w:tabs>
          <w:tab w:val="left" w:pos="720"/>
        </w:tabs>
        <w:suppressAutoHyphens/>
        <w:autoSpaceDE w:val="0"/>
        <w:ind w:left="0" w:firstLine="720"/>
        <w:jc w:val="both"/>
        <w:rPr>
          <w:sz w:val="28"/>
          <w:szCs w:val="28"/>
        </w:rPr>
      </w:pPr>
      <w:r w:rsidRPr="00A47589">
        <w:rPr>
          <w:sz w:val="28"/>
          <w:szCs w:val="28"/>
        </w:rPr>
        <w:t>Принять имущество согласно перечню (прилагается), на баланс казны Придорожного сельского поселения Каневского района.</w:t>
      </w:r>
    </w:p>
    <w:p w:rsidR="008C67AE" w:rsidRPr="00A47589" w:rsidRDefault="000A4466" w:rsidP="008C67AE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bookmarkStart w:id="1" w:name="sub_103"/>
      <w:bookmarkEnd w:id="0"/>
      <w:r w:rsidRPr="00A47589">
        <w:rPr>
          <w:sz w:val="28"/>
          <w:szCs w:val="28"/>
        </w:rPr>
        <w:t>2</w:t>
      </w:r>
      <w:r w:rsidR="008C67AE" w:rsidRPr="00A47589">
        <w:rPr>
          <w:sz w:val="28"/>
          <w:szCs w:val="28"/>
        </w:rPr>
        <w:t>. Контроль над выполнением настоящего постановления возложить на заместителя главы, начальника общего отдела администрации Придорожного сельского поселения Каневского района.</w:t>
      </w:r>
    </w:p>
    <w:p w:rsidR="008C67AE" w:rsidRPr="00A47589" w:rsidRDefault="000A4466" w:rsidP="008C67AE">
      <w:pPr>
        <w:autoSpaceDE w:val="0"/>
        <w:ind w:firstLine="720"/>
        <w:jc w:val="both"/>
        <w:rPr>
          <w:sz w:val="28"/>
          <w:szCs w:val="28"/>
        </w:rPr>
      </w:pPr>
      <w:r w:rsidRPr="00A47589">
        <w:rPr>
          <w:sz w:val="28"/>
          <w:szCs w:val="28"/>
        </w:rPr>
        <w:t>3</w:t>
      </w:r>
      <w:r w:rsidR="008C67AE" w:rsidRPr="00A47589">
        <w:rPr>
          <w:sz w:val="28"/>
          <w:szCs w:val="28"/>
        </w:rPr>
        <w:t>.</w:t>
      </w:r>
      <w:bookmarkStart w:id="2" w:name="sub_107"/>
      <w:bookmarkEnd w:id="1"/>
      <w:r w:rsidR="008C67AE" w:rsidRPr="00A47589">
        <w:rPr>
          <w:sz w:val="28"/>
          <w:szCs w:val="28"/>
        </w:rPr>
        <w:t xml:space="preserve"> Постановление вступает в силу со дня его подписания.</w:t>
      </w:r>
    </w:p>
    <w:bookmarkEnd w:id="2"/>
    <w:p w:rsidR="00FF6F95" w:rsidRPr="00A47589" w:rsidRDefault="00FF6F95">
      <w:pPr>
        <w:jc w:val="both"/>
        <w:rPr>
          <w:sz w:val="28"/>
          <w:szCs w:val="28"/>
        </w:rPr>
      </w:pPr>
    </w:p>
    <w:p w:rsidR="00EF5BFE" w:rsidRDefault="00EF5BFE">
      <w:pPr>
        <w:jc w:val="both"/>
        <w:rPr>
          <w:sz w:val="28"/>
        </w:rPr>
      </w:pPr>
    </w:p>
    <w:p w:rsidR="00EF0DD4" w:rsidRDefault="00EF0DD4" w:rsidP="000A4466">
      <w:pPr>
        <w:rPr>
          <w:sz w:val="28"/>
        </w:rPr>
      </w:pPr>
      <w:r>
        <w:rPr>
          <w:sz w:val="28"/>
        </w:rPr>
        <w:t>Глава</w:t>
      </w:r>
    </w:p>
    <w:p w:rsidR="00F74D41" w:rsidRDefault="00F74D41" w:rsidP="000A4466">
      <w:pPr>
        <w:rPr>
          <w:sz w:val="28"/>
        </w:rPr>
      </w:pPr>
      <w:r>
        <w:rPr>
          <w:sz w:val="28"/>
        </w:rPr>
        <w:t xml:space="preserve">Придорожного сельского поселения </w:t>
      </w:r>
    </w:p>
    <w:p w:rsidR="00AB5889" w:rsidRDefault="00F74D41" w:rsidP="000A4466">
      <w:pPr>
        <w:rPr>
          <w:sz w:val="28"/>
        </w:rPr>
      </w:pPr>
      <w:r>
        <w:rPr>
          <w:sz w:val="28"/>
        </w:rPr>
        <w:t xml:space="preserve">Каневского района                                                          </w:t>
      </w:r>
      <w:r w:rsidR="00EF0DD4">
        <w:rPr>
          <w:sz w:val="28"/>
        </w:rPr>
        <w:t xml:space="preserve">   </w:t>
      </w:r>
      <w:r>
        <w:rPr>
          <w:sz w:val="28"/>
        </w:rPr>
        <w:t xml:space="preserve">          </w:t>
      </w:r>
      <w:r w:rsidR="00EF0DD4">
        <w:rPr>
          <w:sz w:val="28"/>
        </w:rPr>
        <w:t xml:space="preserve">    </w:t>
      </w:r>
      <w:r>
        <w:rPr>
          <w:sz w:val="28"/>
        </w:rPr>
        <w:t xml:space="preserve">     </w:t>
      </w:r>
      <w:r w:rsidR="00EF0DD4">
        <w:rPr>
          <w:sz w:val="28"/>
        </w:rPr>
        <w:t xml:space="preserve">М.Е. </w:t>
      </w:r>
      <w:proofErr w:type="spellStart"/>
      <w:r w:rsidR="00EF0DD4">
        <w:rPr>
          <w:sz w:val="28"/>
        </w:rPr>
        <w:t>Авакьян</w:t>
      </w:r>
      <w:proofErr w:type="spellEnd"/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6F640F" w:rsidRDefault="006F640F" w:rsidP="000A4466">
      <w:pPr>
        <w:rPr>
          <w:sz w:val="28"/>
        </w:rPr>
      </w:pPr>
    </w:p>
    <w:p w:rsidR="00AA1FB7" w:rsidRDefault="00AA1FB7" w:rsidP="000A4466">
      <w:pPr>
        <w:rPr>
          <w:sz w:val="28"/>
        </w:rPr>
      </w:pPr>
    </w:p>
    <w:p w:rsidR="00AA1FB7" w:rsidRPr="00257FBD" w:rsidRDefault="00AA1FB7" w:rsidP="00AA1FB7">
      <w:pPr>
        <w:tabs>
          <w:tab w:val="left" w:pos="6000"/>
          <w:tab w:val="left" w:pos="8080"/>
        </w:tabs>
        <w:ind w:left="5529"/>
        <w:jc w:val="center"/>
        <w:rPr>
          <w:bCs/>
          <w:sz w:val="28"/>
          <w:szCs w:val="28"/>
        </w:rPr>
      </w:pPr>
      <w:r w:rsidRPr="00257FBD">
        <w:rPr>
          <w:bCs/>
          <w:sz w:val="28"/>
          <w:szCs w:val="28"/>
        </w:rPr>
        <w:lastRenderedPageBreak/>
        <w:t>ПРИЛОЖЕНИЕ</w:t>
      </w:r>
    </w:p>
    <w:p w:rsidR="00AA1FB7" w:rsidRPr="00257FBD" w:rsidRDefault="00AA1FB7" w:rsidP="00AA1FB7">
      <w:pPr>
        <w:tabs>
          <w:tab w:val="left" w:pos="6000"/>
          <w:tab w:val="left" w:pos="8080"/>
        </w:tabs>
        <w:ind w:left="5529"/>
        <w:rPr>
          <w:bCs/>
          <w:sz w:val="28"/>
          <w:szCs w:val="28"/>
        </w:rPr>
      </w:pPr>
      <w:r w:rsidRPr="00257FBD">
        <w:rPr>
          <w:bCs/>
          <w:sz w:val="28"/>
          <w:szCs w:val="28"/>
        </w:rPr>
        <w:t xml:space="preserve">к постановлению администрации Придорожного сельского поселения Каневского района </w:t>
      </w:r>
    </w:p>
    <w:p w:rsidR="00AA1FB7" w:rsidRPr="00257FBD" w:rsidRDefault="00AA1FB7" w:rsidP="00F74D41">
      <w:pPr>
        <w:tabs>
          <w:tab w:val="left" w:pos="6000"/>
          <w:tab w:val="left" w:pos="8080"/>
        </w:tabs>
        <w:ind w:left="5529"/>
        <w:rPr>
          <w:bCs/>
          <w:sz w:val="28"/>
          <w:szCs w:val="28"/>
        </w:rPr>
      </w:pPr>
      <w:r w:rsidRPr="00F74D41">
        <w:rPr>
          <w:bCs/>
          <w:sz w:val="28"/>
          <w:szCs w:val="28"/>
        </w:rPr>
        <w:t xml:space="preserve">от </w:t>
      </w:r>
      <w:r w:rsidR="007C5B30">
        <w:rPr>
          <w:bCs/>
          <w:sz w:val="28"/>
          <w:szCs w:val="28"/>
        </w:rPr>
        <w:t>23</w:t>
      </w:r>
      <w:r w:rsidRPr="00F74D41">
        <w:rPr>
          <w:bCs/>
          <w:sz w:val="28"/>
          <w:szCs w:val="28"/>
        </w:rPr>
        <w:t>.</w:t>
      </w:r>
      <w:r w:rsidR="00F74D41" w:rsidRPr="00F74D41">
        <w:rPr>
          <w:bCs/>
          <w:sz w:val="28"/>
          <w:szCs w:val="28"/>
        </w:rPr>
        <w:t>0</w:t>
      </w:r>
      <w:r w:rsidR="007C5B30">
        <w:rPr>
          <w:bCs/>
          <w:sz w:val="28"/>
          <w:szCs w:val="28"/>
        </w:rPr>
        <w:t>1</w:t>
      </w:r>
      <w:r w:rsidRPr="00F74D41">
        <w:rPr>
          <w:bCs/>
          <w:sz w:val="28"/>
          <w:szCs w:val="28"/>
        </w:rPr>
        <w:t>.20</w:t>
      </w:r>
      <w:r w:rsidR="007C5B30">
        <w:rPr>
          <w:bCs/>
          <w:sz w:val="28"/>
          <w:szCs w:val="28"/>
        </w:rPr>
        <w:t>24</w:t>
      </w:r>
      <w:r w:rsidRPr="00F74D41">
        <w:rPr>
          <w:bCs/>
          <w:sz w:val="28"/>
          <w:szCs w:val="28"/>
        </w:rPr>
        <w:t xml:space="preserve"> г. № </w:t>
      </w:r>
      <w:r w:rsidR="00F74D41" w:rsidRPr="00F74D41">
        <w:rPr>
          <w:bCs/>
          <w:sz w:val="28"/>
          <w:szCs w:val="28"/>
        </w:rPr>
        <w:t>1</w:t>
      </w:r>
      <w:r w:rsidR="007C5B30">
        <w:rPr>
          <w:bCs/>
          <w:sz w:val="28"/>
          <w:szCs w:val="28"/>
        </w:rPr>
        <w:t>0</w:t>
      </w:r>
    </w:p>
    <w:p w:rsidR="00AA1FB7" w:rsidRPr="00257FBD" w:rsidRDefault="00AA1FB7" w:rsidP="00AA1FB7">
      <w:pPr>
        <w:tabs>
          <w:tab w:val="left" w:pos="6000"/>
          <w:tab w:val="left" w:pos="8080"/>
        </w:tabs>
        <w:ind w:left="5529"/>
        <w:jc w:val="center"/>
        <w:rPr>
          <w:bCs/>
          <w:sz w:val="28"/>
          <w:szCs w:val="28"/>
        </w:rPr>
      </w:pPr>
    </w:p>
    <w:p w:rsidR="00AA1FB7" w:rsidRPr="00257FBD" w:rsidRDefault="00AA1FB7" w:rsidP="00AA1FB7">
      <w:pPr>
        <w:jc w:val="center"/>
        <w:rPr>
          <w:bCs/>
          <w:sz w:val="28"/>
          <w:szCs w:val="28"/>
        </w:rPr>
      </w:pPr>
      <w:r w:rsidRPr="00257FBD">
        <w:rPr>
          <w:bCs/>
          <w:sz w:val="28"/>
          <w:szCs w:val="28"/>
        </w:rPr>
        <w:t>ПЕРЕЧЕНЬ</w:t>
      </w:r>
    </w:p>
    <w:p w:rsidR="00AA1FB7" w:rsidRPr="00257FBD" w:rsidRDefault="00AA1FB7" w:rsidP="00443502">
      <w:pPr>
        <w:jc w:val="center"/>
        <w:rPr>
          <w:bCs/>
          <w:sz w:val="28"/>
          <w:szCs w:val="28"/>
        </w:rPr>
      </w:pPr>
      <w:r w:rsidRPr="00257FBD">
        <w:rPr>
          <w:bCs/>
          <w:sz w:val="28"/>
          <w:szCs w:val="28"/>
        </w:rPr>
        <w:t xml:space="preserve">имущества, для постановки на баланс казны </w:t>
      </w:r>
      <w:r w:rsidR="00DE5E32" w:rsidRPr="00257FBD">
        <w:rPr>
          <w:bCs/>
          <w:sz w:val="28"/>
          <w:szCs w:val="28"/>
        </w:rPr>
        <w:t>Придорожного</w:t>
      </w:r>
      <w:r w:rsidRPr="00257FBD">
        <w:rPr>
          <w:bCs/>
          <w:sz w:val="28"/>
          <w:szCs w:val="28"/>
        </w:rPr>
        <w:t xml:space="preserve"> сельского поселения</w:t>
      </w:r>
      <w:r w:rsidR="00443502">
        <w:rPr>
          <w:bCs/>
          <w:sz w:val="28"/>
          <w:szCs w:val="28"/>
        </w:rPr>
        <w:t xml:space="preserve"> </w:t>
      </w:r>
      <w:r w:rsidRPr="00257FBD">
        <w:rPr>
          <w:bCs/>
          <w:sz w:val="28"/>
          <w:szCs w:val="28"/>
        </w:rPr>
        <w:t xml:space="preserve">Каневского района </w:t>
      </w:r>
    </w:p>
    <w:p w:rsidR="00AA1FB7" w:rsidRDefault="00AA1FB7" w:rsidP="00AA1FB7">
      <w:pPr>
        <w:jc w:val="center"/>
        <w:rPr>
          <w:bCs/>
        </w:rPr>
      </w:pP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7139"/>
        <w:gridCol w:w="1801"/>
      </w:tblGrid>
      <w:tr w:rsidR="00BF4D17" w:rsidRPr="00BF4D17" w:rsidTr="00BF4D17">
        <w:tc>
          <w:tcPr>
            <w:tcW w:w="315" w:type="pct"/>
          </w:tcPr>
          <w:p w:rsidR="00BF4D17" w:rsidRPr="00BF4D17" w:rsidRDefault="00BF4D17" w:rsidP="00C9325B">
            <w:pPr>
              <w:jc w:val="both"/>
              <w:rPr>
                <w:bCs/>
              </w:rPr>
            </w:pPr>
            <w:r w:rsidRPr="00BF4D17">
              <w:rPr>
                <w:bCs/>
              </w:rPr>
              <w:t xml:space="preserve">№ </w:t>
            </w:r>
            <w:proofErr w:type="gramStart"/>
            <w:r w:rsidRPr="00BF4D17">
              <w:rPr>
                <w:bCs/>
              </w:rPr>
              <w:t>п</w:t>
            </w:r>
            <w:proofErr w:type="gramEnd"/>
            <w:r w:rsidRPr="00BF4D17">
              <w:rPr>
                <w:bCs/>
              </w:rPr>
              <w:t>/п</w:t>
            </w:r>
          </w:p>
        </w:tc>
        <w:tc>
          <w:tcPr>
            <w:tcW w:w="3741" w:type="pct"/>
          </w:tcPr>
          <w:p w:rsidR="00BF4D17" w:rsidRPr="00BF4D17" w:rsidRDefault="00BF4D17" w:rsidP="00C9325B">
            <w:pPr>
              <w:jc w:val="both"/>
              <w:rPr>
                <w:bCs/>
              </w:rPr>
            </w:pPr>
            <w:r w:rsidRPr="00BF4D17">
              <w:rPr>
                <w:bCs/>
              </w:rPr>
              <w:t>Наименование имущества</w:t>
            </w:r>
          </w:p>
        </w:tc>
        <w:tc>
          <w:tcPr>
            <w:tcW w:w="944" w:type="pct"/>
          </w:tcPr>
          <w:p w:rsidR="00BF4D17" w:rsidRPr="00BF4D17" w:rsidRDefault="00BF4D17" w:rsidP="00C9325B">
            <w:pPr>
              <w:jc w:val="both"/>
              <w:rPr>
                <w:bCs/>
              </w:rPr>
            </w:pPr>
            <w:r w:rsidRPr="00BF4D17">
              <w:rPr>
                <w:bCs/>
              </w:rPr>
              <w:t xml:space="preserve">Балансовая стоимость </w:t>
            </w:r>
          </w:p>
          <w:p w:rsidR="00BF4D17" w:rsidRPr="00BF4D17" w:rsidRDefault="00BF4D17" w:rsidP="00C9325B">
            <w:pPr>
              <w:jc w:val="both"/>
              <w:rPr>
                <w:bCs/>
              </w:rPr>
            </w:pPr>
            <w:r w:rsidRPr="00BF4D17">
              <w:rPr>
                <w:bCs/>
              </w:rPr>
              <w:t xml:space="preserve">руб. </w:t>
            </w:r>
          </w:p>
        </w:tc>
      </w:tr>
      <w:tr w:rsidR="00BF4D17" w:rsidRPr="00BF4D17" w:rsidTr="00BF4D17">
        <w:tc>
          <w:tcPr>
            <w:tcW w:w="315" w:type="pct"/>
          </w:tcPr>
          <w:p w:rsidR="00BF4D17" w:rsidRPr="00BF4D17" w:rsidRDefault="00BF4D17" w:rsidP="00C9325B">
            <w:pPr>
              <w:jc w:val="both"/>
              <w:rPr>
                <w:bCs/>
              </w:rPr>
            </w:pPr>
            <w:r w:rsidRPr="00BF4D17">
              <w:rPr>
                <w:bCs/>
              </w:rPr>
              <w:t>1</w:t>
            </w:r>
          </w:p>
        </w:tc>
        <w:tc>
          <w:tcPr>
            <w:tcW w:w="3741" w:type="pct"/>
          </w:tcPr>
          <w:p w:rsidR="00BF4D17" w:rsidRPr="007C5B30" w:rsidRDefault="00832C29">
            <w:pPr>
              <w:rPr>
                <w:highlight w:val="yellow"/>
              </w:rPr>
            </w:pPr>
            <w:r w:rsidRPr="00832C29">
              <w:t xml:space="preserve">земельный участок площадью 2500 </w:t>
            </w:r>
            <w:proofErr w:type="spellStart"/>
            <w:r w:rsidRPr="00832C29">
              <w:t>кв.м</w:t>
            </w:r>
            <w:proofErr w:type="spellEnd"/>
            <w:r w:rsidRPr="00832C29">
              <w:t>., с кадастровым номером 23:11:0802001:14</w:t>
            </w:r>
            <w:r>
              <w:t xml:space="preserve">, </w:t>
            </w:r>
            <w:r w:rsidRPr="00832C29">
              <w:t xml:space="preserve">расположенный по адресу; </w:t>
            </w:r>
            <w:proofErr w:type="spellStart"/>
            <w:r w:rsidRPr="00832C29">
              <w:t>ст-ца</w:t>
            </w:r>
            <w:proofErr w:type="spellEnd"/>
            <w:r w:rsidRPr="00832C29">
              <w:t xml:space="preserve"> Придорожная, </w:t>
            </w:r>
            <w:proofErr w:type="spellStart"/>
            <w:r w:rsidRPr="00832C29">
              <w:t>ул</w:t>
            </w:r>
            <w:proofErr w:type="gramStart"/>
            <w:r w:rsidRPr="00832C29">
              <w:t>.К</w:t>
            </w:r>
            <w:proofErr w:type="gramEnd"/>
            <w:r w:rsidRPr="00832C29">
              <w:t>азачья</w:t>
            </w:r>
            <w:proofErr w:type="spellEnd"/>
            <w:r w:rsidRPr="00832C29">
              <w:t>, 15</w:t>
            </w:r>
          </w:p>
        </w:tc>
        <w:tc>
          <w:tcPr>
            <w:tcW w:w="944" w:type="pct"/>
          </w:tcPr>
          <w:p w:rsidR="00BF4D17" w:rsidRPr="007C5B30" w:rsidRDefault="00832C29" w:rsidP="00257FBD">
            <w:pPr>
              <w:jc w:val="right"/>
              <w:rPr>
                <w:bCs/>
                <w:highlight w:val="yellow"/>
              </w:rPr>
            </w:pPr>
            <w:r w:rsidRPr="00832C29">
              <w:rPr>
                <w:bCs/>
              </w:rPr>
              <w:t>226 550 ,00</w:t>
            </w:r>
          </w:p>
        </w:tc>
      </w:tr>
      <w:tr w:rsidR="00BF4D17" w:rsidRPr="00BF4D17" w:rsidTr="00BF4D17">
        <w:tc>
          <w:tcPr>
            <w:tcW w:w="315" w:type="pct"/>
          </w:tcPr>
          <w:p w:rsidR="00BF4D17" w:rsidRPr="00BF4D17" w:rsidRDefault="00BF4D17" w:rsidP="00C9325B">
            <w:pPr>
              <w:jc w:val="both"/>
              <w:rPr>
                <w:bCs/>
              </w:rPr>
            </w:pPr>
            <w:r w:rsidRPr="00BF4D17">
              <w:rPr>
                <w:bCs/>
              </w:rPr>
              <w:t>2</w:t>
            </w:r>
          </w:p>
        </w:tc>
        <w:tc>
          <w:tcPr>
            <w:tcW w:w="3741" w:type="pct"/>
          </w:tcPr>
          <w:p w:rsidR="00BF4D17" w:rsidRPr="007C5B30" w:rsidRDefault="00832C29">
            <w:pPr>
              <w:rPr>
                <w:highlight w:val="yellow"/>
              </w:rPr>
            </w:pPr>
            <w:r w:rsidRPr="00832C29">
              <w:t xml:space="preserve">земельный участок площадью 1500 </w:t>
            </w:r>
            <w:proofErr w:type="spellStart"/>
            <w:r w:rsidRPr="00832C29">
              <w:t>кв.м</w:t>
            </w:r>
            <w:proofErr w:type="spellEnd"/>
            <w:r w:rsidRPr="00832C29">
              <w:t>., с кадастровым номером 23:11:0802012:15,</w:t>
            </w:r>
            <w:r>
              <w:t xml:space="preserve"> </w:t>
            </w:r>
            <w:r w:rsidRPr="00832C29">
              <w:t xml:space="preserve">расположенный по адресу: </w:t>
            </w:r>
            <w:proofErr w:type="spellStart"/>
            <w:r w:rsidRPr="00832C29">
              <w:t>ст-ца</w:t>
            </w:r>
            <w:proofErr w:type="spellEnd"/>
            <w:r w:rsidRPr="00832C29">
              <w:t xml:space="preserve"> Придорожная, </w:t>
            </w:r>
            <w:proofErr w:type="spellStart"/>
            <w:r w:rsidRPr="00832C29">
              <w:t>ул</w:t>
            </w:r>
            <w:proofErr w:type="gramStart"/>
            <w:r w:rsidRPr="00832C29">
              <w:t>.П</w:t>
            </w:r>
            <w:proofErr w:type="gramEnd"/>
            <w:r w:rsidRPr="00832C29">
              <w:t>ролетарская</w:t>
            </w:r>
            <w:proofErr w:type="spellEnd"/>
            <w:r w:rsidRPr="00832C29">
              <w:t>, 22</w:t>
            </w:r>
          </w:p>
        </w:tc>
        <w:tc>
          <w:tcPr>
            <w:tcW w:w="944" w:type="pct"/>
          </w:tcPr>
          <w:p w:rsidR="00BF4D17" w:rsidRPr="007C5B30" w:rsidRDefault="00832C29" w:rsidP="00257FBD">
            <w:pPr>
              <w:jc w:val="right"/>
              <w:rPr>
                <w:bCs/>
                <w:highlight w:val="yellow"/>
              </w:rPr>
            </w:pPr>
            <w:r w:rsidRPr="00832C29">
              <w:rPr>
                <w:bCs/>
              </w:rPr>
              <w:t>159915,00</w:t>
            </w:r>
          </w:p>
        </w:tc>
      </w:tr>
      <w:tr w:rsidR="00E65586" w:rsidRPr="00BF4D17" w:rsidTr="00BF4D17">
        <w:tc>
          <w:tcPr>
            <w:tcW w:w="315" w:type="pct"/>
          </w:tcPr>
          <w:p w:rsidR="00E65586" w:rsidRDefault="00832C29" w:rsidP="00C9325B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741" w:type="pct"/>
          </w:tcPr>
          <w:p w:rsidR="00E65586" w:rsidRPr="007C5B30" w:rsidRDefault="00832C29" w:rsidP="00832C29">
            <w:pPr>
              <w:jc w:val="both"/>
              <w:rPr>
                <w:highlight w:val="yellow"/>
              </w:rPr>
            </w:pPr>
            <w:r w:rsidRPr="00832C29">
              <w:t xml:space="preserve">земельный участок площадью 2900 </w:t>
            </w:r>
            <w:proofErr w:type="spellStart"/>
            <w:r w:rsidRPr="00832C29">
              <w:t>кв.м</w:t>
            </w:r>
            <w:proofErr w:type="spellEnd"/>
            <w:r w:rsidRPr="00832C29">
              <w:t>.,</w:t>
            </w:r>
            <w:r>
              <w:t xml:space="preserve"> </w:t>
            </w:r>
            <w:r w:rsidRPr="00832C29">
              <w:t>с кадастровым номером 23:11:0803005:432,</w:t>
            </w:r>
            <w:r>
              <w:t xml:space="preserve"> </w:t>
            </w:r>
            <w:r w:rsidRPr="00832C29">
              <w:t xml:space="preserve">расположенный по адресу; п. Партизанский, ул. </w:t>
            </w:r>
            <w:proofErr w:type="gramStart"/>
            <w:r w:rsidRPr="00832C29">
              <w:t>Красноармейская</w:t>
            </w:r>
            <w:proofErr w:type="gramEnd"/>
            <w:r w:rsidRPr="00832C29">
              <w:t>, 4</w:t>
            </w:r>
          </w:p>
        </w:tc>
        <w:tc>
          <w:tcPr>
            <w:tcW w:w="944" w:type="pct"/>
          </w:tcPr>
          <w:p w:rsidR="00E65586" w:rsidRPr="007C5B30" w:rsidRDefault="00832C29" w:rsidP="00257FBD">
            <w:pPr>
              <w:jc w:val="right"/>
              <w:rPr>
                <w:highlight w:val="yellow"/>
              </w:rPr>
            </w:pPr>
            <w:r w:rsidRPr="00832C29">
              <w:t>153004,00</w:t>
            </w:r>
          </w:p>
        </w:tc>
      </w:tr>
      <w:tr w:rsidR="00832C29" w:rsidRPr="00BF4D17" w:rsidTr="00BF4D17">
        <w:tc>
          <w:tcPr>
            <w:tcW w:w="315" w:type="pct"/>
          </w:tcPr>
          <w:p w:rsidR="00832C29" w:rsidRDefault="00832C29" w:rsidP="00C9325B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741" w:type="pct"/>
          </w:tcPr>
          <w:p w:rsidR="00832C29" w:rsidRPr="007C5B30" w:rsidRDefault="00832C29" w:rsidP="00832C29">
            <w:pPr>
              <w:jc w:val="both"/>
              <w:rPr>
                <w:highlight w:val="yellow"/>
              </w:rPr>
            </w:pPr>
            <w:r w:rsidRPr="00832C29">
              <w:t xml:space="preserve">здание сельского клуба на 200 мест, площадью 741.7 </w:t>
            </w:r>
            <w:proofErr w:type="spellStart"/>
            <w:r w:rsidRPr="00832C29">
              <w:t>кв.м</w:t>
            </w:r>
            <w:proofErr w:type="spellEnd"/>
            <w:r w:rsidRPr="00832C29">
              <w:t>., с кадастровым номером 23:11:0803005:177,</w:t>
            </w:r>
            <w:r>
              <w:t xml:space="preserve"> </w:t>
            </w:r>
            <w:proofErr w:type="gramStart"/>
            <w:r w:rsidRPr="00832C29">
              <w:t>расположенный</w:t>
            </w:r>
            <w:proofErr w:type="gramEnd"/>
            <w:r w:rsidRPr="00832C29">
              <w:t xml:space="preserve"> по адресу; п. Партизанский, ул. Красноармейская, 4</w:t>
            </w:r>
          </w:p>
        </w:tc>
        <w:tc>
          <w:tcPr>
            <w:tcW w:w="944" w:type="pct"/>
          </w:tcPr>
          <w:p w:rsidR="00832C29" w:rsidRPr="007C5B30" w:rsidRDefault="00832C29" w:rsidP="00257FBD">
            <w:pPr>
              <w:jc w:val="right"/>
              <w:rPr>
                <w:highlight w:val="yellow"/>
              </w:rPr>
            </w:pPr>
            <w:r w:rsidRPr="00832C29">
              <w:t>12834031,76</w:t>
            </w:r>
          </w:p>
        </w:tc>
      </w:tr>
    </w:tbl>
    <w:p w:rsidR="00AA1FB7" w:rsidRPr="00BF4D17" w:rsidRDefault="00AA1FB7" w:rsidP="00AA1FB7">
      <w:pPr>
        <w:jc w:val="center"/>
        <w:rPr>
          <w:bCs/>
        </w:rPr>
      </w:pPr>
    </w:p>
    <w:p w:rsidR="00AA1FB7" w:rsidRDefault="00AA1FB7" w:rsidP="00AA1FB7">
      <w:pPr>
        <w:rPr>
          <w:bCs/>
        </w:rPr>
      </w:pPr>
    </w:p>
    <w:p w:rsidR="00832C29" w:rsidRDefault="00832C29" w:rsidP="00AA1FB7">
      <w:pPr>
        <w:rPr>
          <w:bCs/>
        </w:rPr>
      </w:pPr>
      <w:bookmarkStart w:id="3" w:name="_GoBack"/>
      <w:bookmarkEnd w:id="3"/>
    </w:p>
    <w:p w:rsidR="00AA1FB7" w:rsidRDefault="00AA1FB7" w:rsidP="00AA1FB7">
      <w:pPr>
        <w:rPr>
          <w:bCs/>
        </w:rPr>
      </w:pPr>
    </w:p>
    <w:p w:rsidR="00AA1FB7" w:rsidRPr="00A47589" w:rsidRDefault="00A47589" w:rsidP="00AA1FB7">
      <w:pPr>
        <w:rPr>
          <w:bCs/>
          <w:sz w:val="28"/>
          <w:szCs w:val="28"/>
        </w:rPr>
      </w:pPr>
      <w:r w:rsidRPr="00A47589">
        <w:rPr>
          <w:bCs/>
          <w:sz w:val="28"/>
          <w:szCs w:val="28"/>
        </w:rPr>
        <w:t>Начальник отдела учета и отчетности</w:t>
      </w:r>
      <w:r>
        <w:rPr>
          <w:bCs/>
          <w:sz w:val="28"/>
          <w:szCs w:val="28"/>
        </w:rPr>
        <w:t xml:space="preserve">                              </w:t>
      </w:r>
      <w:r w:rsidRPr="00A47589">
        <w:rPr>
          <w:bCs/>
          <w:sz w:val="28"/>
          <w:szCs w:val="28"/>
        </w:rPr>
        <w:t xml:space="preserve">               О.И. Кривонос</w:t>
      </w:r>
      <w:r w:rsidR="00AA1FB7" w:rsidRPr="00A47589">
        <w:rPr>
          <w:bCs/>
          <w:sz w:val="28"/>
          <w:szCs w:val="28"/>
        </w:rPr>
        <w:tab/>
      </w:r>
      <w:r w:rsidR="00AA1FB7" w:rsidRPr="00A47589">
        <w:rPr>
          <w:bCs/>
          <w:sz w:val="28"/>
          <w:szCs w:val="28"/>
        </w:rPr>
        <w:tab/>
      </w:r>
      <w:r w:rsidR="00AA1FB7" w:rsidRPr="00A47589">
        <w:rPr>
          <w:bCs/>
          <w:sz w:val="28"/>
          <w:szCs w:val="28"/>
        </w:rPr>
        <w:tab/>
      </w:r>
      <w:r w:rsidR="00AA1FB7" w:rsidRPr="00A47589">
        <w:rPr>
          <w:bCs/>
          <w:sz w:val="28"/>
          <w:szCs w:val="28"/>
        </w:rPr>
        <w:tab/>
      </w:r>
      <w:r w:rsidR="00AA1FB7" w:rsidRPr="00A47589">
        <w:rPr>
          <w:bCs/>
          <w:sz w:val="28"/>
          <w:szCs w:val="28"/>
        </w:rPr>
        <w:tab/>
      </w:r>
      <w:r w:rsidR="00AA1FB7" w:rsidRPr="00A47589">
        <w:rPr>
          <w:bCs/>
          <w:sz w:val="28"/>
          <w:szCs w:val="28"/>
        </w:rPr>
        <w:tab/>
        <w:t xml:space="preserve">    </w:t>
      </w:r>
    </w:p>
    <w:p w:rsidR="00AA1FB7" w:rsidRDefault="00AA1FB7" w:rsidP="000A4466">
      <w:pPr>
        <w:rPr>
          <w:sz w:val="28"/>
        </w:rPr>
      </w:pPr>
    </w:p>
    <w:sectPr w:rsidR="00AA1FB7" w:rsidSect="006F640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17C35"/>
    <w:multiLevelType w:val="hybridMultilevel"/>
    <w:tmpl w:val="D41E0D3E"/>
    <w:lvl w:ilvl="0" w:tplc="D7D45A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B05"/>
    <w:rsid w:val="000428FB"/>
    <w:rsid w:val="000460B2"/>
    <w:rsid w:val="00062451"/>
    <w:rsid w:val="000A4466"/>
    <w:rsid w:val="000B2C71"/>
    <w:rsid w:val="00153787"/>
    <w:rsid w:val="00167D30"/>
    <w:rsid w:val="00170DA6"/>
    <w:rsid w:val="001A6A2F"/>
    <w:rsid w:val="001C61C0"/>
    <w:rsid w:val="00250059"/>
    <w:rsid w:val="00257FBD"/>
    <w:rsid w:val="002B6525"/>
    <w:rsid w:val="002C208D"/>
    <w:rsid w:val="002D6949"/>
    <w:rsid w:val="00325553"/>
    <w:rsid w:val="003644DC"/>
    <w:rsid w:val="0038630A"/>
    <w:rsid w:val="003A57AB"/>
    <w:rsid w:val="003B4407"/>
    <w:rsid w:val="003C31AD"/>
    <w:rsid w:val="003D23CE"/>
    <w:rsid w:val="003E68AC"/>
    <w:rsid w:val="003F2E29"/>
    <w:rsid w:val="00414179"/>
    <w:rsid w:val="00417B05"/>
    <w:rsid w:val="0043512A"/>
    <w:rsid w:val="00443502"/>
    <w:rsid w:val="004D71D2"/>
    <w:rsid w:val="004F750E"/>
    <w:rsid w:val="00507B2D"/>
    <w:rsid w:val="00521E22"/>
    <w:rsid w:val="005711B6"/>
    <w:rsid w:val="005A0BE6"/>
    <w:rsid w:val="005C2C10"/>
    <w:rsid w:val="005E1622"/>
    <w:rsid w:val="006157C9"/>
    <w:rsid w:val="00632FFA"/>
    <w:rsid w:val="0068027F"/>
    <w:rsid w:val="006F640F"/>
    <w:rsid w:val="007A31C2"/>
    <w:rsid w:val="007C5B30"/>
    <w:rsid w:val="007D74DB"/>
    <w:rsid w:val="00822615"/>
    <w:rsid w:val="008329DC"/>
    <w:rsid w:val="00832C29"/>
    <w:rsid w:val="0084180B"/>
    <w:rsid w:val="00862EA3"/>
    <w:rsid w:val="008724EA"/>
    <w:rsid w:val="00886C3E"/>
    <w:rsid w:val="00890139"/>
    <w:rsid w:val="008C67AE"/>
    <w:rsid w:val="008E4FF6"/>
    <w:rsid w:val="008F75D4"/>
    <w:rsid w:val="0093003D"/>
    <w:rsid w:val="00967757"/>
    <w:rsid w:val="009B1988"/>
    <w:rsid w:val="009E495B"/>
    <w:rsid w:val="00A47589"/>
    <w:rsid w:val="00A64950"/>
    <w:rsid w:val="00A71738"/>
    <w:rsid w:val="00A77B4D"/>
    <w:rsid w:val="00AA1FB7"/>
    <w:rsid w:val="00AB5889"/>
    <w:rsid w:val="00AD08FE"/>
    <w:rsid w:val="00AF54DA"/>
    <w:rsid w:val="00B0110E"/>
    <w:rsid w:val="00B74554"/>
    <w:rsid w:val="00BA2144"/>
    <w:rsid w:val="00BE2889"/>
    <w:rsid w:val="00BF4D17"/>
    <w:rsid w:val="00C12539"/>
    <w:rsid w:val="00C9325B"/>
    <w:rsid w:val="00D03D96"/>
    <w:rsid w:val="00D54B07"/>
    <w:rsid w:val="00D67C4C"/>
    <w:rsid w:val="00D763CA"/>
    <w:rsid w:val="00DA38C5"/>
    <w:rsid w:val="00DE5E32"/>
    <w:rsid w:val="00E4146A"/>
    <w:rsid w:val="00E65586"/>
    <w:rsid w:val="00E740A9"/>
    <w:rsid w:val="00EA101B"/>
    <w:rsid w:val="00EE4B54"/>
    <w:rsid w:val="00EF0DD4"/>
    <w:rsid w:val="00EF5BFE"/>
    <w:rsid w:val="00F15A81"/>
    <w:rsid w:val="00F256DB"/>
    <w:rsid w:val="00F6412D"/>
    <w:rsid w:val="00F74D41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Subtitle"/>
    <w:basedOn w:val="a"/>
    <w:link w:val="a4"/>
    <w:uiPriority w:val="99"/>
    <w:qFormat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link w:val="a3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center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3A57AB"/>
    <w:pPr>
      <w:suppressLineNumbers/>
      <w:suppressAutoHyphens/>
    </w:pPr>
    <w:rPr>
      <w:lang w:eastAsia="ar-SA"/>
    </w:rPr>
  </w:style>
  <w:style w:type="character" w:customStyle="1" w:styleId="apple-converted-space">
    <w:name w:val="apple-converted-space"/>
    <w:uiPriority w:val="99"/>
    <w:rsid w:val="00D763CA"/>
    <w:rPr>
      <w:rFonts w:cs="Times New Roman"/>
    </w:rPr>
  </w:style>
  <w:style w:type="paragraph" w:customStyle="1" w:styleId="a6">
    <w:name w:val="Знак"/>
    <w:basedOn w:val="a"/>
    <w:uiPriority w:val="99"/>
    <w:rsid w:val="00AB58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uiPriority w:val="99"/>
    <w:rsid w:val="00AB588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D71D2"/>
    <w:pPr>
      <w:spacing w:before="100" w:beforeAutospacing="1" w:after="119"/>
    </w:pPr>
  </w:style>
  <w:style w:type="paragraph" w:styleId="a9">
    <w:name w:val="Body Text"/>
    <w:basedOn w:val="a"/>
    <w:link w:val="aa"/>
    <w:uiPriority w:val="99"/>
    <w:rsid w:val="004D71D2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C2C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7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2021-02-18T06:50:00Z</cp:lastPrinted>
  <dcterms:created xsi:type="dcterms:W3CDTF">2024-02-05T07:27:00Z</dcterms:created>
  <dcterms:modified xsi:type="dcterms:W3CDTF">2024-02-06T13:23:00Z</dcterms:modified>
</cp:coreProperties>
</file>