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19" w:rsidRDefault="002B208A" w:rsidP="00E318B1">
      <w:pPr>
        <w:ind w:right="-15"/>
        <w:jc w:val="center"/>
        <w:rPr>
          <w:rFonts w:eastAsia="Calibri"/>
          <w:sz w:val="28"/>
          <w:szCs w:val="28"/>
        </w:rPr>
      </w:pPr>
      <w:bookmarkStart w:id="0" w:name="_GoBack"/>
      <w:bookmarkEnd w:id="0"/>
      <w:r>
        <w:rPr>
          <w:noProof/>
        </w:rPr>
        <w:drawing>
          <wp:inline distT="0" distB="0" distL="0" distR="0" wp14:anchorId="10FB7E6F" wp14:editId="1B2E3008">
            <wp:extent cx="547370" cy="5118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 cy="511810"/>
                    </a:xfrm>
                    <a:prstGeom prst="rect">
                      <a:avLst/>
                    </a:prstGeom>
                    <a:noFill/>
                  </pic:spPr>
                </pic:pic>
              </a:graphicData>
            </a:graphic>
          </wp:inline>
        </w:drawing>
      </w:r>
    </w:p>
    <w:p w:rsidR="002B208A" w:rsidRPr="002B208A" w:rsidRDefault="002B208A" w:rsidP="002B208A">
      <w:pPr>
        <w:widowControl w:val="0"/>
        <w:suppressAutoHyphens/>
        <w:jc w:val="center"/>
        <w:rPr>
          <w:rFonts w:eastAsia="Lucida Sans Unicode"/>
          <w:kern w:val="1"/>
          <w:lang w:eastAsia="zh-CN"/>
        </w:rPr>
      </w:pPr>
      <w:r w:rsidRPr="002B208A">
        <w:rPr>
          <w:rFonts w:eastAsia="Lucida Sans Unicode"/>
          <w:b/>
          <w:caps/>
          <w:kern w:val="1"/>
          <w:sz w:val="28"/>
          <w:szCs w:val="28"/>
          <w:lang w:eastAsia="zh-CN"/>
        </w:rPr>
        <w:t>администрациЯ Придорожного сельского  поселения КАНЕВСКОГО РАЙОНА</w:t>
      </w:r>
    </w:p>
    <w:p w:rsidR="002B208A" w:rsidRPr="002B208A" w:rsidRDefault="002B208A" w:rsidP="002B208A">
      <w:pPr>
        <w:widowControl w:val="0"/>
        <w:suppressAutoHyphens/>
        <w:jc w:val="center"/>
        <w:rPr>
          <w:rFonts w:eastAsia="Lucida Sans Unicode"/>
          <w:b/>
          <w:caps/>
          <w:kern w:val="1"/>
          <w:sz w:val="28"/>
          <w:szCs w:val="28"/>
          <w:lang w:eastAsia="zh-CN"/>
        </w:rPr>
      </w:pPr>
    </w:p>
    <w:p w:rsidR="002B208A" w:rsidRDefault="002B208A" w:rsidP="002B208A">
      <w:pPr>
        <w:widowControl w:val="0"/>
        <w:suppressAutoHyphens/>
        <w:jc w:val="center"/>
        <w:rPr>
          <w:rFonts w:eastAsia="Lucida Sans Unicode"/>
          <w:b/>
          <w:caps/>
          <w:kern w:val="1"/>
          <w:sz w:val="28"/>
          <w:szCs w:val="28"/>
          <w:lang w:eastAsia="zh-CN"/>
        </w:rPr>
      </w:pPr>
      <w:r w:rsidRPr="002B208A">
        <w:rPr>
          <w:rFonts w:eastAsia="Lucida Sans Unicode"/>
          <w:b/>
          <w:caps/>
          <w:kern w:val="1"/>
          <w:sz w:val="28"/>
          <w:szCs w:val="28"/>
          <w:lang w:eastAsia="zh-CN"/>
        </w:rPr>
        <w:t>ПОСТАНОВЛЕНИЕ</w:t>
      </w:r>
    </w:p>
    <w:p w:rsidR="00F16230" w:rsidRDefault="00F16230" w:rsidP="002B208A">
      <w:pPr>
        <w:widowControl w:val="0"/>
        <w:suppressAutoHyphens/>
        <w:jc w:val="center"/>
        <w:rPr>
          <w:rFonts w:eastAsia="Lucida Sans Unicode"/>
          <w:b/>
          <w:caps/>
          <w:kern w:val="1"/>
          <w:sz w:val="28"/>
          <w:szCs w:val="28"/>
          <w:lang w:eastAsia="zh-CN"/>
        </w:rPr>
      </w:pPr>
    </w:p>
    <w:p w:rsidR="00E51719" w:rsidRDefault="006569A3" w:rsidP="002B208A">
      <w:pPr>
        <w:tabs>
          <w:tab w:val="right" w:pos="9638"/>
        </w:tabs>
        <w:rPr>
          <w:rFonts w:eastAsia="Calibri"/>
          <w:sz w:val="28"/>
          <w:szCs w:val="28"/>
        </w:rPr>
      </w:pPr>
      <w:r>
        <w:rPr>
          <w:rFonts w:eastAsia="Calibri"/>
          <w:sz w:val="28"/>
          <w:szCs w:val="28"/>
        </w:rPr>
        <w:t xml:space="preserve">1 июня 2023 </w:t>
      </w:r>
      <w:r w:rsidR="00F16230">
        <w:rPr>
          <w:rFonts w:eastAsia="Calibri"/>
          <w:sz w:val="28"/>
          <w:szCs w:val="28"/>
        </w:rPr>
        <w:t>года</w:t>
      </w:r>
      <w:r w:rsidR="00390D7B" w:rsidRPr="00390D7B">
        <w:rPr>
          <w:rFonts w:eastAsia="Calibri"/>
          <w:sz w:val="28"/>
          <w:szCs w:val="28"/>
        </w:rPr>
        <w:t xml:space="preserve">              </w:t>
      </w:r>
      <w:r w:rsidR="00063139">
        <w:rPr>
          <w:rFonts w:eastAsia="Calibri"/>
          <w:sz w:val="28"/>
          <w:szCs w:val="28"/>
        </w:rPr>
        <w:t xml:space="preserve">      </w:t>
      </w:r>
      <w:r w:rsidR="00390D7B" w:rsidRPr="00390D7B">
        <w:rPr>
          <w:rFonts w:eastAsia="Calibri"/>
          <w:sz w:val="28"/>
          <w:szCs w:val="28"/>
        </w:rPr>
        <w:t xml:space="preserve">           </w:t>
      </w:r>
      <w:r w:rsidR="00F16230">
        <w:rPr>
          <w:rFonts w:eastAsia="Calibri"/>
          <w:sz w:val="28"/>
          <w:szCs w:val="28"/>
        </w:rPr>
        <w:t xml:space="preserve">   </w:t>
      </w:r>
      <w:r w:rsidR="00390D7B" w:rsidRPr="00390D7B">
        <w:rPr>
          <w:rFonts w:eastAsia="Calibri"/>
          <w:sz w:val="28"/>
          <w:szCs w:val="28"/>
        </w:rPr>
        <w:t xml:space="preserve"> </w:t>
      </w:r>
      <w:r w:rsidR="00390D7B">
        <w:rPr>
          <w:rFonts w:eastAsia="Calibri"/>
          <w:sz w:val="28"/>
          <w:szCs w:val="28"/>
        </w:rPr>
        <w:t xml:space="preserve">№ </w:t>
      </w:r>
      <w:r>
        <w:rPr>
          <w:rFonts w:eastAsia="Calibri"/>
          <w:sz w:val="28"/>
          <w:szCs w:val="28"/>
        </w:rPr>
        <w:t>46</w:t>
      </w:r>
      <w:r w:rsidR="00F16230">
        <w:rPr>
          <w:rFonts w:eastAsia="Calibri"/>
          <w:sz w:val="28"/>
          <w:szCs w:val="28"/>
        </w:rPr>
        <w:t xml:space="preserve">                </w:t>
      </w:r>
      <w:r w:rsidR="002B208A">
        <w:rPr>
          <w:rFonts w:eastAsia="Calibri"/>
          <w:sz w:val="28"/>
          <w:szCs w:val="28"/>
        </w:rPr>
        <w:t xml:space="preserve">         </w:t>
      </w:r>
      <w:r w:rsidR="00390D7B">
        <w:rPr>
          <w:rFonts w:eastAsia="Calibri"/>
          <w:sz w:val="28"/>
          <w:szCs w:val="28"/>
        </w:rPr>
        <w:t>ст</w:t>
      </w:r>
      <w:r w:rsidR="00F16230">
        <w:rPr>
          <w:rFonts w:eastAsia="Calibri"/>
          <w:sz w:val="28"/>
          <w:szCs w:val="28"/>
        </w:rPr>
        <w:t>аница</w:t>
      </w:r>
      <w:r w:rsidR="00390D7B">
        <w:rPr>
          <w:rFonts w:eastAsia="Calibri"/>
          <w:sz w:val="28"/>
          <w:szCs w:val="28"/>
        </w:rPr>
        <w:t xml:space="preserve"> </w:t>
      </w:r>
      <w:r w:rsidR="002B208A">
        <w:rPr>
          <w:rFonts w:eastAsia="Calibri"/>
          <w:sz w:val="28"/>
          <w:szCs w:val="28"/>
        </w:rPr>
        <w:t>Придорожная</w:t>
      </w:r>
    </w:p>
    <w:p w:rsidR="00E51719" w:rsidRDefault="00E51719">
      <w:pPr>
        <w:ind w:right="-2"/>
        <w:jc w:val="center"/>
      </w:pPr>
    </w:p>
    <w:p w:rsidR="00063139" w:rsidRDefault="00063139">
      <w:pPr>
        <w:ind w:right="-2"/>
        <w:jc w:val="center"/>
      </w:pPr>
      <w:r w:rsidRPr="00E361A7">
        <w:rPr>
          <w:b/>
          <w:sz w:val="28"/>
          <w:szCs w:val="28"/>
        </w:rPr>
        <w:t xml:space="preserve">Об утверждении административного регламента предоставления администрацией </w:t>
      </w:r>
      <w:r w:rsidRPr="00063139">
        <w:rPr>
          <w:b/>
          <w:sz w:val="28"/>
          <w:szCs w:val="28"/>
        </w:rPr>
        <w:t>Придорожного</w:t>
      </w:r>
      <w:r w:rsidRPr="00E361A7">
        <w:rPr>
          <w:b/>
          <w:sz w:val="28"/>
          <w:szCs w:val="28"/>
        </w:rPr>
        <w:t xml:space="preserve"> сельского поселения </w:t>
      </w:r>
      <w:r w:rsidRPr="00063139">
        <w:rPr>
          <w:b/>
          <w:sz w:val="28"/>
          <w:szCs w:val="28"/>
        </w:rPr>
        <w:t xml:space="preserve">Каневского </w:t>
      </w:r>
      <w:r w:rsidRPr="00E361A7">
        <w:rPr>
          <w:b/>
          <w:sz w:val="28"/>
          <w:szCs w:val="28"/>
        </w:rPr>
        <w:t>района муниципальной услуги «Присвоение адреса объекту адресации, изменение и аннулирование такого адреса»</w:t>
      </w:r>
    </w:p>
    <w:p w:rsidR="00E51719" w:rsidRDefault="00E51719">
      <w:pPr>
        <w:jc w:val="center"/>
        <w:rPr>
          <w:b/>
          <w:sz w:val="28"/>
          <w:szCs w:val="28"/>
        </w:rPr>
      </w:pPr>
    </w:p>
    <w:p w:rsidR="00E51719" w:rsidRDefault="00E51719">
      <w:pPr>
        <w:jc w:val="center"/>
        <w:rPr>
          <w:sz w:val="28"/>
          <w:szCs w:val="28"/>
        </w:rPr>
      </w:pPr>
    </w:p>
    <w:p w:rsidR="00063139" w:rsidRPr="00063139" w:rsidRDefault="00063139" w:rsidP="00063139">
      <w:pPr>
        <w:widowControl w:val="0"/>
        <w:autoSpaceDE w:val="0"/>
        <w:autoSpaceDN w:val="0"/>
        <w:adjustRightInd w:val="0"/>
        <w:ind w:firstLine="709"/>
        <w:jc w:val="both"/>
        <w:rPr>
          <w:bCs/>
          <w:sz w:val="28"/>
          <w:szCs w:val="28"/>
        </w:rPr>
      </w:pPr>
      <w:proofErr w:type="gramStart"/>
      <w:r w:rsidRPr="00063139">
        <w:rPr>
          <w:sz w:val="28"/>
          <w:szCs w:val="28"/>
        </w:rPr>
        <w:t>В соответствии с Ф</w:t>
      </w:r>
      <w:r w:rsidRPr="00063139">
        <w:rPr>
          <w:color w:val="000000"/>
          <w:sz w:val="28"/>
          <w:szCs w:val="28"/>
        </w:rPr>
        <w:t xml:space="preserve">едеральным законом от 6 октября 2003 г. № 131-ФЗ «Об общих принципах организации местного самоуправления в Российской Федерации», Федеральным </w:t>
      </w:r>
      <w:hyperlink r:id="rId9" w:history="1">
        <w:r w:rsidRPr="00063139">
          <w:rPr>
            <w:color w:val="000000"/>
            <w:sz w:val="28"/>
            <w:szCs w:val="28"/>
          </w:rPr>
          <w:t>законом</w:t>
        </w:r>
      </w:hyperlink>
      <w:r w:rsidRPr="00063139">
        <w:rPr>
          <w:color w:val="000000"/>
          <w:sz w:val="28"/>
          <w:szCs w:val="28"/>
        </w:rPr>
        <w:t xml:space="preserve"> от 27 июля 2010 г. № 210-ФЗ «Об организации представления государственных и муниципальных услуг»</w:t>
      </w:r>
      <w:r w:rsidRPr="00063139">
        <w:rPr>
          <w:sz w:val="28"/>
          <w:szCs w:val="28"/>
        </w:rPr>
        <w:t xml:space="preserve">, постановлением Правительства Российской Федерации от 19 ноября 2014 г. № 1221 «Об утверждении Правил присвоения, изменения и аннулировании адресов», </w:t>
      </w:r>
      <w:r w:rsidRPr="00063139">
        <w:rPr>
          <w:bCs/>
          <w:sz w:val="28"/>
          <w:szCs w:val="28"/>
        </w:rPr>
        <w:t>постановлением Правительства Российской Федерации от 20 июля</w:t>
      </w:r>
      <w:proofErr w:type="gramEnd"/>
      <w:r w:rsidRPr="00063139">
        <w:rPr>
          <w:bCs/>
          <w:sz w:val="28"/>
          <w:szCs w:val="28"/>
        </w:rPr>
        <w:t xml:space="preserve"> 2021 года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063139">
        <w:rPr>
          <w:bCs/>
          <w:sz w:val="28"/>
          <w:szCs w:val="28"/>
        </w:rPr>
        <w:t>утратившими</w:t>
      </w:r>
      <w:proofErr w:type="gramEnd"/>
      <w:r w:rsidRPr="00063139">
        <w:rPr>
          <w:bCs/>
          <w:sz w:val="28"/>
          <w:szCs w:val="28"/>
        </w:rPr>
        <w:t xml:space="preserve"> силу некоторых актов и отдельных положений актов Правительства Российской Федерации», Уставом Придорожного сельского поселения Каневского района, </w:t>
      </w:r>
      <w:r w:rsidRPr="00063139">
        <w:rPr>
          <w:bCs/>
          <w:spacing w:val="60"/>
          <w:sz w:val="28"/>
          <w:szCs w:val="28"/>
        </w:rPr>
        <w:t>постановляю</w:t>
      </w:r>
      <w:r w:rsidRPr="00063139">
        <w:rPr>
          <w:bCs/>
          <w:sz w:val="28"/>
          <w:szCs w:val="28"/>
        </w:rPr>
        <w:t>:</w:t>
      </w:r>
    </w:p>
    <w:p w:rsidR="00063139" w:rsidRPr="00063139" w:rsidRDefault="00063139" w:rsidP="00063139">
      <w:pPr>
        <w:autoSpaceDE w:val="0"/>
        <w:autoSpaceDN w:val="0"/>
        <w:adjustRightInd w:val="0"/>
        <w:ind w:firstLine="709"/>
        <w:jc w:val="both"/>
        <w:rPr>
          <w:bCs/>
          <w:color w:val="000000"/>
          <w:sz w:val="28"/>
          <w:szCs w:val="28"/>
        </w:rPr>
      </w:pPr>
      <w:r w:rsidRPr="00063139">
        <w:rPr>
          <w:bCs/>
          <w:color w:val="000000"/>
          <w:sz w:val="28"/>
          <w:szCs w:val="28"/>
        </w:rPr>
        <w:t>1. Утвердить административный регламент администрации Придорожного сельского поселения Каневского района по предоставлению муниципальной услуги «Присвоение адреса объекту адресации, изменение и аннулирование такого адреса» (приложение).</w:t>
      </w:r>
    </w:p>
    <w:p w:rsidR="00063139" w:rsidRPr="00063139" w:rsidRDefault="00063139" w:rsidP="00063139">
      <w:pPr>
        <w:autoSpaceDE w:val="0"/>
        <w:autoSpaceDN w:val="0"/>
        <w:adjustRightInd w:val="0"/>
        <w:ind w:firstLine="709"/>
        <w:jc w:val="both"/>
        <w:rPr>
          <w:bCs/>
          <w:color w:val="000000"/>
          <w:sz w:val="28"/>
          <w:szCs w:val="28"/>
        </w:rPr>
      </w:pPr>
      <w:r w:rsidRPr="00063139">
        <w:rPr>
          <w:bCs/>
          <w:color w:val="000000"/>
          <w:sz w:val="28"/>
          <w:szCs w:val="28"/>
        </w:rPr>
        <w:t>2. Признать утратившими силу постановления администрации Придорожного сельского поселения Каневского района:</w:t>
      </w:r>
    </w:p>
    <w:p w:rsidR="00063139" w:rsidRDefault="006F52D1" w:rsidP="006F52D1">
      <w:pPr>
        <w:ind w:firstLine="709"/>
        <w:jc w:val="both"/>
        <w:rPr>
          <w:bCs/>
          <w:color w:val="000000"/>
          <w:sz w:val="28"/>
          <w:szCs w:val="28"/>
        </w:rPr>
      </w:pPr>
      <w:r>
        <w:rPr>
          <w:bCs/>
          <w:color w:val="000000"/>
          <w:sz w:val="28"/>
          <w:szCs w:val="28"/>
        </w:rPr>
        <w:t xml:space="preserve">- от </w:t>
      </w:r>
      <w:r w:rsidRPr="006F52D1">
        <w:rPr>
          <w:bCs/>
          <w:color w:val="000000"/>
          <w:sz w:val="28"/>
          <w:szCs w:val="28"/>
        </w:rPr>
        <w:t>23 декабря 2021 год</w:t>
      </w:r>
      <w:r>
        <w:rPr>
          <w:bCs/>
          <w:color w:val="000000"/>
          <w:sz w:val="28"/>
          <w:szCs w:val="28"/>
        </w:rPr>
        <w:t xml:space="preserve">а № </w:t>
      </w:r>
      <w:r w:rsidRPr="006F52D1">
        <w:rPr>
          <w:bCs/>
          <w:color w:val="000000"/>
          <w:sz w:val="28"/>
          <w:szCs w:val="28"/>
        </w:rPr>
        <w:t>107</w:t>
      </w:r>
      <w:r>
        <w:rPr>
          <w:bCs/>
          <w:color w:val="000000"/>
          <w:sz w:val="28"/>
          <w:szCs w:val="28"/>
        </w:rPr>
        <w:t xml:space="preserve"> «</w:t>
      </w:r>
      <w:r w:rsidRPr="006F52D1">
        <w:rPr>
          <w:bCs/>
          <w:color w:val="000000"/>
          <w:sz w:val="28"/>
          <w:szCs w:val="28"/>
        </w:rPr>
        <w:t xml:space="preserve">О внесении изменений в </w:t>
      </w:r>
      <w:r>
        <w:rPr>
          <w:bCs/>
          <w:color w:val="000000"/>
          <w:sz w:val="28"/>
          <w:szCs w:val="28"/>
        </w:rPr>
        <w:t>п</w:t>
      </w:r>
      <w:r w:rsidRPr="006F52D1">
        <w:rPr>
          <w:bCs/>
          <w:color w:val="000000"/>
          <w:sz w:val="28"/>
          <w:szCs w:val="28"/>
        </w:rPr>
        <w:t>остановление администрации Придорожного сельского поселения Каневского района от 12 ноября 2021 года № 90 «Об утверждении административного регламента по предоставлению муниципальной услуги «Присвоение и аннулирование адресов объектам адресации»</w:t>
      </w:r>
      <w:r>
        <w:rPr>
          <w:bCs/>
          <w:color w:val="000000"/>
          <w:sz w:val="28"/>
          <w:szCs w:val="28"/>
        </w:rPr>
        <w:t>;</w:t>
      </w:r>
    </w:p>
    <w:p w:rsidR="006F52D1" w:rsidRDefault="006F52D1" w:rsidP="006F52D1">
      <w:pPr>
        <w:ind w:firstLine="709"/>
        <w:jc w:val="both"/>
        <w:rPr>
          <w:bCs/>
          <w:color w:val="000000"/>
          <w:sz w:val="28"/>
          <w:szCs w:val="28"/>
        </w:rPr>
      </w:pPr>
      <w:r>
        <w:rPr>
          <w:bCs/>
          <w:color w:val="000000"/>
          <w:sz w:val="28"/>
          <w:szCs w:val="28"/>
        </w:rPr>
        <w:t xml:space="preserve">- </w:t>
      </w:r>
      <w:r w:rsidRPr="006F52D1">
        <w:rPr>
          <w:bCs/>
          <w:color w:val="000000"/>
          <w:sz w:val="28"/>
          <w:szCs w:val="28"/>
        </w:rPr>
        <w:t>от 12 ноября 2021 года № 90 «Об утверждении административного регламента по предоставлению муниципальной услуги «Присвоение и аннулирование адресов объектам адресации»</w:t>
      </w:r>
      <w:r>
        <w:rPr>
          <w:bCs/>
          <w:color w:val="000000"/>
          <w:sz w:val="28"/>
          <w:szCs w:val="28"/>
        </w:rPr>
        <w:t>.</w:t>
      </w:r>
    </w:p>
    <w:p w:rsidR="006F52D1" w:rsidRPr="006F52D1" w:rsidRDefault="006F52D1" w:rsidP="006F52D1">
      <w:pPr>
        <w:ind w:firstLine="709"/>
        <w:jc w:val="both"/>
        <w:rPr>
          <w:sz w:val="28"/>
          <w:szCs w:val="28"/>
        </w:rPr>
      </w:pPr>
      <w:r w:rsidRPr="006F52D1">
        <w:rPr>
          <w:sz w:val="28"/>
          <w:szCs w:val="28"/>
        </w:rPr>
        <w:t xml:space="preserve">3. Общему отделу администрации Придорожного сельского поселения Каневского района </w:t>
      </w:r>
      <w:proofErr w:type="gramStart"/>
      <w:r w:rsidRPr="006F52D1">
        <w:rPr>
          <w:sz w:val="28"/>
          <w:szCs w:val="28"/>
        </w:rPr>
        <w:t>разместить</w:t>
      </w:r>
      <w:proofErr w:type="gramEnd"/>
      <w:r w:rsidRPr="006F52D1">
        <w:rPr>
          <w:sz w:val="28"/>
          <w:szCs w:val="28"/>
        </w:rPr>
        <w:t xml:space="preserve"> настоящее постановление на официальном сайте </w:t>
      </w:r>
      <w:r w:rsidRPr="006F52D1">
        <w:rPr>
          <w:sz w:val="28"/>
          <w:szCs w:val="28"/>
        </w:rPr>
        <w:lastRenderedPageBreak/>
        <w:t>Придорожного сельского поселения Каневского района в информационно-телекоммуникационной сети «Интернет».</w:t>
      </w:r>
    </w:p>
    <w:p w:rsidR="006F52D1" w:rsidRPr="006F52D1" w:rsidRDefault="006F52D1" w:rsidP="006F52D1">
      <w:pPr>
        <w:ind w:firstLine="709"/>
        <w:jc w:val="both"/>
        <w:rPr>
          <w:sz w:val="28"/>
          <w:szCs w:val="28"/>
        </w:rPr>
      </w:pPr>
      <w:r w:rsidRPr="006F52D1">
        <w:rPr>
          <w:sz w:val="28"/>
          <w:szCs w:val="28"/>
        </w:rPr>
        <w:t xml:space="preserve">4. </w:t>
      </w:r>
      <w:proofErr w:type="gramStart"/>
      <w:r w:rsidRPr="006F52D1">
        <w:rPr>
          <w:sz w:val="28"/>
          <w:szCs w:val="28"/>
        </w:rPr>
        <w:t>Контроль за</w:t>
      </w:r>
      <w:proofErr w:type="gramEnd"/>
      <w:r w:rsidRPr="006F52D1">
        <w:rPr>
          <w:sz w:val="28"/>
          <w:szCs w:val="28"/>
        </w:rPr>
        <w:t xml:space="preserve"> выполнением настоящего постановления оставляю за собой.</w:t>
      </w:r>
    </w:p>
    <w:p w:rsidR="006F52D1" w:rsidRDefault="006F52D1" w:rsidP="006F52D1">
      <w:pPr>
        <w:ind w:firstLine="709"/>
        <w:jc w:val="both"/>
        <w:rPr>
          <w:sz w:val="28"/>
          <w:szCs w:val="28"/>
        </w:rPr>
      </w:pPr>
      <w:r w:rsidRPr="006F52D1">
        <w:rPr>
          <w:sz w:val="28"/>
          <w:szCs w:val="28"/>
        </w:rPr>
        <w:t>5. Постановление вступает в силу со дня его официального обнародования.</w:t>
      </w: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BC62C6" w:rsidRDefault="00390D7B">
      <w:pPr>
        <w:autoSpaceDE w:val="0"/>
        <w:autoSpaceDN w:val="0"/>
        <w:adjustRightInd w:val="0"/>
        <w:jc w:val="both"/>
        <w:rPr>
          <w:sz w:val="28"/>
          <w:szCs w:val="28"/>
        </w:rPr>
      </w:pPr>
      <w:r>
        <w:rPr>
          <w:sz w:val="28"/>
          <w:szCs w:val="28"/>
        </w:rPr>
        <w:t>Глава</w:t>
      </w:r>
    </w:p>
    <w:p w:rsidR="002816C7" w:rsidRDefault="00BC62C6">
      <w:pPr>
        <w:autoSpaceDE w:val="0"/>
        <w:autoSpaceDN w:val="0"/>
        <w:adjustRightInd w:val="0"/>
        <w:jc w:val="both"/>
        <w:rPr>
          <w:sz w:val="28"/>
          <w:szCs w:val="28"/>
        </w:rPr>
      </w:pPr>
      <w:r w:rsidRPr="00BC62C6">
        <w:rPr>
          <w:sz w:val="28"/>
          <w:szCs w:val="28"/>
        </w:rPr>
        <w:t>Придорожного</w:t>
      </w:r>
      <w:r w:rsidR="00390D7B">
        <w:rPr>
          <w:sz w:val="28"/>
          <w:szCs w:val="28"/>
        </w:rPr>
        <w:t xml:space="preserve"> сельского </w:t>
      </w:r>
      <w:r w:rsidR="002816C7">
        <w:rPr>
          <w:sz w:val="28"/>
          <w:szCs w:val="28"/>
        </w:rPr>
        <w:t>поселения</w:t>
      </w:r>
    </w:p>
    <w:p w:rsidR="00E51719" w:rsidRDefault="00390D7B">
      <w:pPr>
        <w:autoSpaceDE w:val="0"/>
        <w:autoSpaceDN w:val="0"/>
        <w:adjustRightInd w:val="0"/>
        <w:jc w:val="both"/>
        <w:rPr>
          <w:sz w:val="28"/>
          <w:szCs w:val="28"/>
        </w:rPr>
      </w:pPr>
      <w:r>
        <w:rPr>
          <w:sz w:val="28"/>
          <w:szCs w:val="28"/>
        </w:rPr>
        <w:t xml:space="preserve">Каневского района                             </w:t>
      </w:r>
      <w:r w:rsidR="00BC62C6">
        <w:rPr>
          <w:sz w:val="28"/>
          <w:szCs w:val="28"/>
        </w:rPr>
        <w:t xml:space="preserve">        </w:t>
      </w:r>
      <w:r>
        <w:rPr>
          <w:sz w:val="28"/>
          <w:szCs w:val="28"/>
        </w:rPr>
        <w:t xml:space="preserve">        </w:t>
      </w:r>
      <w:r w:rsidR="002816C7">
        <w:rPr>
          <w:sz w:val="28"/>
          <w:szCs w:val="28"/>
        </w:rPr>
        <w:t xml:space="preserve">                  </w:t>
      </w:r>
      <w:r>
        <w:rPr>
          <w:sz w:val="28"/>
          <w:szCs w:val="28"/>
        </w:rPr>
        <w:t xml:space="preserve">                  </w:t>
      </w:r>
      <w:r w:rsidR="00BC62C6">
        <w:rPr>
          <w:sz w:val="28"/>
          <w:szCs w:val="28"/>
        </w:rPr>
        <w:t xml:space="preserve">М.Е. </w:t>
      </w:r>
      <w:proofErr w:type="spellStart"/>
      <w:r w:rsidR="00BC62C6">
        <w:rPr>
          <w:sz w:val="28"/>
          <w:szCs w:val="28"/>
        </w:rPr>
        <w:t>Авакьян</w:t>
      </w:r>
      <w:proofErr w:type="spellEnd"/>
      <w:r>
        <w:rPr>
          <w:sz w:val="28"/>
          <w:szCs w:val="28"/>
        </w:rPr>
        <w:t xml:space="preserve"> </w:t>
      </w:r>
    </w:p>
    <w:p w:rsidR="00E51719" w:rsidRDefault="00E51719">
      <w:pPr>
        <w:spacing w:line="360" w:lineRule="auto"/>
        <w:jc w:val="both"/>
      </w:pPr>
    </w:p>
    <w:p w:rsidR="00E51719" w:rsidRDefault="00E51719">
      <w:pPr>
        <w:spacing w:line="360" w:lineRule="auto"/>
        <w:jc w:val="both"/>
      </w:pPr>
    </w:p>
    <w:p w:rsidR="00E51719" w:rsidRDefault="00390D7B">
      <w:pPr>
        <w:ind w:right="-15"/>
        <w:jc w:val="center"/>
        <w:rPr>
          <w:sz w:val="28"/>
          <w:szCs w:val="28"/>
        </w:rPr>
      </w:pPr>
      <w:r>
        <w:rPr>
          <w:sz w:val="28"/>
          <w:szCs w:val="28"/>
        </w:rPr>
        <w:t xml:space="preserve"> </w:t>
      </w:r>
    </w:p>
    <w:p w:rsidR="00E51719" w:rsidRDefault="00E51719">
      <w:pPr>
        <w:ind w:right="-15"/>
        <w:rPr>
          <w:sz w:val="28"/>
          <w:szCs w:val="28"/>
        </w:rPr>
      </w:pPr>
    </w:p>
    <w:p w:rsidR="00E51719" w:rsidRDefault="00E51719">
      <w:pPr>
        <w:ind w:right="-15"/>
        <w:rPr>
          <w:sz w:val="28"/>
          <w:szCs w:val="28"/>
        </w:rPr>
      </w:pPr>
    </w:p>
    <w:p w:rsidR="00E51719" w:rsidRDefault="00E51719">
      <w:pPr>
        <w:ind w:right="-15"/>
        <w:rPr>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6F52D1" w:rsidRDefault="006F52D1">
      <w:pPr>
        <w:autoSpaceDE w:val="0"/>
        <w:autoSpaceDN w:val="0"/>
        <w:adjustRightInd w:val="0"/>
        <w:ind w:left="5664" w:right="-1"/>
        <w:rPr>
          <w:rFonts w:cs="Arial"/>
          <w:sz w:val="28"/>
          <w:szCs w:val="28"/>
        </w:rPr>
      </w:pPr>
    </w:p>
    <w:p w:rsidR="006F52D1" w:rsidRDefault="006F52D1">
      <w:pPr>
        <w:autoSpaceDE w:val="0"/>
        <w:autoSpaceDN w:val="0"/>
        <w:adjustRightInd w:val="0"/>
        <w:ind w:left="5664" w:right="-1"/>
        <w:rPr>
          <w:rFonts w:cs="Arial"/>
          <w:sz w:val="28"/>
          <w:szCs w:val="28"/>
        </w:rPr>
      </w:pPr>
    </w:p>
    <w:p w:rsidR="006F52D1" w:rsidRDefault="006F52D1">
      <w:pPr>
        <w:autoSpaceDE w:val="0"/>
        <w:autoSpaceDN w:val="0"/>
        <w:adjustRightInd w:val="0"/>
        <w:ind w:left="5664" w:right="-1"/>
        <w:rPr>
          <w:rFonts w:cs="Arial"/>
          <w:sz w:val="28"/>
          <w:szCs w:val="28"/>
        </w:rPr>
      </w:pPr>
    </w:p>
    <w:p w:rsidR="006F52D1" w:rsidRDefault="006F52D1">
      <w:pPr>
        <w:autoSpaceDE w:val="0"/>
        <w:autoSpaceDN w:val="0"/>
        <w:adjustRightInd w:val="0"/>
        <w:ind w:left="5664" w:right="-1"/>
        <w:rPr>
          <w:rFonts w:cs="Arial"/>
          <w:sz w:val="28"/>
          <w:szCs w:val="28"/>
        </w:rPr>
      </w:pPr>
    </w:p>
    <w:p w:rsidR="006F52D1" w:rsidRDefault="006F52D1">
      <w:pPr>
        <w:autoSpaceDE w:val="0"/>
        <w:autoSpaceDN w:val="0"/>
        <w:adjustRightInd w:val="0"/>
        <w:ind w:left="5664" w:right="-1"/>
        <w:rPr>
          <w:rFonts w:cs="Arial"/>
          <w:sz w:val="28"/>
          <w:szCs w:val="28"/>
        </w:rPr>
      </w:pPr>
    </w:p>
    <w:p w:rsidR="006F52D1" w:rsidRDefault="006F52D1">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rsidP="00F2052A">
      <w:pPr>
        <w:autoSpaceDE w:val="0"/>
        <w:autoSpaceDN w:val="0"/>
        <w:adjustRightInd w:val="0"/>
        <w:ind w:right="-1"/>
        <w:rPr>
          <w:rFonts w:cs="Arial"/>
          <w:sz w:val="28"/>
          <w:szCs w:val="28"/>
        </w:rPr>
      </w:pPr>
    </w:p>
    <w:p w:rsidR="00E51719" w:rsidRDefault="00390D7B" w:rsidP="006569A3">
      <w:pPr>
        <w:autoSpaceDE w:val="0"/>
        <w:autoSpaceDN w:val="0"/>
        <w:adjustRightInd w:val="0"/>
        <w:ind w:left="5664" w:right="-1"/>
        <w:jc w:val="right"/>
        <w:rPr>
          <w:rFonts w:cs="Arial"/>
          <w:sz w:val="28"/>
          <w:szCs w:val="28"/>
        </w:rPr>
      </w:pPr>
      <w:r>
        <w:rPr>
          <w:rFonts w:cs="Arial"/>
          <w:sz w:val="28"/>
          <w:szCs w:val="28"/>
        </w:rPr>
        <w:t xml:space="preserve">ПРИЛОЖЕНИЕ </w:t>
      </w:r>
    </w:p>
    <w:p w:rsidR="00E51719" w:rsidRDefault="00390D7B" w:rsidP="006569A3">
      <w:pPr>
        <w:autoSpaceDE w:val="0"/>
        <w:autoSpaceDN w:val="0"/>
        <w:adjustRightInd w:val="0"/>
        <w:ind w:left="5664" w:right="-1"/>
        <w:jc w:val="right"/>
        <w:rPr>
          <w:rFonts w:cs="Arial"/>
          <w:sz w:val="28"/>
          <w:szCs w:val="28"/>
        </w:rPr>
      </w:pPr>
      <w:r>
        <w:rPr>
          <w:rFonts w:cs="Arial"/>
          <w:sz w:val="28"/>
          <w:szCs w:val="28"/>
        </w:rPr>
        <w:t>УТВЕРЖДЕН</w:t>
      </w:r>
    </w:p>
    <w:p w:rsidR="00E51719" w:rsidRDefault="00390D7B" w:rsidP="006569A3">
      <w:pPr>
        <w:ind w:firstLineChars="1800" w:firstLine="5040"/>
        <w:jc w:val="right"/>
        <w:rPr>
          <w:bCs/>
          <w:sz w:val="28"/>
          <w:szCs w:val="28"/>
        </w:rPr>
      </w:pPr>
      <w:r>
        <w:rPr>
          <w:bCs/>
          <w:sz w:val="28"/>
          <w:szCs w:val="28"/>
        </w:rPr>
        <w:t xml:space="preserve">постановлением администрации </w:t>
      </w:r>
    </w:p>
    <w:p w:rsidR="00E51719" w:rsidRDefault="006F6CC4" w:rsidP="006569A3">
      <w:pPr>
        <w:ind w:firstLineChars="1800" w:firstLine="5040"/>
        <w:jc w:val="right"/>
        <w:rPr>
          <w:sz w:val="28"/>
          <w:szCs w:val="28"/>
        </w:rPr>
      </w:pPr>
      <w:r>
        <w:rPr>
          <w:sz w:val="28"/>
          <w:szCs w:val="28"/>
        </w:rPr>
        <w:t>Придорожного</w:t>
      </w:r>
      <w:r w:rsidR="00390D7B">
        <w:rPr>
          <w:sz w:val="28"/>
          <w:szCs w:val="28"/>
        </w:rPr>
        <w:t xml:space="preserve"> сельского поселения</w:t>
      </w:r>
    </w:p>
    <w:p w:rsidR="00E51719" w:rsidRDefault="00390D7B" w:rsidP="006569A3">
      <w:pPr>
        <w:jc w:val="right"/>
        <w:rPr>
          <w:bCs/>
          <w:sz w:val="28"/>
          <w:szCs w:val="28"/>
        </w:rPr>
      </w:pPr>
      <w:r>
        <w:rPr>
          <w:sz w:val="28"/>
          <w:szCs w:val="28"/>
        </w:rPr>
        <w:t>Каневского района</w:t>
      </w:r>
    </w:p>
    <w:p w:rsidR="00E51719" w:rsidRDefault="006569A3" w:rsidP="006569A3">
      <w:pPr>
        <w:autoSpaceDE w:val="0"/>
        <w:autoSpaceDN w:val="0"/>
        <w:adjustRightInd w:val="0"/>
        <w:ind w:right="-1"/>
        <w:jc w:val="right"/>
        <w:rPr>
          <w:rFonts w:cs="Arial"/>
          <w:sz w:val="28"/>
          <w:szCs w:val="28"/>
        </w:rPr>
      </w:pPr>
      <w:r>
        <w:rPr>
          <w:rFonts w:cs="Arial"/>
          <w:sz w:val="28"/>
          <w:szCs w:val="28"/>
        </w:rPr>
        <w:t>01.06.2023 г.</w:t>
      </w:r>
      <w:r w:rsidR="00390D7B">
        <w:rPr>
          <w:rFonts w:cs="Arial"/>
          <w:sz w:val="28"/>
          <w:szCs w:val="28"/>
        </w:rPr>
        <w:t xml:space="preserve">№ </w:t>
      </w:r>
      <w:r>
        <w:rPr>
          <w:rFonts w:cs="Arial"/>
          <w:sz w:val="28"/>
          <w:szCs w:val="28"/>
        </w:rPr>
        <w:t>46</w:t>
      </w:r>
    </w:p>
    <w:p w:rsidR="00E51719" w:rsidRDefault="00E51719">
      <w:pPr>
        <w:jc w:val="right"/>
        <w:rPr>
          <w:sz w:val="28"/>
        </w:rPr>
      </w:pPr>
    </w:p>
    <w:p w:rsidR="00E51719" w:rsidRDefault="00E51719">
      <w:pPr>
        <w:jc w:val="right"/>
        <w:rPr>
          <w:sz w:val="28"/>
        </w:rPr>
      </w:pPr>
    </w:p>
    <w:p w:rsidR="00FF7F2E" w:rsidRPr="00FF7F2E" w:rsidRDefault="00FF7F2E" w:rsidP="00FF7F2E">
      <w:pPr>
        <w:widowControl w:val="0"/>
        <w:autoSpaceDE w:val="0"/>
        <w:autoSpaceDN w:val="0"/>
        <w:jc w:val="center"/>
        <w:rPr>
          <w:sz w:val="28"/>
          <w:szCs w:val="28"/>
        </w:rPr>
      </w:pPr>
    </w:p>
    <w:p w:rsidR="00FF7F2E" w:rsidRPr="00FF7F2E" w:rsidRDefault="00FF7F2E" w:rsidP="00FF7F2E">
      <w:pPr>
        <w:autoSpaceDE w:val="0"/>
        <w:autoSpaceDN w:val="0"/>
        <w:jc w:val="center"/>
        <w:rPr>
          <w:b/>
          <w:sz w:val="28"/>
          <w:szCs w:val="28"/>
        </w:rPr>
      </w:pPr>
      <w:bookmarkStart w:id="1" w:name="P40"/>
      <w:bookmarkEnd w:id="1"/>
      <w:r w:rsidRPr="00FF7F2E">
        <w:rPr>
          <w:b/>
          <w:sz w:val="28"/>
          <w:szCs w:val="28"/>
        </w:rPr>
        <w:t>АДМИНИСТРАТИВНЫЙ РЕГЛАМЕНТ</w:t>
      </w:r>
    </w:p>
    <w:p w:rsidR="00FF7F2E" w:rsidRPr="00FF7F2E" w:rsidRDefault="00FF7F2E" w:rsidP="00FF7F2E">
      <w:pPr>
        <w:autoSpaceDE w:val="0"/>
        <w:autoSpaceDN w:val="0"/>
        <w:jc w:val="center"/>
        <w:rPr>
          <w:sz w:val="28"/>
          <w:szCs w:val="28"/>
        </w:rPr>
      </w:pPr>
      <w:r w:rsidRPr="00FF7F2E">
        <w:rPr>
          <w:b/>
          <w:sz w:val="28"/>
          <w:szCs w:val="28"/>
        </w:rPr>
        <w:t>предоставления администрацией Придорожного сельского поселения Каневского района муниципальной услуги «Присвоение адреса объекту адресации, изменение и аннулирование такого адреса»</w:t>
      </w:r>
    </w:p>
    <w:p w:rsidR="00FF7F2E" w:rsidRPr="00FF7F2E" w:rsidRDefault="00FF7F2E" w:rsidP="00FF7F2E">
      <w:pPr>
        <w:widowControl w:val="0"/>
        <w:autoSpaceDE w:val="0"/>
        <w:autoSpaceDN w:val="0"/>
        <w:jc w:val="both"/>
        <w:rPr>
          <w:sz w:val="28"/>
          <w:szCs w:val="28"/>
        </w:rPr>
      </w:pPr>
    </w:p>
    <w:p w:rsidR="00FF7F2E" w:rsidRPr="00FF7F2E" w:rsidRDefault="00FF7F2E" w:rsidP="00FF7F2E">
      <w:pPr>
        <w:jc w:val="center"/>
        <w:rPr>
          <w:b/>
          <w:sz w:val="28"/>
          <w:szCs w:val="28"/>
        </w:rPr>
      </w:pPr>
      <w:r w:rsidRPr="00FF7F2E">
        <w:rPr>
          <w:b/>
          <w:sz w:val="28"/>
          <w:szCs w:val="28"/>
        </w:rPr>
        <w:t xml:space="preserve">Раздел I </w:t>
      </w:r>
    </w:p>
    <w:p w:rsidR="00FF7F2E" w:rsidRPr="00FF7F2E" w:rsidRDefault="00FF7F2E" w:rsidP="00FF7F2E">
      <w:pPr>
        <w:jc w:val="center"/>
        <w:rPr>
          <w:b/>
          <w:sz w:val="28"/>
          <w:szCs w:val="28"/>
        </w:rPr>
      </w:pPr>
      <w:r w:rsidRPr="00FF7F2E">
        <w:rPr>
          <w:b/>
          <w:sz w:val="28"/>
          <w:szCs w:val="28"/>
        </w:rPr>
        <w:t>Общие положения</w:t>
      </w:r>
    </w:p>
    <w:p w:rsidR="00FF7F2E" w:rsidRPr="00FF7F2E" w:rsidRDefault="00FF7F2E" w:rsidP="00FF7F2E">
      <w:pPr>
        <w:jc w:val="center"/>
        <w:rPr>
          <w:b/>
          <w:sz w:val="28"/>
          <w:szCs w:val="28"/>
        </w:rPr>
      </w:pPr>
    </w:p>
    <w:p w:rsidR="00FF7F2E" w:rsidRPr="00FF7F2E" w:rsidRDefault="00FF7F2E" w:rsidP="006569A3">
      <w:pPr>
        <w:widowControl w:val="0"/>
        <w:autoSpaceDE w:val="0"/>
        <w:autoSpaceDN w:val="0"/>
        <w:spacing w:line="240" w:lineRule="atLeast"/>
        <w:ind w:firstLine="709"/>
        <w:jc w:val="both"/>
        <w:rPr>
          <w:b/>
          <w:color w:val="000000" w:themeColor="text1"/>
          <w:spacing w:val="-2"/>
          <w:sz w:val="28"/>
          <w:szCs w:val="28"/>
        </w:rPr>
      </w:pPr>
      <w:bookmarkStart w:id="2" w:name="Par43"/>
      <w:bookmarkEnd w:id="2"/>
      <w:r w:rsidRPr="00FF7F2E">
        <w:rPr>
          <w:b/>
          <w:spacing w:val="-2"/>
          <w:sz w:val="28"/>
          <w:szCs w:val="28"/>
        </w:rPr>
        <w:t>Подраздел</w:t>
      </w:r>
      <w:proofErr w:type="gramStart"/>
      <w:r w:rsidRPr="00FF7F2E">
        <w:rPr>
          <w:b/>
          <w:spacing w:val="-2"/>
          <w:sz w:val="28"/>
          <w:szCs w:val="28"/>
        </w:rPr>
        <w:t>1</w:t>
      </w:r>
      <w:proofErr w:type="gramEnd"/>
      <w:r w:rsidRPr="00FF7F2E">
        <w:rPr>
          <w:b/>
          <w:spacing w:val="-2"/>
          <w:sz w:val="28"/>
          <w:szCs w:val="28"/>
        </w:rPr>
        <w:t xml:space="preserve">.1. Предмет регулирования </w:t>
      </w:r>
      <w:r w:rsidRPr="00FF7F2E">
        <w:rPr>
          <w:b/>
          <w:color w:val="000000" w:themeColor="text1"/>
          <w:spacing w:val="-2"/>
          <w:sz w:val="28"/>
          <w:szCs w:val="28"/>
        </w:rPr>
        <w:t>административного регламента</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1.1.1. </w:t>
      </w:r>
      <w:proofErr w:type="gramStart"/>
      <w:r w:rsidRPr="00FF7F2E">
        <w:rPr>
          <w:sz w:val="28"/>
          <w:szCs w:val="28"/>
        </w:rPr>
        <w:t xml:space="preserve">Административный регламент предоставления администрацией </w:t>
      </w:r>
      <w:r>
        <w:rPr>
          <w:sz w:val="28"/>
          <w:szCs w:val="28"/>
        </w:rPr>
        <w:t xml:space="preserve">Придорожного </w:t>
      </w:r>
      <w:r w:rsidRPr="00FF7F2E">
        <w:rPr>
          <w:sz w:val="28"/>
          <w:szCs w:val="28"/>
        </w:rPr>
        <w:t>сельского поселения К</w:t>
      </w:r>
      <w:r>
        <w:rPr>
          <w:sz w:val="28"/>
          <w:szCs w:val="28"/>
        </w:rPr>
        <w:t>анев</w:t>
      </w:r>
      <w:r w:rsidRPr="00FF7F2E">
        <w:rPr>
          <w:sz w:val="28"/>
          <w:szCs w:val="28"/>
        </w:rPr>
        <w:t>ского района муниципальной услуги «Присвоение адреса объекту адресации, изменение и аннулирование такого адреса» (далее – Регламент) определяет стандарты, сроки и последовательность выполнения административных процедур (действий) по предоставлению администрацией Придорожного сельского поселения Каневского района муниципальной услуги «Присвоение адреса объекту адресации, изменение и аннулирование такого адреса» (далее – муниципальная услуга).</w:t>
      </w:r>
      <w:proofErr w:type="gramEnd"/>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1.2. Круг заявителей</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1.2.1. Заявителями на получение муниципальной услуги (далее – заявители) являются:</w:t>
      </w:r>
    </w:p>
    <w:p w:rsidR="00FF7F2E" w:rsidRPr="00FF7F2E" w:rsidRDefault="00FF7F2E" w:rsidP="00FF7F2E">
      <w:pPr>
        <w:widowControl w:val="0"/>
        <w:autoSpaceDE w:val="0"/>
        <w:autoSpaceDN w:val="0"/>
        <w:ind w:firstLine="709"/>
        <w:jc w:val="both"/>
        <w:rPr>
          <w:sz w:val="28"/>
          <w:szCs w:val="28"/>
        </w:rPr>
      </w:pPr>
      <w:r w:rsidRPr="00FF7F2E">
        <w:rPr>
          <w:sz w:val="28"/>
          <w:szCs w:val="28"/>
        </w:rPr>
        <w:t>собственники (физические и юридические лица) объекта адресации;</w:t>
      </w:r>
    </w:p>
    <w:p w:rsidR="00FF7F2E" w:rsidRPr="00FF7F2E" w:rsidRDefault="00FF7F2E" w:rsidP="00FF7F2E">
      <w:pPr>
        <w:widowControl w:val="0"/>
        <w:autoSpaceDE w:val="0"/>
        <w:autoSpaceDN w:val="0"/>
        <w:ind w:firstLine="709"/>
        <w:jc w:val="both"/>
        <w:rPr>
          <w:sz w:val="28"/>
          <w:szCs w:val="28"/>
        </w:rPr>
      </w:pPr>
      <w:r w:rsidRPr="00FF7F2E">
        <w:rPr>
          <w:sz w:val="28"/>
          <w:szCs w:val="28"/>
        </w:rPr>
        <w:t>лица (физические и юридические), обладающие одним из следующих вещных прав на объект адресации:</w:t>
      </w:r>
    </w:p>
    <w:p w:rsidR="00FF7F2E" w:rsidRPr="00FF7F2E" w:rsidRDefault="00FF7F2E" w:rsidP="00FF7F2E">
      <w:pPr>
        <w:widowControl w:val="0"/>
        <w:autoSpaceDE w:val="0"/>
        <w:autoSpaceDN w:val="0"/>
        <w:ind w:firstLine="709"/>
        <w:jc w:val="both"/>
        <w:rPr>
          <w:sz w:val="28"/>
          <w:szCs w:val="28"/>
        </w:rPr>
      </w:pPr>
      <w:r w:rsidRPr="00FF7F2E">
        <w:rPr>
          <w:sz w:val="28"/>
          <w:szCs w:val="28"/>
        </w:rPr>
        <w:t>право хозяйственного ведения;</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право </w:t>
      </w:r>
      <w:proofErr w:type="gramStart"/>
      <w:r w:rsidRPr="00FF7F2E">
        <w:rPr>
          <w:sz w:val="28"/>
          <w:szCs w:val="28"/>
        </w:rPr>
        <w:t>оперативного</w:t>
      </w:r>
      <w:proofErr w:type="gramEnd"/>
      <w:r w:rsidRPr="00FF7F2E">
        <w:rPr>
          <w:sz w:val="28"/>
          <w:szCs w:val="28"/>
        </w:rPr>
        <w:t xml:space="preserve"> управления;</w:t>
      </w:r>
    </w:p>
    <w:p w:rsidR="00FF7F2E" w:rsidRPr="00FF7F2E" w:rsidRDefault="00FF7F2E" w:rsidP="00FF7F2E">
      <w:pPr>
        <w:widowControl w:val="0"/>
        <w:autoSpaceDE w:val="0"/>
        <w:autoSpaceDN w:val="0"/>
        <w:ind w:firstLine="709"/>
        <w:jc w:val="both"/>
        <w:rPr>
          <w:sz w:val="28"/>
          <w:szCs w:val="28"/>
        </w:rPr>
      </w:pPr>
      <w:r w:rsidRPr="00FF7F2E">
        <w:rPr>
          <w:sz w:val="28"/>
          <w:szCs w:val="28"/>
        </w:rPr>
        <w:t>право пожизненного наследуемого владения;</w:t>
      </w:r>
    </w:p>
    <w:p w:rsidR="00FF7F2E" w:rsidRPr="00FF7F2E" w:rsidRDefault="00FF7F2E" w:rsidP="00FF7F2E">
      <w:pPr>
        <w:widowControl w:val="0"/>
        <w:autoSpaceDE w:val="0"/>
        <w:autoSpaceDN w:val="0"/>
        <w:ind w:firstLine="709"/>
        <w:jc w:val="both"/>
        <w:rPr>
          <w:sz w:val="28"/>
          <w:szCs w:val="28"/>
        </w:rPr>
      </w:pPr>
      <w:r w:rsidRPr="00FF7F2E">
        <w:rPr>
          <w:sz w:val="28"/>
          <w:szCs w:val="28"/>
        </w:rPr>
        <w:t>право постоянного (бессрочного) пользования.</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С заявлением о предоставлении муниципальной услуги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7F2E" w:rsidRPr="00FF7F2E" w:rsidRDefault="00FF7F2E" w:rsidP="00FF7F2E">
      <w:pPr>
        <w:widowControl w:val="0"/>
        <w:autoSpaceDE w:val="0"/>
        <w:autoSpaceDN w:val="0"/>
        <w:ind w:firstLine="709"/>
        <w:jc w:val="both"/>
        <w:rPr>
          <w:sz w:val="28"/>
          <w:szCs w:val="28"/>
        </w:rPr>
      </w:pPr>
      <w:r w:rsidRPr="00FF7F2E">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7F2E" w:rsidRPr="00FF7F2E" w:rsidRDefault="00FF7F2E" w:rsidP="00FF7F2E">
      <w:pPr>
        <w:widowControl w:val="0"/>
        <w:autoSpaceDE w:val="0"/>
        <w:autoSpaceDN w:val="0"/>
        <w:ind w:firstLine="709"/>
        <w:jc w:val="both"/>
        <w:rPr>
          <w:sz w:val="28"/>
          <w:szCs w:val="28"/>
        </w:rPr>
      </w:pPr>
      <w:r w:rsidRPr="00FF7F2E">
        <w:rPr>
          <w:sz w:val="28"/>
          <w:szCs w:val="28"/>
        </w:rPr>
        <w:t>В случае если объект адресации находится в общей долевой собственности, для присвоения адреса в отношении такого объекта необходимо обращение всех собственников или лиц, обладающих вещным правом, указанным в пункте 1.2.1. настоящего Регламента.</w:t>
      </w:r>
    </w:p>
    <w:p w:rsidR="00FF7F2E" w:rsidRPr="00FF7F2E" w:rsidRDefault="00FF7F2E" w:rsidP="00FF7F2E">
      <w:pPr>
        <w:widowControl w:val="0"/>
        <w:autoSpaceDE w:val="0"/>
        <w:autoSpaceDN w:val="0"/>
        <w:ind w:firstLine="709"/>
        <w:jc w:val="both"/>
        <w:rPr>
          <w:sz w:val="28"/>
          <w:szCs w:val="28"/>
        </w:rPr>
      </w:pPr>
      <w:r w:rsidRPr="00FF7F2E">
        <w:rPr>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 xml:space="preserve">От имени собственников (физических и юридических лиц) объекта адресации либо лиц (физических и юридических), обладающих одним из вещных прав, вправе обратиться кадастровый инженер, выполняющий на основании документа, предусмотренного </w:t>
      </w:r>
      <w:hyperlink r:id="rId10" w:history="1">
        <w:r w:rsidRPr="00FF7F2E">
          <w:rPr>
            <w:sz w:val="28"/>
            <w:szCs w:val="28"/>
          </w:rPr>
          <w:t>статьёй 35</w:t>
        </w:r>
      </w:hyperlink>
      <w:r w:rsidRPr="00FF7F2E">
        <w:rPr>
          <w:sz w:val="28"/>
          <w:szCs w:val="28"/>
        </w:rPr>
        <w:t xml:space="preserve"> или </w:t>
      </w:r>
      <w:hyperlink r:id="rId11"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End"/>
    </w:p>
    <w:p w:rsidR="00FF7F2E" w:rsidRPr="00FF7F2E" w:rsidRDefault="00FF7F2E" w:rsidP="00FF7F2E">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1.2.2.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FF7F2E">
        <w:rPr>
          <w:rFonts w:eastAsia="PT Serif"/>
          <w:color w:val="000000"/>
          <w:sz w:val="28"/>
          <w:szCs w:val="28"/>
        </w:rPr>
        <w:t>и</w:t>
      </w:r>
      <w:proofErr w:type="gramEnd"/>
      <w:r w:rsidRPr="00FF7F2E">
        <w:rPr>
          <w:rFonts w:eastAsia="PT Serif"/>
          <w:color w:val="000000"/>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услугу, а также результата, за предоставлением которого обратился заявитель</w:t>
      </w:r>
    </w:p>
    <w:p w:rsidR="00FF7F2E" w:rsidRPr="00FF7F2E" w:rsidRDefault="00FF7F2E" w:rsidP="00FF7F2E">
      <w:pPr>
        <w:widowControl w:val="0"/>
        <w:tabs>
          <w:tab w:val="center" w:pos="4819"/>
          <w:tab w:val="right" w:pos="9639"/>
        </w:tabs>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1.3.1.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FF7F2E" w:rsidRPr="00FF7F2E" w:rsidRDefault="00FF7F2E" w:rsidP="00FF7F2E">
      <w:pPr>
        <w:widowControl w:val="0"/>
        <w:autoSpaceDE w:val="0"/>
        <w:autoSpaceDN w:val="0"/>
        <w:ind w:firstLine="709"/>
        <w:jc w:val="center"/>
        <w:outlineLvl w:val="1"/>
        <w:rPr>
          <w:sz w:val="28"/>
          <w:szCs w:val="28"/>
        </w:rPr>
      </w:pPr>
    </w:p>
    <w:p w:rsidR="00FF7F2E" w:rsidRPr="00FF7F2E" w:rsidRDefault="00FF7F2E" w:rsidP="00FF7F2E">
      <w:pPr>
        <w:widowControl w:val="0"/>
        <w:autoSpaceDE w:val="0"/>
        <w:autoSpaceDN w:val="0"/>
        <w:spacing w:line="310" w:lineRule="exact"/>
        <w:jc w:val="center"/>
        <w:outlineLvl w:val="1"/>
        <w:rPr>
          <w:b/>
          <w:sz w:val="28"/>
          <w:szCs w:val="28"/>
        </w:rPr>
      </w:pPr>
      <w:r w:rsidRPr="00FF7F2E">
        <w:rPr>
          <w:b/>
          <w:sz w:val="28"/>
          <w:szCs w:val="28"/>
        </w:rPr>
        <w:t xml:space="preserve">Раздел II </w:t>
      </w:r>
    </w:p>
    <w:p w:rsidR="00FF7F2E" w:rsidRPr="00FF7F2E" w:rsidRDefault="00FF7F2E" w:rsidP="00FF7F2E">
      <w:pPr>
        <w:widowControl w:val="0"/>
        <w:autoSpaceDE w:val="0"/>
        <w:autoSpaceDN w:val="0"/>
        <w:spacing w:line="310" w:lineRule="exact"/>
        <w:jc w:val="center"/>
        <w:outlineLvl w:val="1"/>
        <w:rPr>
          <w:b/>
          <w:sz w:val="28"/>
          <w:szCs w:val="28"/>
        </w:rPr>
      </w:pPr>
      <w:r w:rsidRPr="00FF7F2E">
        <w:rPr>
          <w:b/>
          <w:sz w:val="28"/>
          <w:szCs w:val="28"/>
        </w:rPr>
        <w:t>Стандарт предоставления муниципальной услуги</w:t>
      </w:r>
    </w:p>
    <w:p w:rsidR="00FF7F2E" w:rsidRPr="00FF7F2E" w:rsidRDefault="00FF7F2E" w:rsidP="00FF7F2E">
      <w:pPr>
        <w:widowControl w:val="0"/>
        <w:autoSpaceDE w:val="0"/>
        <w:autoSpaceDN w:val="0"/>
        <w:spacing w:line="310" w:lineRule="exact"/>
        <w:ind w:firstLine="709"/>
        <w:jc w:val="both"/>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2.1. Наименование муниципальной услуги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2.1.1. Наименование муниципальной услуги – «Присвоение адреса объекту адресации, изменение и аннулирование такого адреса».</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2.2. Наименование органа, предоставляющего муниципальную услугу</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bookmarkStart w:id="3" w:name="P151"/>
      <w:bookmarkEnd w:id="3"/>
      <w:r w:rsidRPr="00FF7F2E">
        <w:rPr>
          <w:sz w:val="28"/>
          <w:szCs w:val="28"/>
        </w:rPr>
        <w:t xml:space="preserve">2.2.1. Предоставление муниципальной услуги осуществляется администрацией </w:t>
      </w:r>
      <w:r w:rsidR="002C38F5">
        <w:rPr>
          <w:sz w:val="28"/>
          <w:szCs w:val="28"/>
        </w:rPr>
        <w:t>Придорожного</w:t>
      </w:r>
      <w:r w:rsidRPr="00FF7F2E">
        <w:rPr>
          <w:sz w:val="28"/>
          <w:szCs w:val="28"/>
        </w:rPr>
        <w:t xml:space="preserve"> сельского поселения Каневского о района (далее – уполномоченный орган).</w:t>
      </w:r>
    </w:p>
    <w:p w:rsidR="00FF7F2E" w:rsidRPr="00FF7F2E" w:rsidRDefault="00FF7F2E" w:rsidP="00FF7F2E">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В предоставлении муниципальной услуги участвуют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w:t>
      </w:r>
    </w:p>
    <w:p w:rsidR="00FF7F2E" w:rsidRPr="00FF7F2E" w:rsidRDefault="00FF7F2E" w:rsidP="00FF7F2E">
      <w:pPr>
        <w:widowControl w:val="0"/>
        <w:tabs>
          <w:tab w:val="left" w:pos="3093"/>
        </w:tabs>
        <w:ind w:firstLine="709"/>
        <w:jc w:val="both"/>
        <w:rPr>
          <w:rFonts w:eastAsia="PT Serif"/>
          <w:color w:val="000000"/>
          <w:sz w:val="28"/>
          <w:szCs w:val="28"/>
        </w:rPr>
      </w:pPr>
      <w:r w:rsidRPr="00FF7F2E">
        <w:rPr>
          <w:rFonts w:eastAsia="PT Serif"/>
          <w:color w:val="000000"/>
          <w:sz w:val="28"/>
          <w:szCs w:val="28"/>
        </w:rPr>
        <w:t xml:space="preserve">Получение муниципальной услуги заявителем посредством официального сайта администрации </w:t>
      </w:r>
      <w:r w:rsidR="002C38F5">
        <w:rPr>
          <w:rFonts w:eastAsia="PT Serif"/>
          <w:color w:val="000000"/>
          <w:sz w:val="28"/>
          <w:szCs w:val="28"/>
        </w:rPr>
        <w:t>Придорожного</w:t>
      </w:r>
      <w:r w:rsidRPr="00FF7F2E">
        <w:rPr>
          <w:rFonts w:eastAsia="PT Serif"/>
          <w:color w:val="000000"/>
          <w:sz w:val="28"/>
          <w:szCs w:val="28"/>
        </w:rPr>
        <w:t xml:space="preserve"> сельского поселения </w:t>
      </w:r>
      <w:r w:rsidR="002C38F5" w:rsidRPr="002C38F5">
        <w:rPr>
          <w:rFonts w:eastAsia="PT Serif"/>
          <w:color w:val="000000"/>
          <w:sz w:val="28"/>
          <w:szCs w:val="28"/>
        </w:rPr>
        <w:t>Каневского</w:t>
      </w:r>
      <w:r w:rsidRPr="00FF7F2E">
        <w:rPr>
          <w:rFonts w:eastAsia="PT Serif"/>
          <w:color w:val="000000"/>
          <w:sz w:val="28"/>
          <w:szCs w:val="28"/>
        </w:rPr>
        <w:t xml:space="preserve"> района </w:t>
      </w:r>
      <w:r w:rsidR="002C38F5" w:rsidRPr="002C38F5">
        <w:rPr>
          <w:rFonts w:eastAsia="PT Serif"/>
          <w:color w:val="000000"/>
          <w:sz w:val="28"/>
          <w:szCs w:val="28"/>
        </w:rPr>
        <w:t>http://pridorozhnaya.ru/</w:t>
      </w:r>
      <w:r w:rsidRPr="00FF7F2E">
        <w:rPr>
          <w:rFonts w:eastAsia="PT Serif"/>
          <w:color w:val="000000"/>
          <w:sz w:val="28"/>
          <w:szCs w:val="28"/>
        </w:rPr>
        <w:t>, федеральной государственной информационной системе «Единый портал государственных и муниципальных услуг (функций)» (www.gosuslugi.ru), региональной государственной информационной системе «Реестр государственных услуг (функций) Краснодарского края» (www.pgu.krasnodar.ru) возможно при наличии соответствующей технической возможности.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2.2.2. </w:t>
      </w:r>
      <w:bookmarkStart w:id="4" w:name="sub_134"/>
      <w:r w:rsidRPr="00FF7F2E">
        <w:rPr>
          <w:sz w:val="28"/>
          <w:szCs w:val="28"/>
        </w:rPr>
        <w:t xml:space="preserve">В процессе предоставления муниципальной услуги Уполномоченный орган взаимодействует с Управлением федеральной службы государственной регистрации, кадастра и картографии по Краснодарскому краю, Управлением строительного планирования и архитектуры, развития инфраструктуры, градостроительства администрации муниципального образования </w:t>
      </w:r>
      <w:r w:rsidR="002C38F5">
        <w:rPr>
          <w:sz w:val="28"/>
          <w:szCs w:val="28"/>
        </w:rPr>
        <w:t>Каневской</w:t>
      </w:r>
      <w:r w:rsidRPr="00FF7F2E">
        <w:rPr>
          <w:sz w:val="28"/>
          <w:szCs w:val="28"/>
        </w:rPr>
        <w:t xml:space="preserve"> район</w:t>
      </w:r>
      <w:bookmarkEnd w:id="4"/>
      <w:r w:rsidRPr="00FF7F2E">
        <w:rPr>
          <w:sz w:val="28"/>
          <w:szCs w:val="28"/>
        </w:rPr>
        <w:t>.</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2.2.3. </w:t>
      </w:r>
      <w:proofErr w:type="gramStart"/>
      <w:r w:rsidRPr="00FF7F2E">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w:t>
      </w:r>
    </w:p>
    <w:p w:rsidR="00FF7F2E" w:rsidRPr="00FF7F2E" w:rsidRDefault="00FF7F2E" w:rsidP="00FF7F2E">
      <w:pPr>
        <w:widowControl w:val="0"/>
        <w:autoSpaceDE w:val="0"/>
        <w:autoSpaceDN w:val="0"/>
        <w:ind w:firstLine="709"/>
        <w:jc w:val="both"/>
        <w:rPr>
          <w:sz w:val="28"/>
          <w:szCs w:val="28"/>
        </w:rPr>
      </w:pPr>
      <w:r w:rsidRPr="00FF7F2E">
        <w:rPr>
          <w:sz w:val="28"/>
          <w:szCs w:val="28"/>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2.3. Результат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2.3.1. Результатами предоставления муниципальной услуги являются:</w:t>
      </w:r>
    </w:p>
    <w:p w:rsidR="00FF7F2E" w:rsidRPr="00FF7F2E" w:rsidRDefault="00FF7F2E" w:rsidP="00FF7F2E">
      <w:pPr>
        <w:widowControl w:val="0"/>
        <w:autoSpaceDE w:val="0"/>
        <w:autoSpaceDN w:val="0"/>
        <w:ind w:firstLine="709"/>
        <w:jc w:val="both"/>
        <w:rPr>
          <w:sz w:val="28"/>
          <w:szCs w:val="28"/>
        </w:rPr>
      </w:pPr>
      <w:r w:rsidRPr="00FF7F2E">
        <w:rPr>
          <w:sz w:val="28"/>
          <w:szCs w:val="28"/>
        </w:rPr>
        <w:t>2.3.1.1. Для варианта предоставления муниципальной услуги «Присвоение адреса объекту адресации, изменение и аннулирование такого адреса»:</w:t>
      </w:r>
    </w:p>
    <w:p w:rsidR="00FF7F2E" w:rsidRPr="00FF7F2E" w:rsidRDefault="00FF7F2E" w:rsidP="00FF7F2E">
      <w:pPr>
        <w:widowControl w:val="0"/>
        <w:autoSpaceDE w:val="0"/>
        <w:autoSpaceDN w:val="0"/>
        <w:ind w:firstLine="709"/>
        <w:jc w:val="both"/>
        <w:rPr>
          <w:sz w:val="28"/>
          <w:szCs w:val="28"/>
        </w:rPr>
      </w:pPr>
      <w:r w:rsidRPr="00FF7F2E">
        <w:rPr>
          <w:sz w:val="28"/>
          <w:szCs w:val="28"/>
        </w:rPr>
        <w:t>постановление о присвоении (изменении, аннулировании) адреса объекту адресации;</w:t>
      </w:r>
    </w:p>
    <w:p w:rsidR="00FF7F2E" w:rsidRPr="00FF7F2E" w:rsidRDefault="00FF7F2E" w:rsidP="00FF7F2E">
      <w:pPr>
        <w:widowControl w:val="0"/>
        <w:autoSpaceDE w:val="0"/>
        <w:autoSpaceDN w:val="0"/>
        <w:ind w:firstLine="709"/>
        <w:jc w:val="both"/>
        <w:rPr>
          <w:sz w:val="28"/>
          <w:szCs w:val="28"/>
        </w:rPr>
      </w:pPr>
      <w:r w:rsidRPr="00FF7F2E">
        <w:rPr>
          <w:sz w:val="28"/>
          <w:szCs w:val="28"/>
        </w:rPr>
        <w:t>решение об отказе в присвоении (изменении, аннулировании) адреса объекту адресации.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2.3.1.2. </w:t>
      </w:r>
      <w:proofErr w:type="gramStart"/>
      <w:r w:rsidRPr="00FF7F2E">
        <w:rPr>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документ, выданный по результату ранее предоставленной муниципальной услуги, без опечаток и ошибок.</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sz w:val="28"/>
          <w:szCs w:val="28"/>
        </w:rPr>
        <w:t>2.3.2.</w:t>
      </w:r>
      <w:r w:rsidRPr="00FF7F2E">
        <w:rPr>
          <w:rFonts w:eastAsiaTheme="minorHAnsi"/>
          <w:sz w:val="28"/>
          <w:szCs w:val="28"/>
          <w:lang w:eastAsia="en-US"/>
        </w:rPr>
        <w:t xml:space="preserve"> 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или портала федеральной информационной адресной системы в информационно-телекоммуникационной сети «Интернет» (далее – федеральная информационная адресная система), не позднее одного рабочего дня со дня истечения срока, указанного</w:t>
      </w:r>
      <w:proofErr w:type="gramEnd"/>
      <w:r w:rsidRPr="00FF7F2E">
        <w:rPr>
          <w:rFonts w:eastAsiaTheme="minorHAnsi"/>
          <w:sz w:val="28"/>
          <w:szCs w:val="28"/>
          <w:lang w:eastAsia="en-US"/>
        </w:rPr>
        <w:t xml:space="preserve"> в пункте 2.4.1. настоящего Регламента;</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днём со дня </w:t>
      </w:r>
      <w:proofErr w:type="gramStart"/>
      <w:r w:rsidRPr="00FF7F2E">
        <w:rPr>
          <w:rFonts w:eastAsiaTheme="minorHAnsi"/>
          <w:sz w:val="28"/>
          <w:szCs w:val="28"/>
          <w:lang w:eastAsia="en-US"/>
        </w:rPr>
        <w:t>истечения</w:t>
      </w:r>
      <w:proofErr w:type="gramEnd"/>
      <w:r w:rsidRPr="00FF7F2E">
        <w:rPr>
          <w:rFonts w:eastAsiaTheme="minorHAnsi"/>
          <w:sz w:val="28"/>
          <w:szCs w:val="28"/>
          <w:lang w:eastAsia="en-US"/>
        </w:rPr>
        <w:t xml:space="preserve"> установленного </w:t>
      </w:r>
      <w:hyperlink r:id="rId12" w:history="1">
        <w:r w:rsidRPr="00FF7F2E">
          <w:rPr>
            <w:rFonts w:eastAsiaTheme="minorHAnsi"/>
            <w:sz w:val="28"/>
            <w:szCs w:val="28"/>
            <w:lang w:eastAsia="en-US"/>
          </w:rPr>
          <w:t xml:space="preserve">пунктом 2.4.1. настоящего Регламента </w:t>
        </w:r>
      </w:hyperlink>
      <w:r w:rsidRPr="00FF7F2E">
        <w:rPr>
          <w:rFonts w:eastAsiaTheme="minorHAnsi"/>
          <w:sz w:val="28"/>
          <w:szCs w:val="28"/>
          <w:lang w:eastAsia="en-US"/>
        </w:rPr>
        <w:t>срока, посредством почтового отправления по указанному в заявлении почтовому адресу.</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одного рабочего дня, следующего за днём истечения срока, установленного пунктом 2.4.1. настоящего Регламента.</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Постановление уполномоченного органа о присвоении объекту адресации адреса или аннулировании его адреса может формироваться с использованием федеральной информационной адресной системы.</w:t>
      </w:r>
    </w:p>
    <w:p w:rsidR="00FF7F2E" w:rsidRPr="00FF7F2E" w:rsidRDefault="00FF7F2E" w:rsidP="00FF7F2E">
      <w:pPr>
        <w:autoSpaceDE w:val="0"/>
        <w:autoSpaceDN w:val="0"/>
        <w:adjustRightInd w:val="0"/>
        <w:ind w:firstLine="709"/>
        <w:jc w:val="both"/>
        <w:rPr>
          <w:rFonts w:eastAsiaTheme="minorHAnsi"/>
          <w:sz w:val="28"/>
          <w:szCs w:val="28"/>
          <w:lang w:eastAsia="en-US"/>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2.4. Срок предоставления муниципальной услуги</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sz w:val="28"/>
          <w:szCs w:val="28"/>
        </w:rPr>
        <w:t xml:space="preserve">2.4.1. </w:t>
      </w:r>
      <w:r w:rsidRPr="00FF7F2E">
        <w:rPr>
          <w:rFonts w:eastAsiaTheme="minorHAnsi"/>
          <w:sz w:val="28"/>
          <w:szCs w:val="28"/>
          <w:lang w:eastAsia="en-US"/>
        </w:rPr>
        <w:t>Срок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rFonts w:eastAsiaTheme="minorHAnsi"/>
          <w:sz w:val="28"/>
          <w:szCs w:val="28"/>
          <w:lang w:eastAsia="en-US"/>
        </w:rPr>
        <w:t>2.4.1</w:t>
      </w:r>
      <w:r w:rsidRPr="00FF7F2E">
        <w:rPr>
          <w:sz w:val="28"/>
          <w:szCs w:val="28"/>
        </w:rPr>
        <w:t>.1. Для варианта предоставления муниципальной услуги «Присвоение адреса объекту адресации, изменение и аннулирование такого адреса» не более чем 6 рабочих дней со дня поступления заявления.</w:t>
      </w:r>
    </w:p>
    <w:p w:rsidR="00FF7F2E" w:rsidRPr="00FF7F2E" w:rsidRDefault="00FF7F2E" w:rsidP="00FF7F2E">
      <w:pPr>
        <w:widowControl w:val="0"/>
        <w:autoSpaceDE w:val="0"/>
        <w:autoSpaceDN w:val="0"/>
        <w:ind w:firstLine="709"/>
        <w:jc w:val="both"/>
        <w:rPr>
          <w:sz w:val="28"/>
          <w:szCs w:val="28"/>
        </w:rPr>
      </w:pPr>
      <w:r w:rsidRPr="00FF7F2E">
        <w:rPr>
          <w:sz w:val="28"/>
          <w:szCs w:val="28"/>
        </w:rPr>
        <w:t>2.4.1.2.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p>
    <w:p w:rsidR="00FF7F2E" w:rsidRPr="00FF7F2E" w:rsidRDefault="00FF7F2E" w:rsidP="00FF7F2E">
      <w:pPr>
        <w:widowControl w:val="0"/>
        <w:autoSpaceDE w:val="0"/>
        <w:autoSpaceDN w:val="0"/>
        <w:ind w:firstLine="709"/>
        <w:jc w:val="both"/>
        <w:rPr>
          <w:sz w:val="28"/>
          <w:szCs w:val="28"/>
        </w:rPr>
      </w:pPr>
      <w:r w:rsidRPr="00FF7F2E">
        <w:rPr>
          <w:sz w:val="28"/>
          <w:szCs w:val="28"/>
        </w:rPr>
        <w:t>Срок предоставления муниципальной услуги, предусмотренный в данном пункте, исчисляется:</w:t>
      </w:r>
    </w:p>
    <w:p w:rsidR="00FF7F2E" w:rsidRPr="00FF7F2E" w:rsidRDefault="00FF7F2E" w:rsidP="00FF7F2E">
      <w:pPr>
        <w:widowControl w:val="0"/>
        <w:autoSpaceDE w:val="0"/>
        <w:autoSpaceDN w:val="0"/>
        <w:ind w:firstLine="709"/>
        <w:jc w:val="both"/>
        <w:rPr>
          <w:sz w:val="28"/>
          <w:szCs w:val="28"/>
        </w:rPr>
      </w:pPr>
      <w:r w:rsidRPr="00FF7F2E">
        <w:rPr>
          <w:sz w:val="28"/>
          <w:szCs w:val="28"/>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FF7F2E" w:rsidRPr="00FF7F2E" w:rsidRDefault="00FF7F2E" w:rsidP="00FF7F2E">
      <w:pPr>
        <w:widowControl w:val="0"/>
        <w:autoSpaceDE w:val="0"/>
        <w:autoSpaceDN w:val="0"/>
        <w:ind w:firstLine="709"/>
        <w:jc w:val="both"/>
        <w:rPr>
          <w:sz w:val="28"/>
          <w:szCs w:val="28"/>
        </w:rPr>
      </w:pPr>
      <w:r w:rsidRPr="00FF7F2E">
        <w:rPr>
          <w:sz w:val="28"/>
          <w:szCs w:val="28"/>
        </w:rPr>
        <w:t>со дня регистрации запроса и документов и (или) информации, необходимых для предоставления муниципальной услуги, на Портале, в федеральной информационной адресной системе;</w:t>
      </w:r>
    </w:p>
    <w:p w:rsidR="00FF7F2E" w:rsidRPr="00FF7F2E" w:rsidRDefault="00FF7F2E" w:rsidP="00FF7F2E">
      <w:pPr>
        <w:widowControl w:val="0"/>
        <w:autoSpaceDE w:val="0"/>
        <w:autoSpaceDN w:val="0"/>
        <w:ind w:firstLine="709"/>
        <w:jc w:val="both"/>
        <w:rPr>
          <w:sz w:val="28"/>
          <w:szCs w:val="28"/>
        </w:rPr>
      </w:pPr>
      <w:r w:rsidRPr="00FF7F2E">
        <w:rPr>
          <w:sz w:val="28"/>
          <w:szCs w:val="28"/>
        </w:rPr>
        <w:t>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FF7F2E" w:rsidRPr="00FF7F2E" w:rsidRDefault="00FF7F2E" w:rsidP="00FF7F2E">
      <w:pPr>
        <w:widowControl w:val="0"/>
        <w:autoSpaceDE w:val="0"/>
        <w:autoSpaceDN w:val="0"/>
        <w:ind w:firstLine="709"/>
        <w:jc w:val="both"/>
        <w:rPr>
          <w:sz w:val="28"/>
          <w:szCs w:val="28"/>
        </w:rPr>
      </w:pPr>
      <w:r w:rsidRPr="00FF7F2E">
        <w:rPr>
          <w:sz w:val="28"/>
          <w:szCs w:val="28"/>
        </w:rPr>
        <w:t>2.4.2. Срок приостановления предоставления муниципальной услуги законодательством не предусмотрен.</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2.5. Правовые основания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2.5.1.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на официальном сайте </w:t>
      </w:r>
      <w:r w:rsidR="002C38F5">
        <w:rPr>
          <w:sz w:val="28"/>
          <w:szCs w:val="28"/>
        </w:rPr>
        <w:t>Придорожного</w:t>
      </w:r>
      <w:r w:rsidRPr="00FF7F2E">
        <w:rPr>
          <w:sz w:val="28"/>
          <w:szCs w:val="28"/>
        </w:rPr>
        <w:t xml:space="preserve"> сельского поселения </w:t>
      </w:r>
      <w:r w:rsidR="002C38F5">
        <w:rPr>
          <w:sz w:val="28"/>
          <w:szCs w:val="28"/>
        </w:rPr>
        <w:t>Каневского</w:t>
      </w:r>
      <w:r w:rsidRPr="00FF7F2E">
        <w:rPr>
          <w:sz w:val="28"/>
          <w:szCs w:val="28"/>
        </w:rPr>
        <w:t xml:space="preserve"> района;</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на Портале. </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rFonts w:eastAsiaTheme="minorHAnsi"/>
          <w:b/>
          <w:sz w:val="28"/>
          <w:szCs w:val="28"/>
          <w:lang w:eastAsia="en-US"/>
        </w:rPr>
      </w:pPr>
      <w:r w:rsidRPr="00FF7F2E">
        <w:rPr>
          <w:b/>
          <w:sz w:val="28"/>
          <w:szCs w:val="28"/>
        </w:rPr>
        <w:t xml:space="preserve">Подраздел 2.6. </w:t>
      </w:r>
      <w:bookmarkStart w:id="5" w:name="P204"/>
      <w:bookmarkEnd w:id="5"/>
      <w:r w:rsidRPr="00FF7F2E">
        <w:rPr>
          <w:rFonts w:eastAsiaTheme="minorHAnsi"/>
          <w:b/>
          <w:sz w:val="28"/>
          <w:szCs w:val="28"/>
          <w:lang w:eastAsia="en-US"/>
        </w:rPr>
        <w:t>Исчерпывающий перечень документов, необходимых для предоставления муниципальной услуги</w:t>
      </w:r>
    </w:p>
    <w:p w:rsidR="00FF7F2E" w:rsidRPr="00FF7F2E" w:rsidRDefault="00FF7F2E" w:rsidP="00FF7F2E">
      <w:pPr>
        <w:autoSpaceDE w:val="0"/>
        <w:autoSpaceDN w:val="0"/>
        <w:adjustRightInd w:val="0"/>
        <w:ind w:firstLine="709"/>
        <w:jc w:val="both"/>
        <w:rPr>
          <w:rFonts w:eastAsiaTheme="minorHAnsi"/>
          <w:sz w:val="28"/>
          <w:szCs w:val="28"/>
          <w:lang w:eastAsia="en-US"/>
        </w:rPr>
      </w:pP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sz w:val="28"/>
          <w:szCs w:val="28"/>
        </w:rPr>
        <w:t>2.6.1.</w:t>
      </w:r>
      <w:r w:rsidRPr="00FF7F2E">
        <w:rPr>
          <w:b/>
          <w:sz w:val="28"/>
          <w:szCs w:val="28"/>
        </w:rPr>
        <w:t xml:space="preserve"> </w:t>
      </w:r>
      <w:r w:rsidRPr="00FF7F2E">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w:t>
      </w:r>
      <w:r w:rsidRPr="00FF7F2E">
        <w:rPr>
          <w:sz w:val="28"/>
          <w:szCs w:val="28"/>
        </w:rPr>
        <w:t>Присвоение адреса объекту адресации, изменение и аннулирование такого адреса</w:t>
      </w:r>
      <w:r w:rsidRPr="00FF7F2E">
        <w:rPr>
          <w:rFonts w:eastAsiaTheme="minorHAnsi"/>
          <w:sz w:val="28"/>
          <w:szCs w:val="28"/>
          <w:lang w:eastAsia="en-US"/>
        </w:rPr>
        <w:t>»:</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а) заявление о присвоении объекту адресации адреса или об аннулировании его адреса, которое оформляется по </w:t>
      </w:r>
      <w:hyperlink r:id="rId13" w:history="1">
        <w:r w:rsidRPr="00FF7F2E">
          <w:rPr>
            <w:rFonts w:eastAsiaTheme="minorHAnsi"/>
            <w:sz w:val="28"/>
            <w:szCs w:val="28"/>
            <w:lang w:eastAsia="en-US"/>
          </w:rPr>
          <w:t>форме</w:t>
        </w:r>
      </w:hyperlink>
      <w:r w:rsidRPr="00FF7F2E">
        <w:rPr>
          <w:rFonts w:eastAsiaTheme="minorHAnsi"/>
          <w:sz w:val="28"/>
          <w:szCs w:val="28"/>
          <w:lang w:eastAsia="en-US"/>
        </w:rPr>
        <w:t xml:space="preserve"> согласно приложению</w:t>
      </w:r>
      <w:proofErr w:type="gramStart"/>
      <w:r w:rsidRPr="00FF7F2E">
        <w:rPr>
          <w:rFonts w:eastAsiaTheme="minorHAnsi"/>
          <w:sz w:val="28"/>
          <w:szCs w:val="28"/>
          <w:lang w:eastAsia="en-US"/>
        </w:rPr>
        <w:t>1</w:t>
      </w:r>
      <w:proofErr w:type="gramEnd"/>
      <w:r w:rsidRPr="00FF7F2E">
        <w:rPr>
          <w:rFonts w:eastAsiaTheme="minorHAnsi"/>
          <w:sz w:val="28"/>
          <w:szCs w:val="28"/>
          <w:lang w:eastAsia="en-US"/>
        </w:rPr>
        <w:t xml:space="preserve"> к настоящему Регламенту;</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б) правоустанавливающие и (или) </w:t>
      </w:r>
      <w:proofErr w:type="spellStart"/>
      <w:r w:rsidRPr="00FF7F2E">
        <w:rPr>
          <w:rFonts w:eastAsiaTheme="minorHAnsi"/>
          <w:sz w:val="28"/>
          <w:szCs w:val="28"/>
          <w:lang w:eastAsia="en-US"/>
        </w:rPr>
        <w:t>правоудостоверяющие</w:t>
      </w:r>
      <w:proofErr w:type="spellEnd"/>
      <w:r w:rsidRPr="00FF7F2E">
        <w:rPr>
          <w:rFonts w:eastAsiaTheme="minorHAnsi"/>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4"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FF7F2E">
        <w:rPr>
          <w:rFonts w:eastAsiaTheme="minorHAnsi"/>
          <w:sz w:val="28"/>
          <w:szCs w:val="28"/>
          <w:lang w:eastAsia="en-US"/>
        </w:rPr>
        <w:t>правоудостоверяющие</w:t>
      </w:r>
      <w:proofErr w:type="spellEnd"/>
      <w:r w:rsidRPr="00FF7F2E">
        <w:rPr>
          <w:rFonts w:eastAsiaTheme="minorHAnsi"/>
          <w:sz w:val="28"/>
          <w:szCs w:val="28"/>
          <w:lang w:eastAsia="en-US"/>
        </w:rPr>
        <w:t xml:space="preserve"> документы на земельный участок, на котором расположены указанное здание (строение), сооружение);</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5"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FF7F2E" w:rsidRPr="00FF7F2E" w:rsidRDefault="00FF7F2E" w:rsidP="00FF7F2E">
      <w:pPr>
        <w:autoSpaceDE w:val="0"/>
        <w:autoSpaceDN w:val="0"/>
        <w:adjustRightInd w:val="0"/>
        <w:ind w:firstLine="709"/>
        <w:jc w:val="both"/>
        <w:rPr>
          <w:sz w:val="28"/>
          <w:szCs w:val="28"/>
        </w:rPr>
      </w:pPr>
      <w:r w:rsidRPr="00FF7F2E">
        <w:rPr>
          <w:sz w:val="28"/>
          <w:szCs w:val="28"/>
        </w:rPr>
        <w:t>2.6.1</w:t>
      </w:r>
      <w:r w:rsidRPr="00FF7F2E">
        <w:rPr>
          <w:rFonts w:eastAsiaTheme="minorHAnsi"/>
          <w:sz w:val="28"/>
          <w:szCs w:val="28"/>
          <w:lang w:eastAsia="en-US"/>
        </w:rPr>
        <w:t xml:space="preserve">.1. </w:t>
      </w:r>
      <w:r w:rsidRPr="00FF7F2E">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16" w:history="1">
        <w:r w:rsidRPr="00FF7F2E">
          <w:rPr>
            <w:sz w:val="28"/>
            <w:szCs w:val="28"/>
          </w:rPr>
          <w:t>статьёй 35</w:t>
        </w:r>
      </w:hyperlink>
      <w:r w:rsidRPr="00FF7F2E">
        <w:rPr>
          <w:sz w:val="28"/>
          <w:szCs w:val="28"/>
        </w:rPr>
        <w:t xml:space="preserve"> или </w:t>
      </w:r>
      <w:hyperlink r:id="rId17"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F7F2E" w:rsidRPr="00FF7F2E" w:rsidRDefault="00FF7F2E" w:rsidP="00FF7F2E">
      <w:pPr>
        <w:autoSpaceDE w:val="0"/>
        <w:autoSpaceDN w:val="0"/>
        <w:adjustRightInd w:val="0"/>
        <w:ind w:firstLine="709"/>
        <w:jc w:val="both"/>
        <w:rPr>
          <w:sz w:val="28"/>
          <w:szCs w:val="28"/>
        </w:rPr>
      </w:pPr>
      <w:r w:rsidRPr="00FF7F2E">
        <w:rPr>
          <w:sz w:val="28"/>
          <w:szCs w:val="28"/>
        </w:rPr>
        <w:t>2.6.1</w:t>
      </w:r>
      <w:r w:rsidRPr="00FF7F2E">
        <w:rPr>
          <w:rFonts w:eastAsiaTheme="minorHAnsi"/>
          <w:sz w:val="28"/>
          <w:szCs w:val="28"/>
          <w:lang w:eastAsia="en-US"/>
        </w:rPr>
        <w:t>.2. Для варианта предоставления муниципальной услуги «</w:t>
      </w:r>
      <w:r w:rsidRPr="00FF7F2E">
        <w:rPr>
          <w:sz w:val="28"/>
          <w:szCs w:val="28"/>
        </w:rPr>
        <w:t>Исправление допущенных опечаток и ошибок в выданных в результате предоставления муниципальной услуги документах»:</w:t>
      </w:r>
    </w:p>
    <w:p w:rsidR="00FF7F2E" w:rsidRPr="00FF7F2E" w:rsidRDefault="00FF7F2E" w:rsidP="00FF7F2E">
      <w:pPr>
        <w:autoSpaceDE w:val="0"/>
        <w:autoSpaceDN w:val="0"/>
        <w:adjustRightInd w:val="0"/>
        <w:ind w:firstLine="709"/>
        <w:jc w:val="both"/>
        <w:rPr>
          <w:sz w:val="28"/>
          <w:szCs w:val="28"/>
        </w:rPr>
      </w:pPr>
      <w:r w:rsidRPr="00FF7F2E">
        <w:rPr>
          <w:sz w:val="28"/>
          <w:szCs w:val="28"/>
        </w:rPr>
        <w:t>а)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б) документ, удостоверяющий права (полномочия) представителя заявителя;</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sz w:val="28"/>
          <w:szCs w:val="28"/>
        </w:rPr>
        <w:t>в) документ, выданный по результату ранее предоставленной муниципальной услуги, в котором допущены опечатки и (или) ошибки.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2.6.2. </w:t>
      </w:r>
      <w:proofErr w:type="gramStart"/>
      <w:r w:rsidRPr="00FF7F2E">
        <w:rPr>
          <w:rFonts w:eastAsiaTheme="minorHAnsi"/>
          <w:sz w:val="28"/>
          <w:szCs w:val="28"/>
          <w:lang w:eastAsia="en-US"/>
        </w:rPr>
        <w:t xml:space="preserve">Документы, указанные в </w:t>
      </w:r>
      <w:hyperlink r:id="rId18"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в), е), и)</w:t>
      </w:r>
      <w:hyperlink r:id="rId19" w:history="1"/>
      <w:r w:rsidRPr="00FF7F2E">
        <w:rPr>
          <w:rFonts w:eastAsiaTheme="minorHAnsi"/>
          <w:sz w:val="28"/>
          <w:szCs w:val="28"/>
          <w:lang w:eastAsia="en-US"/>
        </w:rPr>
        <w:t xml:space="preserve"> и к)</w:t>
      </w:r>
      <w:hyperlink r:id="rId20" w:history="1"/>
      <w:r w:rsidRPr="00FF7F2E">
        <w:rPr>
          <w:rFonts w:eastAsiaTheme="minorHAnsi"/>
          <w:sz w:val="28"/>
          <w:szCs w:val="28"/>
          <w:lang w:eastAsia="en-US"/>
        </w:rPr>
        <w:t xml:space="preserve"> </w:t>
      </w:r>
      <w:hyperlink r:id="rId21" w:history="1"/>
      <w:r w:rsidRPr="00FF7F2E">
        <w:rPr>
          <w:rFonts w:eastAsiaTheme="minorHAnsi"/>
          <w:sz w:val="28"/>
          <w:szCs w:val="28"/>
          <w:lang w:eastAsia="en-US"/>
        </w:rPr>
        <w:t xml:space="preserve">пункта 2.6.1.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22" w:history="1">
        <w:r w:rsidRPr="00FF7F2E">
          <w:rPr>
            <w:rFonts w:eastAsiaTheme="minorHAnsi"/>
            <w:sz w:val="28"/>
            <w:szCs w:val="28"/>
            <w:lang w:eastAsia="en-US"/>
          </w:rPr>
          <w:t>законом</w:t>
        </w:r>
      </w:hyperlink>
      <w:r w:rsidRPr="00FF7F2E">
        <w:rPr>
          <w:rFonts w:eastAsiaTheme="minorHAnsi"/>
          <w:sz w:val="28"/>
          <w:szCs w:val="28"/>
          <w:lang w:eastAsia="en-US"/>
        </w:rPr>
        <w:t xml:space="preserve"> от 30 декабря 2021 г. № 448-ФЗ «О публично-правовой компании «</w:t>
      </w:r>
      <w:proofErr w:type="spellStart"/>
      <w:r w:rsidRPr="00FF7F2E">
        <w:rPr>
          <w:rFonts w:eastAsiaTheme="minorHAnsi"/>
          <w:sz w:val="28"/>
          <w:szCs w:val="28"/>
          <w:lang w:eastAsia="en-US"/>
        </w:rPr>
        <w:t>Роскадастр</w:t>
      </w:r>
      <w:proofErr w:type="spellEnd"/>
      <w:r w:rsidRPr="00FF7F2E">
        <w:rPr>
          <w:rFonts w:eastAsiaTheme="minorHAnsi"/>
          <w:sz w:val="28"/>
          <w:szCs w:val="28"/>
          <w:lang w:eastAsia="en-US"/>
        </w:rPr>
        <w:t>», в порядке межведомственного</w:t>
      </w:r>
      <w:proofErr w:type="gramEnd"/>
      <w:r w:rsidRPr="00FF7F2E">
        <w:rPr>
          <w:rFonts w:eastAsiaTheme="minorHAnsi"/>
          <w:sz w:val="28"/>
          <w:szCs w:val="28"/>
          <w:lang w:eastAsia="en-US"/>
        </w:rPr>
        <w:t xml:space="preserve"> информационного взаимодействия по запросу уполномоченного органа.</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Уполномоченный орган запрашивает документы, указанные в </w:t>
      </w:r>
      <w:hyperlink r:id="rId23" w:history="1">
        <w:r w:rsidRPr="00FF7F2E">
          <w:rPr>
            <w:rFonts w:eastAsiaTheme="minorHAnsi"/>
            <w:sz w:val="28"/>
            <w:szCs w:val="28"/>
            <w:lang w:eastAsia="en-US"/>
          </w:rPr>
          <w:t xml:space="preserve">пункте </w:t>
        </w:r>
      </w:hyperlink>
      <w:r w:rsidRPr="00FF7F2E">
        <w:rPr>
          <w:rFonts w:eastAsiaTheme="minorHAnsi"/>
          <w:sz w:val="28"/>
          <w:szCs w:val="28"/>
          <w:lang w:eastAsia="en-US"/>
        </w:rPr>
        <w:t>2.6.1. настоящего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в </w:t>
      </w:r>
      <w:hyperlink r:id="rId24"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б), г), д), ж) и з) пункта 2.6.1. настоящего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Документы, указанные в </w:t>
      </w:r>
      <w:hyperlink r:id="rId25" w:history="1">
        <w:r w:rsidRPr="00FF7F2E">
          <w:rPr>
            <w:rFonts w:eastAsiaTheme="minorHAnsi"/>
            <w:sz w:val="28"/>
            <w:szCs w:val="28"/>
            <w:lang w:eastAsia="en-US"/>
          </w:rPr>
          <w:t>подпунктах б),</w:t>
        </w:r>
      </w:hyperlink>
      <w:r w:rsidRPr="00FF7F2E">
        <w:rPr>
          <w:rFonts w:eastAsiaTheme="minorHAnsi"/>
          <w:sz w:val="28"/>
          <w:szCs w:val="28"/>
          <w:lang w:eastAsia="en-US"/>
        </w:rPr>
        <w:t xml:space="preserve"> г), </w:t>
      </w:r>
      <w:hyperlink r:id="rId26" w:history="1"/>
      <w:r w:rsidRPr="00FF7F2E">
        <w:rPr>
          <w:sz w:val="28"/>
          <w:szCs w:val="28"/>
        </w:rPr>
        <w:t>д)</w:t>
      </w:r>
      <w:r w:rsidRPr="00FF7F2E">
        <w:rPr>
          <w:rFonts w:eastAsiaTheme="minorHAnsi"/>
          <w:sz w:val="28"/>
          <w:szCs w:val="28"/>
          <w:lang w:eastAsia="en-US"/>
        </w:rPr>
        <w:t xml:space="preserve">, </w:t>
      </w:r>
      <w:hyperlink r:id="rId27" w:history="1"/>
      <w:r w:rsidRPr="00FF7F2E">
        <w:rPr>
          <w:sz w:val="28"/>
          <w:szCs w:val="28"/>
        </w:rPr>
        <w:t>ж)</w:t>
      </w:r>
      <w:r w:rsidRPr="00FF7F2E">
        <w:rPr>
          <w:rFonts w:eastAsiaTheme="minorHAnsi"/>
          <w:sz w:val="28"/>
          <w:szCs w:val="28"/>
          <w:lang w:eastAsia="en-US"/>
        </w:rPr>
        <w:t xml:space="preserve"> и </w:t>
      </w:r>
      <w:hyperlink r:id="rId28" w:history="1"/>
      <w:r w:rsidRPr="00FF7F2E">
        <w:rPr>
          <w:sz w:val="28"/>
          <w:szCs w:val="28"/>
        </w:rPr>
        <w:t>з)</w:t>
      </w:r>
      <w:r w:rsidRPr="00FF7F2E">
        <w:rPr>
          <w:rFonts w:eastAsiaTheme="minorHAnsi"/>
          <w:sz w:val="28"/>
          <w:szCs w:val="28"/>
          <w:lang w:eastAsia="en-US"/>
        </w:rPr>
        <w:t xml:space="preserve"> пункта 2.6.1.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9" w:history="1">
        <w:r w:rsidRPr="00FF7F2E">
          <w:rPr>
            <w:rFonts w:eastAsiaTheme="minorHAnsi"/>
            <w:sz w:val="28"/>
            <w:szCs w:val="28"/>
            <w:lang w:eastAsia="en-US"/>
          </w:rPr>
          <w:t>частью 2 статьи 21.1</w:t>
        </w:r>
      </w:hyperlink>
      <w:r w:rsidRPr="00FF7F2E">
        <w:rPr>
          <w:rFonts w:eastAsiaTheme="minorHAnsi"/>
          <w:sz w:val="28"/>
          <w:szCs w:val="28"/>
          <w:lang w:eastAsia="en-US"/>
        </w:rPr>
        <w:t xml:space="preserve"> Федерального закона от 27 июля 2010 г. № 210-ФЗ «Об организации предоставления государственных и муниципальных услуг».</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2.6.3. Заявление подписывается заявителем либо представителем заявителя.</w:t>
      </w:r>
    </w:p>
    <w:p w:rsidR="00FF7F2E" w:rsidRPr="00FF7F2E" w:rsidRDefault="00FF7F2E" w:rsidP="00FF7F2E">
      <w:pPr>
        <w:widowControl w:val="0"/>
        <w:autoSpaceDE w:val="0"/>
        <w:autoSpaceDN w:val="0"/>
        <w:ind w:firstLine="709"/>
        <w:jc w:val="both"/>
        <w:rPr>
          <w:sz w:val="28"/>
          <w:szCs w:val="28"/>
        </w:rPr>
      </w:pPr>
      <w:r w:rsidRPr="00FF7F2E">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F7F2E" w:rsidRPr="00FF7F2E" w:rsidRDefault="00FF7F2E" w:rsidP="00FF7F2E">
      <w:pPr>
        <w:widowControl w:val="0"/>
        <w:autoSpaceDE w:val="0"/>
        <w:autoSpaceDN w:val="0"/>
        <w:ind w:firstLine="709"/>
        <w:jc w:val="both"/>
        <w:rPr>
          <w:sz w:val="28"/>
          <w:szCs w:val="28"/>
        </w:rPr>
      </w:pPr>
      <w:r w:rsidRPr="00FF7F2E">
        <w:rPr>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 июля 2010 г. № 210-ФЗ «Об организации предоставления государственных и муниципальных услуг».</w:t>
      </w:r>
    </w:p>
    <w:p w:rsidR="00FF7F2E" w:rsidRPr="00FF7F2E" w:rsidRDefault="00FF7F2E" w:rsidP="00FF7F2E">
      <w:pPr>
        <w:widowControl w:val="0"/>
        <w:autoSpaceDE w:val="0"/>
        <w:autoSpaceDN w:val="0"/>
        <w:ind w:firstLine="709"/>
        <w:jc w:val="both"/>
        <w:rPr>
          <w:sz w:val="28"/>
          <w:szCs w:val="28"/>
        </w:rPr>
      </w:pPr>
      <w:r w:rsidRPr="00FF7F2E">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F7F2E" w:rsidRPr="00FF7F2E" w:rsidRDefault="00FF7F2E" w:rsidP="00FF7F2E">
      <w:pPr>
        <w:widowControl w:val="0"/>
        <w:autoSpaceDE w:val="0"/>
        <w:autoSpaceDN w:val="0"/>
        <w:ind w:firstLine="709"/>
        <w:jc w:val="both"/>
        <w:rPr>
          <w:sz w:val="28"/>
          <w:szCs w:val="28"/>
        </w:rPr>
      </w:pPr>
      <w:r w:rsidRPr="00FF7F2E">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sz w:val="28"/>
          <w:szCs w:val="28"/>
        </w:rPr>
        <w:t xml:space="preserve">2.6.4. </w:t>
      </w:r>
      <w:r w:rsidRPr="00FF7F2E">
        <w:rPr>
          <w:rFonts w:eastAsiaTheme="minorHAnsi"/>
          <w:sz w:val="28"/>
          <w:szCs w:val="28"/>
          <w:lang w:eastAsia="en-US"/>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Портала, федеральной информационной адресной системы.</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Заявление предоставляется заявителем (представителем заявителя) в уполномоченный орган или МФЦ, с которым администрацией </w:t>
      </w:r>
      <w:r w:rsidR="00AA545B">
        <w:rPr>
          <w:rFonts w:eastAsiaTheme="minorHAnsi"/>
          <w:sz w:val="28"/>
          <w:szCs w:val="28"/>
          <w:lang w:eastAsia="en-US"/>
        </w:rPr>
        <w:t xml:space="preserve">Придорожного </w:t>
      </w:r>
      <w:r w:rsidRPr="00FF7F2E">
        <w:rPr>
          <w:rFonts w:eastAsiaTheme="minorHAnsi"/>
          <w:sz w:val="28"/>
          <w:szCs w:val="28"/>
          <w:lang w:eastAsia="en-US"/>
        </w:rPr>
        <w:t>сельского поселения К</w:t>
      </w:r>
      <w:r w:rsidR="00AA545B">
        <w:rPr>
          <w:rFonts w:eastAsiaTheme="minorHAnsi"/>
          <w:sz w:val="28"/>
          <w:szCs w:val="28"/>
          <w:lang w:eastAsia="en-US"/>
        </w:rPr>
        <w:t>анев</w:t>
      </w:r>
      <w:r w:rsidRPr="00FF7F2E">
        <w:rPr>
          <w:rFonts w:eastAsiaTheme="minorHAnsi"/>
          <w:sz w:val="28"/>
          <w:szCs w:val="28"/>
          <w:lang w:eastAsia="en-US"/>
        </w:rPr>
        <w:t>ского района в установленном Правительством Российской Федерации порядке заключено соглашение о взаимодействии. Заявление представляется по месту нахождения объекта адресации.</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FF7F2E" w:rsidRPr="00FF7F2E" w:rsidRDefault="00FF7F2E" w:rsidP="00FF7F2E">
      <w:pPr>
        <w:tabs>
          <w:tab w:val="left" w:pos="709"/>
          <w:tab w:val="left" w:pos="851"/>
        </w:tabs>
        <w:autoSpaceDE w:val="0"/>
        <w:autoSpaceDN w:val="0"/>
        <w:adjustRightInd w:val="0"/>
        <w:ind w:firstLine="709"/>
        <w:jc w:val="both"/>
        <w:rPr>
          <w:sz w:val="28"/>
          <w:szCs w:val="28"/>
        </w:rPr>
      </w:pPr>
      <w:r w:rsidRPr="00FF7F2E">
        <w:rPr>
          <w:sz w:val="28"/>
          <w:szCs w:val="28"/>
        </w:rPr>
        <w:t>2.6.5.</w:t>
      </w:r>
      <w:r w:rsidRPr="00FF7F2E">
        <w:rPr>
          <w:szCs w:val="28"/>
        </w:rPr>
        <w:t xml:space="preserve"> </w:t>
      </w:r>
      <w:r w:rsidRPr="00FF7F2E">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FF7F2E" w:rsidRPr="00FF7F2E" w:rsidRDefault="00FF7F2E" w:rsidP="00FF7F2E">
      <w:pPr>
        <w:tabs>
          <w:tab w:val="left" w:pos="709"/>
          <w:tab w:val="left" w:pos="851"/>
        </w:tabs>
        <w:autoSpaceDE w:val="0"/>
        <w:autoSpaceDN w:val="0"/>
        <w:adjustRightInd w:val="0"/>
        <w:ind w:firstLine="709"/>
        <w:jc w:val="both"/>
        <w:rPr>
          <w:sz w:val="28"/>
          <w:szCs w:val="28"/>
        </w:rPr>
      </w:pPr>
      <w:r w:rsidRPr="00FF7F2E">
        <w:rPr>
          <w:sz w:val="28"/>
          <w:szCs w:val="28"/>
        </w:rPr>
        <w:t xml:space="preserve">В случае представления заявителем документов, предусмотренных </w:t>
      </w:r>
      <w:hyperlink r:id="rId30" w:history="1">
        <w:r w:rsidRPr="00FF7F2E">
          <w:rPr>
            <w:sz w:val="28"/>
            <w:szCs w:val="28"/>
          </w:rPr>
          <w:t>пунктами 1</w:t>
        </w:r>
      </w:hyperlink>
      <w:r w:rsidRPr="00FF7F2E">
        <w:rPr>
          <w:sz w:val="28"/>
          <w:szCs w:val="28"/>
        </w:rPr>
        <w:t xml:space="preserve">– </w:t>
      </w:r>
      <w:hyperlink r:id="rId31" w:history="1">
        <w:r w:rsidRPr="00FF7F2E">
          <w:rPr>
            <w:sz w:val="28"/>
            <w:szCs w:val="28"/>
          </w:rPr>
          <w:t>3.1</w:t>
        </w:r>
      </w:hyperlink>
      <w:r w:rsidRPr="00FF7F2E">
        <w:rPr>
          <w:sz w:val="28"/>
          <w:szCs w:val="28"/>
        </w:rPr>
        <w:t xml:space="preserve">, </w:t>
      </w:r>
      <w:hyperlink r:id="rId32" w:history="1">
        <w:r w:rsidRPr="00FF7F2E">
          <w:rPr>
            <w:sz w:val="28"/>
            <w:szCs w:val="28"/>
          </w:rPr>
          <w:t>7</w:t>
        </w:r>
      </w:hyperlink>
      <w:r w:rsidRPr="00FF7F2E">
        <w:rPr>
          <w:sz w:val="28"/>
          <w:szCs w:val="28"/>
        </w:rPr>
        <w:t xml:space="preserve">, </w:t>
      </w:r>
      <w:hyperlink r:id="rId33" w:history="1">
        <w:r w:rsidRPr="00FF7F2E">
          <w:rPr>
            <w:sz w:val="28"/>
            <w:szCs w:val="28"/>
          </w:rPr>
          <w:t>9</w:t>
        </w:r>
      </w:hyperlink>
      <w:r w:rsidRPr="00FF7F2E">
        <w:rPr>
          <w:sz w:val="28"/>
          <w:szCs w:val="28"/>
        </w:rPr>
        <w:t xml:space="preserve">, </w:t>
      </w:r>
      <w:hyperlink r:id="rId34" w:history="1">
        <w:r w:rsidRPr="00FF7F2E">
          <w:rPr>
            <w:sz w:val="28"/>
            <w:szCs w:val="28"/>
          </w:rPr>
          <w:t>17</w:t>
        </w:r>
      </w:hyperlink>
      <w:r w:rsidRPr="00FF7F2E">
        <w:rPr>
          <w:sz w:val="28"/>
          <w:szCs w:val="28"/>
        </w:rPr>
        <w:t xml:space="preserve"> и </w:t>
      </w:r>
      <w:hyperlink r:id="rId35"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FF7F2E" w:rsidRPr="00FF7F2E" w:rsidRDefault="00AA545B" w:rsidP="00FF7F2E">
      <w:pPr>
        <w:tabs>
          <w:tab w:val="left" w:pos="709"/>
          <w:tab w:val="left" w:pos="851"/>
        </w:tabs>
        <w:autoSpaceDE w:val="0"/>
        <w:autoSpaceDN w:val="0"/>
        <w:adjustRightInd w:val="0"/>
        <w:ind w:firstLine="709"/>
        <w:jc w:val="both"/>
        <w:rPr>
          <w:sz w:val="28"/>
          <w:szCs w:val="28"/>
        </w:rPr>
      </w:pPr>
      <w:r>
        <w:rPr>
          <w:sz w:val="28"/>
          <w:szCs w:val="28"/>
        </w:rPr>
        <w:t xml:space="preserve">2.6.6. </w:t>
      </w:r>
      <w:r w:rsidR="00FF7F2E" w:rsidRPr="00FF7F2E">
        <w:rPr>
          <w:sz w:val="28"/>
          <w:szCs w:val="28"/>
        </w:rPr>
        <w:t>Заявитель или его представитель представляет в уполномоченный орган заявление, а также прилагаемые к нему документы, предусмотренные настоящим Регламентом, одним из следующих способов по выбору заявителя:</w:t>
      </w:r>
    </w:p>
    <w:p w:rsidR="00FF7F2E" w:rsidRPr="00FF7F2E" w:rsidRDefault="00FF7F2E" w:rsidP="00FF7F2E">
      <w:pPr>
        <w:tabs>
          <w:tab w:val="left" w:pos="709"/>
          <w:tab w:val="left" w:pos="851"/>
        </w:tabs>
        <w:autoSpaceDE w:val="0"/>
        <w:autoSpaceDN w:val="0"/>
        <w:adjustRightInd w:val="0"/>
        <w:ind w:firstLine="709"/>
        <w:jc w:val="both"/>
        <w:rPr>
          <w:sz w:val="28"/>
          <w:szCs w:val="28"/>
        </w:rPr>
      </w:pPr>
      <w:r w:rsidRPr="00FF7F2E">
        <w:rPr>
          <w:sz w:val="28"/>
          <w:szCs w:val="28"/>
        </w:rPr>
        <w:t>2.6.6.1.</w:t>
      </w:r>
      <w:r w:rsidR="00FA7694">
        <w:rPr>
          <w:sz w:val="28"/>
          <w:szCs w:val="28"/>
        </w:rPr>
        <w:t xml:space="preserve"> </w:t>
      </w:r>
      <w:r w:rsidRPr="00FF7F2E">
        <w:rPr>
          <w:sz w:val="28"/>
          <w:szCs w:val="28"/>
        </w:rPr>
        <w:t>В электронной форме посредством Портала.</w:t>
      </w:r>
    </w:p>
    <w:p w:rsidR="00FF7F2E" w:rsidRPr="00FF7F2E" w:rsidRDefault="00FA7694" w:rsidP="00FF7F2E">
      <w:pPr>
        <w:tabs>
          <w:tab w:val="left" w:pos="709"/>
          <w:tab w:val="left" w:pos="851"/>
        </w:tabs>
        <w:autoSpaceDE w:val="0"/>
        <w:autoSpaceDN w:val="0"/>
        <w:adjustRightInd w:val="0"/>
        <w:ind w:firstLine="709"/>
        <w:jc w:val="both"/>
        <w:rPr>
          <w:sz w:val="28"/>
          <w:szCs w:val="28"/>
        </w:rPr>
      </w:pPr>
      <w:r>
        <w:rPr>
          <w:sz w:val="28"/>
          <w:szCs w:val="28"/>
        </w:rPr>
        <w:t xml:space="preserve">2.6.6.2. </w:t>
      </w:r>
      <w:r w:rsidR="00FF7F2E" w:rsidRPr="00FF7F2E">
        <w:rPr>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Pr>
          <w:sz w:val="28"/>
          <w:szCs w:val="28"/>
        </w:rPr>
        <w:t>Придорожного</w:t>
      </w:r>
      <w:r w:rsidR="00FF7F2E" w:rsidRPr="00FF7F2E">
        <w:rPr>
          <w:sz w:val="28"/>
          <w:szCs w:val="28"/>
        </w:rPr>
        <w:t xml:space="preserve"> сельского поселения К</w:t>
      </w:r>
      <w:r>
        <w:rPr>
          <w:sz w:val="28"/>
          <w:szCs w:val="28"/>
        </w:rPr>
        <w:t>анев</w:t>
      </w:r>
      <w:r w:rsidR="00FF7F2E" w:rsidRPr="00FF7F2E">
        <w:rPr>
          <w:sz w:val="28"/>
          <w:szCs w:val="28"/>
        </w:rPr>
        <w:t>ского района, либо посредством почтового отправления с уведомлением о вручении.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autoSpaceDE w:val="0"/>
        <w:autoSpaceDN w:val="0"/>
        <w:adjustRightInd w:val="0"/>
        <w:ind w:firstLine="709"/>
        <w:jc w:val="both"/>
        <w:rPr>
          <w:rFonts w:eastAsiaTheme="minorHAnsi"/>
          <w:b/>
          <w:bCs/>
          <w:sz w:val="28"/>
          <w:szCs w:val="28"/>
          <w:lang w:eastAsia="en-US"/>
        </w:rPr>
      </w:pPr>
      <w:r w:rsidRPr="00FF7F2E">
        <w:rPr>
          <w:b/>
          <w:sz w:val="28"/>
          <w:szCs w:val="28"/>
        </w:rPr>
        <w:t xml:space="preserve">Подраздел 2.7. </w:t>
      </w:r>
      <w:r w:rsidRPr="00FF7F2E">
        <w:rPr>
          <w:rFonts w:eastAsiaTheme="minorHAnsi"/>
          <w:b/>
          <w:bCs/>
          <w:sz w:val="28"/>
          <w:szCs w:val="28"/>
          <w:lang w:eastAsia="en-US"/>
        </w:rPr>
        <w:t>Исчерпывающий перечень оснований для отказа в приёме документов, необходимых для предоставления муниципальной услуги</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2.7.1. 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FF7F2E" w:rsidRPr="00FF7F2E" w:rsidRDefault="00FF7F2E" w:rsidP="00FF7F2E">
      <w:pPr>
        <w:widowControl w:val="0"/>
        <w:autoSpaceDE w:val="0"/>
        <w:autoSpaceDN w:val="0"/>
        <w:ind w:firstLine="709"/>
        <w:jc w:val="both"/>
        <w:rPr>
          <w:sz w:val="28"/>
          <w:szCs w:val="28"/>
        </w:rPr>
      </w:pPr>
      <w:r w:rsidRPr="00FF7F2E">
        <w:rPr>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FF7F2E" w:rsidRPr="00FF7F2E" w:rsidRDefault="00FF7F2E" w:rsidP="00FF7F2E">
      <w:pPr>
        <w:widowControl w:val="0"/>
        <w:autoSpaceDE w:val="0"/>
        <w:autoSpaceDN w:val="0"/>
        <w:ind w:firstLine="709"/>
        <w:jc w:val="both"/>
        <w:rPr>
          <w:sz w:val="28"/>
          <w:szCs w:val="28"/>
        </w:rPr>
      </w:pPr>
      <w:r w:rsidRPr="00FF7F2E">
        <w:rPr>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О наличии основания для отказа в приёме документов заявителя информирует работник уполномоченного органа либо МФЦ, ответственный за приём документов, </w:t>
      </w:r>
      <w:proofErr w:type="gramStart"/>
      <w:r w:rsidRPr="00FF7F2E">
        <w:rPr>
          <w:sz w:val="28"/>
          <w:szCs w:val="28"/>
        </w:rPr>
        <w:t>объясняет заявителю содержание выявленных недостатков в представленных документах и предлагает</w:t>
      </w:r>
      <w:proofErr w:type="gramEnd"/>
      <w:r w:rsidRPr="00FF7F2E">
        <w:rPr>
          <w:sz w:val="28"/>
          <w:szCs w:val="28"/>
        </w:rPr>
        <w:t xml:space="preserve"> принять меры по их устранению.</w:t>
      </w:r>
    </w:p>
    <w:p w:rsidR="00FF7F2E" w:rsidRPr="00FF7F2E" w:rsidRDefault="00FF7F2E" w:rsidP="00FF7F2E">
      <w:pPr>
        <w:widowControl w:val="0"/>
        <w:autoSpaceDE w:val="0"/>
        <w:autoSpaceDN w:val="0"/>
        <w:ind w:firstLine="709"/>
        <w:jc w:val="both"/>
        <w:rPr>
          <w:sz w:val="28"/>
          <w:szCs w:val="28"/>
        </w:rPr>
      </w:pPr>
      <w:r w:rsidRPr="00FF7F2E">
        <w:rPr>
          <w:sz w:val="28"/>
          <w:szCs w:val="28"/>
        </w:rPr>
        <w:t>2.7.2 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Не может быть отказано заявителю в приёме дополнительных документов при наличии намерения их сдать.</w:t>
      </w:r>
    </w:p>
    <w:p w:rsidR="00FF7F2E" w:rsidRPr="00FF7F2E" w:rsidRDefault="00FF7F2E" w:rsidP="00FF7F2E">
      <w:pPr>
        <w:widowControl w:val="0"/>
        <w:autoSpaceDE w:val="0"/>
        <w:autoSpaceDN w:val="0"/>
        <w:ind w:firstLine="709"/>
        <w:jc w:val="both"/>
        <w:rPr>
          <w:sz w:val="28"/>
          <w:szCs w:val="28"/>
        </w:rPr>
      </w:pPr>
      <w:r w:rsidRPr="00FF7F2E">
        <w:rPr>
          <w:sz w:val="28"/>
          <w:szCs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2.7.3.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FF7F2E" w:rsidRPr="00FF7F2E" w:rsidRDefault="00FF7F2E" w:rsidP="00FF7F2E">
      <w:pPr>
        <w:widowControl w:val="0"/>
        <w:autoSpaceDE w:val="0"/>
        <w:autoSpaceDN w:val="0"/>
        <w:ind w:firstLine="709"/>
        <w:jc w:val="both"/>
        <w:rPr>
          <w:sz w:val="28"/>
          <w:szCs w:val="28"/>
        </w:rPr>
      </w:pPr>
      <w:bookmarkStart w:id="6" w:name="P280"/>
      <w:bookmarkEnd w:id="6"/>
      <w:r w:rsidRPr="00FF7F2E">
        <w:rPr>
          <w:sz w:val="28"/>
          <w:szCs w:val="28"/>
        </w:rPr>
        <w:t>2.8.2. Основаниями для отказа в предоставлении муниципальной услуги являются:</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а) отсутствие у заявителя права (полномочий представителя) на получение муниципальной услуги;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б) представление заявления с нарушением установленных требований, а также представление документов, содержащих недостоверные сведения;</w:t>
      </w:r>
    </w:p>
    <w:p w:rsidR="00FF7F2E" w:rsidRPr="00FF7F2E" w:rsidRDefault="00FF7F2E" w:rsidP="00FF7F2E">
      <w:pPr>
        <w:widowControl w:val="0"/>
        <w:autoSpaceDE w:val="0"/>
        <w:autoSpaceDN w:val="0"/>
        <w:ind w:firstLine="709"/>
        <w:jc w:val="both"/>
        <w:rPr>
          <w:sz w:val="28"/>
          <w:szCs w:val="28"/>
        </w:rPr>
      </w:pPr>
      <w:r w:rsidRPr="00FF7F2E">
        <w:rPr>
          <w:sz w:val="28"/>
          <w:szCs w:val="28"/>
        </w:rPr>
        <w:t>в) обращение (в письменном виде) заявителя с просьбой о прекращении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2.8.3. Перечень оснований для отказа в предоставлении муниципальной услуги в соответствии с вариантами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2.8.3.1. Основания для отказа в присвоении адреса объекту адресации, изменении и аннулировании такого адреса:</w:t>
      </w:r>
    </w:p>
    <w:p w:rsidR="00FF7F2E" w:rsidRPr="00FF7F2E" w:rsidRDefault="00FF7F2E" w:rsidP="00FF7F2E">
      <w:pPr>
        <w:autoSpaceDE w:val="0"/>
        <w:autoSpaceDN w:val="0"/>
        <w:adjustRightInd w:val="0"/>
        <w:ind w:firstLine="709"/>
        <w:jc w:val="both"/>
        <w:rPr>
          <w:sz w:val="28"/>
          <w:szCs w:val="28"/>
        </w:rPr>
      </w:pPr>
      <w:r w:rsidRPr="00FF7F2E">
        <w:rPr>
          <w:rFonts w:eastAsiaTheme="minorHAnsi"/>
          <w:sz w:val="28"/>
          <w:szCs w:val="28"/>
          <w:lang w:eastAsia="en-US"/>
        </w:rPr>
        <w:t xml:space="preserve">с заявлением о присвоении объекту адресации адреса обратилось лицо, не указанное в </w:t>
      </w:r>
      <w:hyperlink r:id="rId36" w:history="1">
        <w:r w:rsidRPr="00FF7F2E">
          <w:rPr>
            <w:rFonts w:eastAsiaTheme="minorHAnsi"/>
            <w:sz w:val="28"/>
            <w:szCs w:val="28"/>
            <w:lang w:eastAsia="en-US"/>
          </w:rPr>
          <w:t>пунктах 27</w:t>
        </w:r>
      </w:hyperlink>
      <w:r w:rsidRPr="00FF7F2E">
        <w:rPr>
          <w:rFonts w:eastAsiaTheme="minorHAnsi"/>
          <w:sz w:val="28"/>
          <w:szCs w:val="28"/>
          <w:lang w:eastAsia="en-US"/>
        </w:rPr>
        <w:t xml:space="preserve"> и </w:t>
      </w:r>
      <w:hyperlink r:id="rId37" w:history="1">
        <w:r w:rsidRPr="00FF7F2E">
          <w:rPr>
            <w:rFonts w:eastAsiaTheme="minorHAnsi"/>
            <w:sz w:val="28"/>
            <w:szCs w:val="28"/>
            <w:lang w:eastAsia="en-US"/>
          </w:rPr>
          <w:t>29</w:t>
        </w:r>
      </w:hyperlink>
      <w:r w:rsidRPr="00FF7F2E">
        <w:rPr>
          <w:rFonts w:eastAsiaTheme="minorHAnsi"/>
          <w:sz w:val="28"/>
          <w:szCs w:val="28"/>
          <w:lang w:eastAsia="en-US"/>
        </w:rPr>
        <w:t xml:space="preserve"> </w:t>
      </w:r>
      <w:r w:rsidRPr="00FF7F2E">
        <w:rPr>
          <w:sz w:val="28"/>
          <w:szCs w:val="28"/>
        </w:rPr>
        <w:t>Правил присвоения, изменения и аннулирования адресов, утверждённых постановлением Правительства Российской Федерации от 19 ноября 2014 г. № 1221;</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ответ на межведомственный запрос свидетельствует об отсутствии документа и (или) информации, </w:t>
      </w:r>
      <w:proofErr w:type="gramStart"/>
      <w:r w:rsidRPr="00FF7F2E">
        <w:rPr>
          <w:sz w:val="28"/>
          <w:szCs w:val="28"/>
        </w:rPr>
        <w:t>необходимых</w:t>
      </w:r>
      <w:proofErr w:type="gramEnd"/>
      <w:r w:rsidRPr="00FF7F2E">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7F2E" w:rsidRPr="00FF7F2E" w:rsidRDefault="00FF7F2E" w:rsidP="00FF7F2E">
      <w:pPr>
        <w:widowControl w:val="0"/>
        <w:autoSpaceDE w:val="0"/>
        <w:autoSpaceDN w:val="0"/>
        <w:ind w:firstLine="709"/>
        <w:jc w:val="both"/>
        <w:rPr>
          <w:sz w:val="28"/>
          <w:szCs w:val="28"/>
        </w:rPr>
      </w:pPr>
      <w:r w:rsidRPr="00FF7F2E">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отсутствуют случаи и условия для присвоения объекту адресации адреса или аннулирования его адреса, указанные в </w:t>
      </w:r>
      <w:hyperlink r:id="rId38" w:history="1">
        <w:r w:rsidRPr="00FF7F2E">
          <w:rPr>
            <w:sz w:val="28"/>
            <w:szCs w:val="28"/>
          </w:rPr>
          <w:t>пунктах 5</w:t>
        </w:r>
      </w:hyperlink>
      <w:r w:rsidRPr="00FF7F2E">
        <w:rPr>
          <w:sz w:val="28"/>
          <w:szCs w:val="28"/>
        </w:rPr>
        <w:t xml:space="preserve">, </w:t>
      </w:r>
      <w:hyperlink r:id="rId39" w:history="1">
        <w:r w:rsidRPr="00FF7F2E">
          <w:rPr>
            <w:sz w:val="28"/>
            <w:szCs w:val="28"/>
          </w:rPr>
          <w:t>8</w:t>
        </w:r>
      </w:hyperlink>
      <w:r w:rsidRPr="00FF7F2E">
        <w:rPr>
          <w:sz w:val="28"/>
          <w:szCs w:val="28"/>
        </w:rPr>
        <w:t>–</w:t>
      </w:r>
      <w:hyperlink r:id="rId40" w:history="1">
        <w:r w:rsidRPr="00FF7F2E">
          <w:rPr>
            <w:sz w:val="28"/>
            <w:szCs w:val="28"/>
          </w:rPr>
          <w:t>11</w:t>
        </w:r>
      </w:hyperlink>
      <w:r w:rsidRPr="00FF7F2E">
        <w:rPr>
          <w:sz w:val="28"/>
          <w:szCs w:val="28"/>
        </w:rPr>
        <w:t xml:space="preserve"> и </w:t>
      </w:r>
      <w:hyperlink r:id="rId41" w:history="1">
        <w:r w:rsidRPr="00FF7F2E">
          <w:rPr>
            <w:sz w:val="28"/>
            <w:szCs w:val="28"/>
          </w:rPr>
          <w:t>14</w:t>
        </w:r>
      </w:hyperlink>
      <w:r w:rsidRPr="00FF7F2E">
        <w:rPr>
          <w:sz w:val="28"/>
          <w:szCs w:val="28"/>
        </w:rPr>
        <w:t>–</w:t>
      </w:r>
      <w:hyperlink r:id="rId42" w:history="1">
        <w:r w:rsidRPr="00FF7F2E">
          <w:rPr>
            <w:sz w:val="28"/>
            <w:szCs w:val="28"/>
          </w:rPr>
          <w:t>18</w:t>
        </w:r>
      </w:hyperlink>
      <w:r w:rsidRPr="00FF7F2E">
        <w:rPr>
          <w:sz w:val="28"/>
          <w:szCs w:val="28"/>
        </w:rPr>
        <w:t xml:space="preserve"> Правил присвоения, изменения и аннулирования адресов, утверждённых постановлением Правительства Российской Федерации от 19 ноября 2014 г. № 1221.</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2.8.3.2. </w:t>
      </w:r>
      <w:proofErr w:type="gramStart"/>
      <w:r w:rsidRPr="00FF7F2E">
        <w:rPr>
          <w:sz w:val="28"/>
          <w:szCs w:val="28"/>
        </w:rPr>
        <w:t>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2.8.4.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2.9. Размер платы, взимаемой с заявителя при предоставлении муниципальной услуги, и способы её взимания</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2.9.1.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autoSpaceDE w:val="0"/>
        <w:autoSpaceDN w:val="0"/>
        <w:adjustRightInd w:val="0"/>
        <w:ind w:firstLine="709"/>
        <w:jc w:val="both"/>
        <w:outlineLvl w:val="0"/>
        <w:rPr>
          <w:rFonts w:eastAsiaTheme="minorHAnsi"/>
          <w:b/>
          <w:bCs/>
          <w:sz w:val="28"/>
          <w:szCs w:val="28"/>
          <w:lang w:eastAsia="en-US"/>
        </w:rPr>
      </w:pPr>
      <w:r w:rsidRPr="00FF7F2E">
        <w:rPr>
          <w:rFonts w:eastAsiaTheme="minorHAnsi"/>
          <w:b/>
          <w:bCs/>
          <w:sz w:val="28"/>
          <w:szCs w:val="28"/>
          <w:lang w:eastAsia="en-US"/>
        </w:rPr>
        <w:t>Подраздел 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FF7F2E" w:rsidRPr="00FF7F2E" w:rsidRDefault="00FF7F2E" w:rsidP="00FF7F2E">
      <w:pPr>
        <w:autoSpaceDE w:val="0"/>
        <w:autoSpaceDN w:val="0"/>
        <w:adjustRightInd w:val="0"/>
        <w:ind w:firstLine="709"/>
        <w:jc w:val="both"/>
        <w:outlineLvl w:val="0"/>
        <w:rPr>
          <w:rFonts w:eastAsiaTheme="minorHAnsi"/>
          <w:bCs/>
          <w:sz w:val="28"/>
          <w:szCs w:val="28"/>
          <w:lang w:eastAsia="en-US"/>
        </w:rPr>
      </w:pP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2.10.1. Максимальный срок ожидания в очереди при подаче </w:t>
      </w:r>
      <w:r w:rsidRPr="00FF7F2E">
        <w:rPr>
          <w:sz w:val="28"/>
          <w:szCs w:val="28"/>
        </w:rPr>
        <w:t>заявления</w:t>
      </w:r>
      <w:r w:rsidRPr="00FF7F2E">
        <w:rPr>
          <w:rFonts w:eastAsiaTheme="minorHAnsi"/>
          <w:sz w:val="28"/>
          <w:szCs w:val="28"/>
          <w:lang w:eastAsia="en-US"/>
        </w:rPr>
        <w:t xml:space="preserve"> или при получении результатов предоставления муниципальной услуги не должен превышать 15 минут.</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autoSpaceDE w:val="0"/>
        <w:autoSpaceDN w:val="0"/>
        <w:adjustRightInd w:val="0"/>
        <w:ind w:firstLine="709"/>
        <w:jc w:val="both"/>
        <w:outlineLvl w:val="0"/>
        <w:rPr>
          <w:rFonts w:eastAsiaTheme="minorHAnsi"/>
          <w:b/>
          <w:bCs/>
          <w:sz w:val="28"/>
          <w:szCs w:val="28"/>
          <w:lang w:eastAsia="en-US"/>
        </w:rPr>
      </w:pPr>
      <w:r w:rsidRPr="00FF7F2E">
        <w:rPr>
          <w:rFonts w:eastAsiaTheme="minorHAnsi"/>
          <w:b/>
          <w:bCs/>
          <w:sz w:val="28"/>
          <w:szCs w:val="28"/>
          <w:lang w:eastAsia="en-US"/>
        </w:rPr>
        <w:t xml:space="preserve">Подраздел 2.11. Срок регистрации </w:t>
      </w:r>
      <w:r w:rsidRPr="00FF7F2E">
        <w:rPr>
          <w:b/>
          <w:sz w:val="28"/>
          <w:szCs w:val="28"/>
        </w:rPr>
        <w:t>заявления</w:t>
      </w:r>
      <w:r w:rsidRPr="00FF7F2E">
        <w:rPr>
          <w:sz w:val="28"/>
          <w:szCs w:val="28"/>
        </w:rPr>
        <w:t xml:space="preserve"> </w:t>
      </w:r>
      <w:r w:rsidRPr="00FF7F2E">
        <w:rPr>
          <w:rFonts w:eastAsiaTheme="minorHAnsi"/>
          <w:b/>
          <w:bCs/>
          <w:sz w:val="28"/>
          <w:szCs w:val="28"/>
          <w:lang w:eastAsia="en-US"/>
        </w:rPr>
        <w:t>заявителя о предоставлении муниципальной услуги</w:t>
      </w:r>
    </w:p>
    <w:p w:rsidR="00FF7F2E" w:rsidRPr="00FF7F2E" w:rsidRDefault="00FF7F2E" w:rsidP="00FF7F2E">
      <w:pPr>
        <w:autoSpaceDE w:val="0"/>
        <w:autoSpaceDN w:val="0"/>
        <w:adjustRightInd w:val="0"/>
        <w:ind w:firstLine="709"/>
        <w:jc w:val="both"/>
        <w:rPr>
          <w:rFonts w:eastAsiaTheme="minorHAnsi"/>
          <w:sz w:val="28"/>
          <w:szCs w:val="28"/>
          <w:lang w:eastAsia="en-US"/>
        </w:rPr>
      </w:pP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2.11.1. Регистрация </w:t>
      </w:r>
      <w:r w:rsidRPr="00FF7F2E">
        <w:rPr>
          <w:sz w:val="28"/>
          <w:szCs w:val="28"/>
        </w:rPr>
        <w:t xml:space="preserve">заявления </w:t>
      </w:r>
      <w:r w:rsidRPr="00FF7F2E">
        <w:rPr>
          <w:rFonts w:eastAsiaTheme="minorHAnsi"/>
          <w:sz w:val="28"/>
          <w:szCs w:val="28"/>
          <w:lang w:eastAsia="en-US"/>
        </w:rPr>
        <w:t>и (или) документов (содержащихся в них сведений), необходимых для предоставления муниципальной услуги, осуществляется в день их поступления.</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Регистрация </w:t>
      </w:r>
      <w:r w:rsidRPr="00FF7F2E">
        <w:rPr>
          <w:sz w:val="28"/>
          <w:szCs w:val="28"/>
        </w:rPr>
        <w:t>заявления</w:t>
      </w:r>
      <w:r w:rsidRPr="00FF7F2E">
        <w:rPr>
          <w:rFonts w:eastAsiaTheme="minorHAnsi"/>
          <w:sz w:val="28"/>
          <w:szCs w:val="28"/>
          <w:lang w:eastAsia="en-US"/>
        </w:rPr>
        <w:t xml:space="preserve"> в электронной форме о предоставлении муниципальной услуги с документами, предусмотренными Регламентом, поступившими в выходной (нерабочий или праздничный) день, осуществляется в первый за ним рабочий день.</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Срок регистрации </w:t>
      </w:r>
      <w:r w:rsidRPr="00FF7F2E">
        <w:rPr>
          <w:sz w:val="28"/>
          <w:szCs w:val="28"/>
        </w:rPr>
        <w:t>заявления</w:t>
      </w:r>
      <w:r w:rsidRPr="00FF7F2E">
        <w:rPr>
          <w:rFonts w:eastAsiaTheme="minorHAnsi"/>
          <w:sz w:val="28"/>
          <w:szCs w:val="28"/>
          <w:lang w:eastAsia="en-US"/>
        </w:rPr>
        <w:t xml:space="preserve"> и документов (содержащихся в них сведений), представленных заявителем, не может превышать 20 минут.</w:t>
      </w:r>
    </w:p>
    <w:p w:rsidR="00FF7F2E" w:rsidRPr="00FF7F2E" w:rsidRDefault="00FF7F2E" w:rsidP="00FF7F2E">
      <w:pPr>
        <w:autoSpaceDE w:val="0"/>
        <w:autoSpaceDN w:val="0"/>
        <w:adjustRightInd w:val="0"/>
        <w:ind w:firstLine="709"/>
        <w:jc w:val="both"/>
        <w:rPr>
          <w:rFonts w:eastAsiaTheme="minorHAnsi"/>
          <w:sz w:val="28"/>
          <w:szCs w:val="28"/>
          <w:lang w:eastAsia="en-US"/>
        </w:rPr>
      </w:pPr>
    </w:p>
    <w:p w:rsidR="00FF7F2E" w:rsidRPr="00FF7F2E" w:rsidRDefault="00FF7F2E" w:rsidP="00FF7F2E">
      <w:pPr>
        <w:autoSpaceDE w:val="0"/>
        <w:autoSpaceDN w:val="0"/>
        <w:adjustRightInd w:val="0"/>
        <w:ind w:firstLine="709"/>
        <w:jc w:val="both"/>
        <w:rPr>
          <w:rFonts w:eastAsiaTheme="minorHAnsi"/>
          <w:b/>
          <w:bCs/>
          <w:sz w:val="28"/>
          <w:szCs w:val="28"/>
          <w:lang w:eastAsia="en-US"/>
        </w:rPr>
      </w:pPr>
      <w:r w:rsidRPr="00FF7F2E">
        <w:rPr>
          <w:b/>
          <w:sz w:val="28"/>
          <w:szCs w:val="28"/>
        </w:rPr>
        <w:t xml:space="preserve">Подраздел 2.12. </w:t>
      </w:r>
      <w:r w:rsidRPr="00FF7F2E">
        <w:rPr>
          <w:rFonts w:eastAsiaTheme="minorHAnsi"/>
          <w:b/>
          <w:bCs/>
          <w:sz w:val="28"/>
          <w:szCs w:val="28"/>
          <w:lang w:eastAsia="en-US"/>
        </w:rPr>
        <w:t>Требования к помещениям, в которых предоставляется муниципальная услуга</w:t>
      </w:r>
    </w:p>
    <w:p w:rsidR="00FF7F2E" w:rsidRPr="00FF7F2E" w:rsidRDefault="00FF7F2E" w:rsidP="00FF7F2E">
      <w:pPr>
        <w:widowControl w:val="0"/>
        <w:autoSpaceDE w:val="0"/>
        <w:autoSpaceDN w:val="0"/>
        <w:ind w:firstLine="709"/>
        <w:jc w:val="both"/>
        <w:rPr>
          <w:b/>
          <w:sz w:val="28"/>
          <w:szCs w:val="28"/>
        </w:rPr>
      </w:pPr>
    </w:p>
    <w:p w:rsidR="00FF7F2E" w:rsidRPr="00FF7F2E" w:rsidRDefault="00FF7F2E" w:rsidP="00FF7F2E">
      <w:pPr>
        <w:widowControl w:val="0"/>
        <w:autoSpaceDE w:val="0"/>
        <w:autoSpaceDN w:val="0"/>
        <w:ind w:firstLine="709"/>
        <w:jc w:val="both"/>
        <w:rPr>
          <w:sz w:val="28"/>
          <w:szCs w:val="28"/>
        </w:rPr>
      </w:pPr>
      <w:r w:rsidRPr="00FF7F2E">
        <w:rPr>
          <w:sz w:val="28"/>
          <w:szCs w:val="28"/>
        </w:rPr>
        <w:t>2.12.1. Информация о графике (режиме) работы МФЦ, уполномоченного органа размещается при входе в здание, в котором оно осуществляет свою деятельность, на видном месте.</w:t>
      </w:r>
    </w:p>
    <w:p w:rsidR="00FF7F2E" w:rsidRPr="00FF7F2E" w:rsidRDefault="00FF7F2E" w:rsidP="00FF7F2E">
      <w:pPr>
        <w:widowControl w:val="0"/>
        <w:autoSpaceDE w:val="0"/>
        <w:autoSpaceDN w:val="0"/>
        <w:ind w:firstLine="709"/>
        <w:jc w:val="both"/>
        <w:rPr>
          <w:sz w:val="28"/>
          <w:szCs w:val="28"/>
        </w:rPr>
      </w:pPr>
      <w:r w:rsidRPr="00FF7F2E">
        <w:rPr>
          <w:sz w:val="28"/>
          <w:szCs w:val="28"/>
        </w:rPr>
        <w:t>2.12.2.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F7F2E" w:rsidRPr="00FF7F2E" w:rsidRDefault="00FF7F2E" w:rsidP="00FF7F2E">
      <w:pPr>
        <w:widowControl w:val="0"/>
        <w:autoSpaceDE w:val="0"/>
        <w:autoSpaceDN w:val="0"/>
        <w:ind w:firstLine="709"/>
        <w:jc w:val="both"/>
        <w:rPr>
          <w:sz w:val="28"/>
          <w:szCs w:val="28"/>
        </w:rPr>
      </w:pPr>
      <w:r w:rsidRPr="00FF7F2E">
        <w:rPr>
          <w:sz w:val="28"/>
          <w:szCs w:val="28"/>
        </w:rPr>
        <w:t>2.12.3. Вход в здание должен быть оборудован информационной табличкой (вывеской),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FF7F2E" w:rsidRPr="00FF7F2E" w:rsidRDefault="00FF7F2E" w:rsidP="00FF7F2E">
      <w:pPr>
        <w:widowControl w:val="0"/>
        <w:autoSpaceDE w:val="0"/>
        <w:autoSpaceDN w:val="0"/>
        <w:ind w:firstLine="709"/>
        <w:jc w:val="both"/>
        <w:rPr>
          <w:sz w:val="28"/>
          <w:szCs w:val="28"/>
        </w:rPr>
      </w:pPr>
      <w:r w:rsidRPr="00FF7F2E">
        <w:rPr>
          <w:sz w:val="28"/>
          <w:szCs w:val="28"/>
        </w:rPr>
        <w:t>2.12.4.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F7F2E" w:rsidRPr="00FF7F2E" w:rsidRDefault="00FF7F2E" w:rsidP="00FF7F2E">
      <w:pPr>
        <w:widowControl w:val="0"/>
        <w:autoSpaceDE w:val="0"/>
        <w:autoSpaceDN w:val="0"/>
        <w:ind w:firstLine="709"/>
        <w:jc w:val="both"/>
        <w:rPr>
          <w:sz w:val="28"/>
          <w:szCs w:val="28"/>
        </w:rPr>
      </w:pPr>
      <w:r w:rsidRPr="00FF7F2E">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F7F2E" w:rsidRPr="00FF7F2E" w:rsidRDefault="00FF7F2E" w:rsidP="00FF7F2E">
      <w:pPr>
        <w:widowControl w:val="0"/>
        <w:autoSpaceDE w:val="0"/>
        <w:autoSpaceDN w:val="0"/>
        <w:ind w:firstLine="709"/>
        <w:jc w:val="both"/>
        <w:rPr>
          <w:sz w:val="28"/>
          <w:szCs w:val="28"/>
        </w:rPr>
      </w:pPr>
      <w:r w:rsidRPr="00FF7F2E">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F7F2E" w:rsidRPr="00FF7F2E" w:rsidRDefault="00FF7F2E" w:rsidP="00FF7F2E">
      <w:pPr>
        <w:widowControl w:val="0"/>
        <w:autoSpaceDE w:val="0"/>
        <w:autoSpaceDN w:val="0"/>
        <w:ind w:firstLine="709"/>
        <w:jc w:val="both"/>
        <w:rPr>
          <w:sz w:val="28"/>
          <w:szCs w:val="28"/>
        </w:rPr>
      </w:pPr>
      <w:r w:rsidRPr="00FF7F2E">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F7F2E" w:rsidRPr="00FF7F2E" w:rsidRDefault="00FF7F2E" w:rsidP="00FF7F2E">
      <w:pPr>
        <w:widowControl w:val="0"/>
        <w:autoSpaceDE w:val="0"/>
        <w:autoSpaceDN w:val="0"/>
        <w:ind w:firstLine="709"/>
        <w:jc w:val="both"/>
        <w:rPr>
          <w:sz w:val="28"/>
          <w:szCs w:val="28"/>
        </w:rPr>
      </w:pPr>
      <w:r w:rsidRPr="00FF7F2E">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F7F2E">
        <w:rPr>
          <w:sz w:val="28"/>
          <w:szCs w:val="28"/>
        </w:rPr>
        <w:t>сурдопереводчика</w:t>
      </w:r>
      <w:proofErr w:type="spellEnd"/>
      <w:r w:rsidRPr="00FF7F2E">
        <w:rPr>
          <w:sz w:val="28"/>
          <w:szCs w:val="28"/>
        </w:rPr>
        <w:t xml:space="preserve"> и </w:t>
      </w:r>
      <w:proofErr w:type="spellStart"/>
      <w:r w:rsidRPr="00FF7F2E">
        <w:rPr>
          <w:sz w:val="28"/>
          <w:szCs w:val="28"/>
        </w:rPr>
        <w:t>тифлосурдопереводчика</w:t>
      </w:r>
      <w:proofErr w:type="spellEnd"/>
      <w:r w:rsidRPr="00FF7F2E">
        <w:rPr>
          <w:sz w:val="28"/>
          <w:szCs w:val="28"/>
        </w:rPr>
        <w:t>;</w:t>
      </w:r>
    </w:p>
    <w:p w:rsidR="00FF7F2E" w:rsidRPr="00FF7F2E" w:rsidRDefault="00FF7F2E" w:rsidP="00FF7F2E">
      <w:pPr>
        <w:widowControl w:val="0"/>
        <w:autoSpaceDE w:val="0"/>
        <w:autoSpaceDN w:val="0"/>
        <w:ind w:firstLine="709"/>
        <w:jc w:val="both"/>
        <w:rPr>
          <w:sz w:val="28"/>
          <w:szCs w:val="28"/>
        </w:rPr>
      </w:pPr>
      <w:r w:rsidRPr="00FF7F2E">
        <w:rPr>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FF7F2E" w:rsidRPr="00FF7F2E" w:rsidRDefault="00FF7F2E" w:rsidP="00FF7F2E">
      <w:pPr>
        <w:widowControl w:val="0"/>
        <w:autoSpaceDE w:val="0"/>
        <w:autoSpaceDN w:val="0"/>
        <w:ind w:firstLine="709"/>
        <w:jc w:val="both"/>
        <w:rPr>
          <w:sz w:val="28"/>
          <w:szCs w:val="28"/>
        </w:rPr>
      </w:pPr>
      <w:r w:rsidRPr="00FF7F2E">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DD174D">
        <w:rPr>
          <w:sz w:val="28"/>
          <w:szCs w:val="28"/>
        </w:rPr>
        <w:t xml:space="preserve">Придорожного </w:t>
      </w:r>
      <w:r w:rsidRPr="00FF7F2E">
        <w:rPr>
          <w:sz w:val="28"/>
          <w:szCs w:val="28"/>
        </w:rPr>
        <w:t>сельского поселения К</w:t>
      </w:r>
      <w:r w:rsidR="00DD174D">
        <w:rPr>
          <w:sz w:val="28"/>
          <w:szCs w:val="28"/>
        </w:rPr>
        <w:t>анев</w:t>
      </w:r>
      <w:r w:rsidRPr="00FF7F2E">
        <w:rPr>
          <w:sz w:val="28"/>
          <w:szCs w:val="28"/>
        </w:rPr>
        <w:t xml:space="preserve">ского района, меры для обеспечения доступа инвалидов к месту предоставления услуги либо, когда </w:t>
      </w:r>
      <w:proofErr w:type="gramStart"/>
      <w:r w:rsidRPr="00FF7F2E">
        <w:rPr>
          <w:sz w:val="28"/>
          <w:szCs w:val="28"/>
        </w:rPr>
        <w:t>это</w:t>
      </w:r>
      <w:proofErr w:type="gramEnd"/>
      <w:r w:rsidRPr="00FF7F2E">
        <w:rPr>
          <w:sz w:val="28"/>
          <w:szCs w:val="28"/>
        </w:rPr>
        <w:t xml:space="preserve"> возможно, обеспечить предоставление необходимых услуг по месту жительства инвалида или в дистанционном режиме.</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FF7F2E">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43" w:history="1">
        <w:r w:rsidRPr="00FF7F2E">
          <w:rPr>
            <w:sz w:val="28"/>
            <w:szCs w:val="28"/>
          </w:rPr>
          <w:t>части 9 статьи 15</w:t>
        </w:r>
      </w:hyperlink>
      <w:r w:rsidRPr="00FF7F2E">
        <w:rPr>
          <w:sz w:val="28"/>
          <w:szCs w:val="28"/>
        </w:rPr>
        <w:t xml:space="preserve"> Федерального закона от 24 ноября 1995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FF7F2E" w:rsidRPr="00FF7F2E" w:rsidRDefault="00FF7F2E" w:rsidP="00FF7F2E">
      <w:pPr>
        <w:widowControl w:val="0"/>
        <w:autoSpaceDE w:val="0"/>
        <w:autoSpaceDN w:val="0"/>
        <w:ind w:firstLine="709"/>
        <w:jc w:val="both"/>
        <w:rPr>
          <w:sz w:val="28"/>
          <w:szCs w:val="28"/>
        </w:rPr>
      </w:pPr>
      <w:r w:rsidRPr="00FF7F2E">
        <w:rPr>
          <w:sz w:val="28"/>
          <w:szCs w:val="28"/>
        </w:rPr>
        <w:t>2.12.5.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FF7F2E" w:rsidRPr="00FF7F2E" w:rsidRDefault="00FF7F2E" w:rsidP="00FF7F2E">
      <w:pPr>
        <w:widowControl w:val="0"/>
        <w:autoSpaceDE w:val="0"/>
        <w:autoSpaceDN w:val="0"/>
        <w:ind w:firstLine="709"/>
        <w:jc w:val="both"/>
        <w:rPr>
          <w:sz w:val="28"/>
          <w:szCs w:val="28"/>
        </w:rPr>
      </w:pPr>
      <w:r w:rsidRPr="00FF7F2E">
        <w:rPr>
          <w:sz w:val="28"/>
          <w:szCs w:val="28"/>
        </w:rPr>
        <w:t>2.12.6. 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FF7F2E" w:rsidRPr="00FF7F2E" w:rsidRDefault="00FF7F2E" w:rsidP="00FF7F2E">
      <w:pPr>
        <w:widowControl w:val="0"/>
        <w:autoSpaceDE w:val="0"/>
        <w:autoSpaceDN w:val="0"/>
        <w:ind w:firstLine="709"/>
        <w:jc w:val="both"/>
        <w:rPr>
          <w:sz w:val="28"/>
          <w:szCs w:val="28"/>
        </w:rPr>
      </w:pPr>
      <w:r w:rsidRPr="00FF7F2E">
        <w:rPr>
          <w:sz w:val="28"/>
          <w:szCs w:val="28"/>
        </w:rPr>
        <w:t>2.12.7. Приём документов в уполномоченном органе осуществляется в специально оборудованных помещениях или отведённых для этого кабинетах.</w:t>
      </w:r>
    </w:p>
    <w:p w:rsidR="00FF7F2E" w:rsidRPr="00FF7F2E" w:rsidRDefault="00FF7F2E" w:rsidP="00FF7F2E">
      <w:pPr>
        <w:widowControl w:val="0"/>
        <w:autoSpaceDE w:val="0"/>
        <w:autoSpaceDN w:val="0"/>
        <w:ind w:firstLine="709"/>
        <w:jc w:val="both"/>
        <w:rPr>
          <w:sz w:val="28"/>
          <w:szCs w:val="28"/>
        </w:rPr>
      </w:pPr>
      <w:r w:rsidRPr="00FF7F2E">
        <w:rPr>
          <w:sz w:val="28"/>
          <w:szCs w:val="28"/>
        </w:rPr>
        <w:t>2.12.8. Помещения, предназначенные для приёма заявителей, оборудуются информационными стендами, содержащими сведения:</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график работы, адреса администрации </w:t>
      </w:r>
      <w:r w:rsidR="00DD174D">
        <w:rPr>
          <w:sz w:val="28"/>
          <w:szCs w:val="28"/>
        </w:rPr>
        <w:t>Придорожного сельского поселения Канев</w:t>
      </w:r>
      <w:r w:rsidRPr="00FF7F2E">
        <w:rPr>
          <w:sz w:val="28"/>
          <w:szCs w:val="28"/>
        </w:rPr>
        <w:t>ского района, уполномоченного органа и МФЦ;</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адрес официального сайта </w:t>
      </w:r>
      <w:r w:rsidR="00DD174D">
        <w:rPr>
          <w:sz w:val="28"/>
          <w:szCs w:val="28"/>
        </w:rPr>
        <w:t>Придорожного</w:t>
      </w:r>
      <w:r w:rsidRPr="00FF7F2E">
        <w:rPr>
          <w:sz w:val="28"/>
          <w:szCs w:val="28"/>
        </w:rPr>
        <w:t xml:space="preserve"> сельского поселения </w:t>
      </w:r>
      <w:r w:rsidR="00DD174D" w:rsidRPr="00DD174D">
        <w:rPr>
          <w:sz w:val="28"/>
          <w:szCs w:val="28"/>
        </w:rPr>
        <w:t>Каневского</w:t>
      </w:r>
      <w:r w:rsidRPr="00FF7F2E">
        <w:rPr>
          <w:sz w:val="28"/>
          <w:szCs w:val="28"/>
        </w:rPr>
        <w:t xml:space="preserve"> района (адрес официального сайта </w:t>
      </w:r>
      <w:r w:rsidR="00DD174D" w:rsidRPr="00DD174D">
        <w:rPr>
          <w:sz w:val="28"/>
          <w:szCs w:val="28"/>
        </w:rPr>
        <w:t>http://pridorozhnaya.ru/</w:t>
      </w:r>
      <w:r w:rsidRPr="00FF7F2E">
        <w:rPr>
          <w:sz w:val="28"/>
          <w:szCs w:val="28"/>
        </w:rPr>
        <w:t>, адрес электронной почты уполномоченного органа;</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почтовые адреса, телефоны, фамилии руководителей администрации </w:t>
      </w:r>
      <w:r w:rsidR="00DD174D">
        <w:rPr>
          <w:sz w:val="28"/>
          <w:szCs w:val="28"/>
        </w:rPr>
        <w:t>Придорожного</w:t>
      </w:r>
      <w:r w:rsidRPr="00FF7F2E">
        <w:rPr>
          <w:sz w:val="28"/>
          <w:szCs w:val="28"/>
        </w:rPr>
        <w:t xml:space="preserve"> сельского поселения </w:t>
      </w:r>
      <w:r w:rsidR="00DD174D" w:rsidRPr="00DD174D">
        <w:rPr>
          <w:sz w:val="28"/>
          <w:szCs w:val="28"/>
        </w:rPr>
        <w:t>Каневского</w:t>
      </w:r>
      <w:r w:rsidRPr="00FF7F2E">
        <w:rPr>
          <w:sz w:val="28"/>
          <w:szCs w:val="28"/>
        </w:rPr>
        <w:t xml:space="preserve"> района, уполномоченного органа и МФЦ;</w:t>
      </w:r>
    </w:p>
    <w:p w:rsidR="00FF7F2E" w:rsidRPr="00FF7F2E" w:rsidRDefault="00FF7F2E" w:rsidP="00FF7F2E">
      <w:pPr>
        <w:widowControl w:val="0"/>
        <w:autoSpaceDE w:val="0"/>
        <w:autoSpaceDN w:val="0"/>
        <w:ind w:firstLine="709"/>
        <w:jc w:val="both"/>
        <w:rPr>
          <w:sz w:val="28"/>
          <w:szCs w:val="28"/>
        </w:rPr>
      </w:pPr>
      <w:r w:rsidRPr="00FF7F2E">
        <w:rPr>
          <w:sz w:val="28"/>
          <w:szCs w:val="28"/>
        </w:rPr>
        <w:t>порядок получения консультаций о предоставлении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порядок и сроки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образцы заявлений о предоставлении муниципальной услуги и образцы заполнения таких заявлений;</w:t>
      </w:r>
    </w:p>
    <w:p w:rsidR="00FF7F2E" w:rsidRPr="00FF7F2E" w:rsidRDefault="00FF7F2E" w:rsidP="00FF7F2E">
      <w:pPr>
        <w:widowControl w:val="0"/>
        <w:autoSpaceDE w:val="0"/>
        <w:autoSpaceDN w:val="0"/>
        <w:ind w:firstLine="709"/>
        <w:jc w:val="both"/>
        <w:rPr>
          <w:sz w:val="28"/>
          <w:szCs w:val="28"/>
        </w:rPr>
      </w:pPr>
      <w:r w:rsidRPr="00FF7F2E">
        <w:rPr>
          <w:sz w:val="28"/>
          <w:szCs w:val="28"/>
        </w:rPr>
        <w:t>перечень документов, необходимых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основания для отказа в приёме документов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основания для отказа в предоставлении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досудебный (внесудебный) порядок обжалования решений и действий (бездействия) администрации </w:t>
      </w:r>
      <w:r w:rsidR="00DD174D">
        <w:rPr>
          <w:sz w:val="28"/>
          <w:szCs w:val="28"/>
        </w:rPr>
        <w:t>Придорожного</w:t>
      </w:r>
      <w:r w:rsidRPr="00FF7F2E">
        <w:rPr>
          <w:sz w:val="28"/>
          <w:szCs w:val="28"/>
        </w:rPr>
        <w:t xml:space="preserve"> сельского поселения </w:t>
      </w:r>
      <w:r w:rsidR="00DD174D" w:rsidRPr="00DD174D">
        <w:rPr>
          <w:sz w:val="28"/>
          <w:szCs w:val="28"/>
        </w:rPr>
        <w:t>Каневского</w:t>
      </w:r>
      <w:r w:rsidRPr="00FF7F2E">
        <w:rPr>
          <w:sz w:val="28"/>
          <w:szCs w:val="28"/>
        </w:rPr>
        <w:t xml:space="preserve"> района, уполномоченного органа, МФЦ, а также должностных лиц, муниципальных служащих и работников МФЦ;</w:t>
      </w:r>
    </w:p>
    <w:p w:rsidR="00FF7F2E" w:rsidRPr="00FF7F2E" w:rsidRDefault="00FF7F2E" w:rsidP="00FF7F2E">
      <w:pPr>
        <w:widowControl w:val="0"/>
        <w:autoSpaceDE w:val="0"/>
        <w:autoSpaceDN w:val="0"/>
        <w:ind w:firstLine="709"/>
        <w:jc w:val="both"/>
        <w:rPr>
          <w:sz w:val="28"/>
          <w:szCs w:val="28"/>
        </w:rPr>
      </w:pPr>
      <w:r w:rsidRPr="00FF7F2E">
        <w:rPr>
          <w:sz w:val="28"/>
          <w:szCs w:val="28"/>
        </w:rPr>
        <w:t>иную информацию, необходимую для получения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Такая же информация размещается на официальном сайте </w:t>
      </w:r>
      <w:r w:rsidR="00DD174D">
        <w:rPr>
          <w:sz w:val="28"/>
          <w:szCs w:val="28"/>
        </w:rPr>
        <w:t>Придорожного</w:t>
      </w:r>
      <w:r w:rsidRPr="00FF7F2E">
        <w:rPr>
          <w:sz w:val="28"/>
          <w:szCs w:val="28"/>
        </w:rPr>
        <w:t xml:space="preserve"> сельского поселения </w:t>
      </w:r>
      <w:r w:rsidR="00DD174D" w:rsidRPr="00DD174D">
        <w:rPr>
          <w:sz w:val="28"/>
          <w:szCs w:val="28"/>
        </w:rPr>
        <w:t>Каневского</w:t>
      </w:r>
      <w:r w:rsidRPr="00FF7F2E">
        <w:rPr>
          <w:sz w:val="28"/>
          <w:szCs w:val="28"/>
        </w:rPr>
        <w:t xml:space="preserve"> района.</w:t>
      </w:r>
    </w:p>
    <w:p w:rsidR="00FF7F2E" w:rsidRPr="00FF7F2E" w:rsidRDefault="00FF7F2E" w:rsidP="00FF7F2E">
      <w:pPr>
        <w:widowControl w:val="0"/>
        <w:autoSpaceDE w:val="0"/>
        <w:autoSpaceDN w:val="0"/>
        <w:ind w:firstLine="709"/>
        <w:jc w:val="both"/>
        <w:rPr>
          <w:sz w:val="28"/>
          <w:szCs w:val="28"/>
        </w:rPr>
      </w:pPr>
      <w:r w:rsidRPr="00FF7F2E">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Информационные стенды размещаются на видном, доступном месте.</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Оформление информационных листов осуществляется удобным для чтения шрифтом – </w:t>
      </w:r>
      <w:proofErr w:type="spellStart"/>
      <w:r w:rsidRPr="00FF7F2E">
        <w:rPr>
          <w:sz w:val="28"/>
          <w:szCs w:val="28"/>
        </w:rPr>
        <w:t>Times</w:t>
      </w:r>
      <w:proofErr w:type="spellEnd"/>
      <w:r w:rsidRPr="00FF7F2E">
        <w:rPr>
          <w:sz w:val="28"/>
          <w:szCs w:val="28"/>
        </w:rPr>
        <w:t xml:space="preserve"> </w:t>
      </w:r>
      <w:r w:rsidRPr="00FF7F2E">
        <w:rPr>
          <w:sz w:val="28"/>
          <w:szCs w:val="28"/>
          <w:lang w:val="en-US"/>
        </w:rPr>
        <w:t>N</w:t>
      </w:r>
      <w:proofErr w:type="spellStart"/>
      <w:r w:rsidRPr="00FF7F2E">
        <w:rPr>
          <w:sz w:val="28"/>
          <w:szCs w:val="28"/>
        </w:rPr>
        <w:t>ew</w:t>
      </w:r>
      <w:proofErr w:type="spellEnd"/>
      <w:r w:rsidRPr="00FF7F2E">
        <w:rPr>
          <w:sz w:val="28"/>
          <w:szCs w:val="28"/>
        </w:rPr>
        <w:t xml:space="preserve"> </w:t>
      </w:r>
      <w:proofErr w:type="spellStart"/>
      <w:r w:rsidRPr="00FF7F2E">
        <w:rPr>
          <w:sz w:val="28"/>
          <w:szCs w:val="28"/>
        </w:rPr>
        <w:t>Roman</w:t>
      </w:r>
      <w:proofErr w:type="spellEnd"/>
      <w:r w:rsidRPr="00FF7F2E">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F7F2E" w:rsidRPr="00FF7F2E" w:rsidRDefault="00FF7F2E" w:rsidP="00FF7F2E">
      <w:pPr>
        <w:widowControl w:val="0"/>
        <w:autoSpaceDE w:val="0"/>
        <w:autoSpaceDN w:val="0"/>
        <w:ind w:firstLine="709"/>
        <w:jc w:val="both"/>
        <w:rPr>
          <w:sz w:val="28"/>
          <w:szCs w:val="28"/>
        </w:rPr>
      </w:pPr>
      <w:r w:rsidRPr="00FF7F2E">
        <w:rPr>
          <w:sz w:val="28"/>
          <w:szCs w:val="28"/>
        </w:rPr>
        <w:t>2.12.9. Помещения для приёма заявителей должны соответствовать комфортным для граждан условиям и оптимальным условиям работы специалистов МФЦ, уполномоченного органа и должны обеспечивать:</w:t>
      </w:r>
    </w:p>
    <w:p w:rsidR="00FF7F2E" w:rsidRPr="00FF7F2E" w:rsidRDefault="00FF7F2E" w:rsidP="00FF7F2E">
      <w:pPr>
        <w:widowControl w:val="0"/>
        <w:autoSpaceDE w:val="0"/>
        <w:autoSpaceDN w:val="0"/>
        <w:ind w:firstLine="709"/>
        <w:jc w:val="both"/>
        <w:rPr>
          <w:sz w:val="28"/>
          <w:szCs w:val="28"/>
        </w:rPr>
      </w:pPr>
      <w:r w:rsidRPr="00FF7F2E">
        <w:rPr>
          <w:sz w:val="28"/>
          <w:szCs w:val="28"/>
        </w:rPr>
        <w:t>комфортное расположение заявителя и специалистов МФЦ, уполномоченного органа;</w:t>
      </w:r>
    </w:p>
    <w:p w:rsidR="00FF7F2E" w:rsidRPr="00FF7F2E" w:rsidRDefault="00FF7F2E" w:rsidP="00FF7F2E">
      <w:pPr>
        <w:widowControl w:val="0"/>
        <w:autoSpaceDE w:val="0"/>
        <w:autoSpaceDN w:val="0"/>
        <w:ind w:firstLine="709"/>
        <w:jc w:val="both"/>
        <w:rPr>
          <w:sz w:val="28"/>
          <w:szCs w:val="28"/>
        </w:rPr>
      </w:pPr>
      <w:r w:rsidRPr="00FF7F2E">
        <w:rPr>
          <w:sz w:val="28"/>
          <w:szCs w:val="28"/>
        </w:rPr>
        <w:t>возможность и удобство оформления заявителем письменного обращения;</w:t>
      </w:r>
    </w:p>
    <w:p w:rsidR="00FF7F2E" w:rsidRPr="00FF7F2E" w:rsidRDefault="00FF7F2E" w:rsidP="00FF7F2E">
      <w:pPr>
        <w:widowControl w:val="0"/>
        <w:autoSpaceDE w:val="0"/>
        <w:autoSpaceDN w:val="0"/>
        <w:ind w:firstLine="709"/>
        <w:jc w:val="both"/>
        <w:rPr>
          <w:sz w:val="28"/>
          <w:szCs w:val="28"/>
        </w:rPr>
      </w:pPr>
      <w:r w:rsidRPr="00FF7F2E">
        <w:rPr>
          <w:sz w:val="28"/>
          <w:szCs w:val="28"/>
        </w:rPr>
        <w:t>телефонную связь;</w:t>
      </w:r>
    </w:p>
    <w:p w:rsidR="00FF7F2E" w:rsidRPr="00FF7F2E" w:rsidRDefault="00FF7F2E" w:rsidP="00FF7F2E">
      <w:pPr>
        <w:widowControl w:val="0"/>
        <w:autoSpaceDE w:val="0"/>
        <w:autoSpaceDN w:val="0"/>
        <w:ind w:firstLine="709"/>
        <w:jc w:val="both"/>
        <w:rPr>
          <w:sz w:val="28"/>
          <w:szCs w:val="28"/>
        </w:rPr>
      </w:pPr>
      <w:r w:rsidRPr="00FF7F2E">
        <w:rPr>
          <w:sz w:val="28"/>
          <w:szCs w:val="28"/>
        </w:rPr>
        <w:t>возможность копирования документов;</w:t>
      </w:r>
    </w:p>
    <w:p w:rsidR="00FF7F2E" w:rsidRPr="00FF7F2E" w:rsidRDefault="00FF7F2E" w:rsidP="00FF7F2E">
      <w:pPr>
        <w:widowControl w:val="0"/>
        <w:autoSpaceDE w:val="0"/>
        <w:autoSpaceDN w:val="0"/>
        <w:ind w:firstLine="709"/>
        <w:jc w:val="both"/>
        <w:rPr>
          <w:sz w:val="28"/>
          <w:szCs w:val="28"/>
        </w:rPr>
      </w:pPr>
      <w:r w:rsidRPr="00FF7F2E">
        <w:rPr>
          <w:sz w:val="28"/>
          <w:szCs w:val="28"/>
        </w:rPr>
        <w:t>доступ к нормативным правовым актам, регулирующим предоставление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наличие письменных принадлежностей и бумаги формата</w:t>
      </w:r>
      <w:proofErr w:type="gramStart"/>
      <w:r w:rsidRPr="00FF7F2E">
        <w:rPr>
          <w:sz w:val="28"/>
          <w:szCs w:val="28"/>
        </w:rPr>
        <w:t xml:space="preserve"> А</w:t>
      </w:r>
      <w:proofErr w:type="gramEnd"/>
      <w:r w:rsidRPr="00FF7F2E">
        <w:rPr>
          <w:sz w:val="28"/>
          <w:szCs w:val="28"/>
        </w:rPr>
        <w:t xml:space="preserve"> 4.</w:t>
      </w:r>
    </w:p>
    <w:p w:rsidR="00FF7F2E" w:rsidRPr="00FF7F2E" w:rsidRDefault="00FF7F2E" w:rsidP="00FF7F2E">
      <w:pPr>
        <w:widowControl w:val="0"/>
        <w:autoSpaceDE w:val="0"/>
        <w:autoSpaceDN w:val="0"/>
        <w:ind w:firstLine="709"/>
        <w:jc w:val="both"/>
        <w:rPr>
          <w:sz w:val="28"/>
          <w:szCs w:val="28"/>
        </w:rPr>
      </w:pPr>
      <w:r w:rsidRPr="00FF7F2E">
        <w:rPr>
          <w:sz w:val="28"/>
          <w:szCs w:val="28"/>
        </w:rPr>
        <w:t>2.12.10.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F7F2E" w:rsidRPr="00FF7F2E" w:rsidRDefault="00FF7F2E" w:rsidP="00FF7F2E">
      <w:pPr>
        <w:widowControl w:val="0"/>
        <w:autoSpaceDE w:val="0"/>
        <w:autoSpaceDN w:val="0"/>
        <w:ind w:firstLine="709"/>
        <w:jc w:val="both"/>
        <w:rPr>
          <w:sz w:val="28"/>
          <w:szCs w:val="28"/>
        </w:rPr>
      </w:pPr>
      <w:r w:rsidRPr="00FF7F2E">
        <w:rPr>
          <w:sz w:val="28"/>
          <w:szCs w:val="28"/>
        </w:rPr>
        <w:t>2.12.11. 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Pr="00FF7F2E">
        <w:rPr>
          <w:sz w:val="28"/>
          <w:szCs w:val="28"/>
        </w:rPr>
        <w:br/>
        <w:t>с 14.00 до 17.00.</w:t>
      </w:r>
    </w:p>
    <w:p w:rsidR="00FF7F2E" w:rsidRPr="00FF7F2E" w:rsidRDefault="00FF7F2E" w:rsidP="00FF7F2E">
      <w:pPr>
        <w:widowControl w:val="0"/>
        <w:autoSpaceDE w:val="0"/>
        <w:autoSpaceDN w:val="0"/>
        <w:ind w:firstLine="709"/>
        <w:jc w:val="both"/>
        <w:rPr>
          <w:sz w:val="28"/>
          <w:szCs w:val="28"/>
        </w:rPr>
      </w:pPr>
      <w:r w:rsidRPr="00FF7F2E">
        <w:rPr>
          <w:sz w:val="28"/>
          <w:szCs w:val="28"/>
        </w:rPr>
        <w:t>2.12.12. Рабочее место специалиста МФЦ,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FF7F2E" w:rsidRPr="00FF7F2E" w:rsidRDefault="00FF7F2E" w:rsidP="00FF7F2E">
      <w:pPr>
        <w:widowControl w:val="0"/>
        <w:autoSpaceDE w:val="0"/>
        <w:autoSpaceDN w:val="0"/>
        <w:ind w:firstLine="709"/>
        <w:jc w:val="both"/>
        <w:rPr>
          <w:sz w:val="28"/>
          <w:szCs w:val="28"/>
        </w:rPr>
      </w:pPr>
      <w:r w:rsidRPr="00FF7F2E">
        <w:rPr>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FF7F2E" w:rsidRPr="00FF7F2E" w:rsidRDefault="00FF7F2E" w:rsidP="00FF7F2E">
      <w:pPr>
        <w:widowControl w:val="0"/>
        <w:autoSpaceDE w:val="0"/>
        <w:autoSpaceDN w:val="0"/>
        <w:ind w:firstLine="709"/>
        <w:jc w:val="both"/>
        <w:rPr>
          <w:sz w:val="28"/>
          <w:szCs w:val="28"/>
        </w:rPr>
      </w:pPr>
      <w:r w:rsidRPr="00FF7F2E">
        <w:rPr>
          <w:sz w:val="28"/>
          <w:szCs w:val="28"/>
        </w:rPr>
        <w:t>Специалисты, осуществляющие приём получателей муниципальных услуг, обеспечиваются личными нагрудными идентификационными карточками (</w:t>
      </w:r>
      <w:proofErr w:type="spellStart"/>
      <w:r w:rsidRPr="00FF7F2E">
        <w:rPr>
          <w:sz w:val="28"/>
          <w:szCs w:val="28"/>
        </w:rPr>
        <w:t>бэйджами</w:t>
      </w:r>
      <w:proofErr w:type="spellEnd"/>
      <w:r w:rsidRPr="00FF7F2E">
        <w:rPr>
          <w:sz w:val="28"/>
          <w:szCs w:val="28"/>
        </w:rPr>
        <w:t>) и (или) настольными табличками.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autoSpaceDE w:val="0"/>
        <w:autoSpaceDN w:val="0"/>
        <w:adjustRightInd w:val="0"/>
        <w:ind w:firstLine="709"/>
        <w:jc w:val="both"/>
        <w:rPr>
          <w:rFonts w:eastAsiaTheme="minorHAnsi"/>
          <w:b/>
          <w:sz w:val="28"/>
          <w:szCs w:val="28"/>
          <w:lang w:eastAsia="en-US"/>
        </w:rPr>
      </w:pPr>
      <w:r w:rsidRPr="00FF7F2E">
        <w:rPr>
          <w:b/>
          <w:sz w:val="28"/>
          <w:szCs w:val="28"/>
        </w:rPr>
        <w:t xml:space="preserve">Подраздел 2.13. </w:t>
      </w:r>
      <w:r w:rsidRPr="00FF7F2E">
        <w:rPr>
          <w:rFonts w:eastAsiaTheme="minorHAnsi"/>
          <w:b/>
          <w:sz w:val="28"/>
          <w:szCs w:val="28"/>
          <w:lang w:eastAsia="en-US"/>
        </w:rPr>
        <w:t>Показатели доступности и качества муниципальной услуги</w:t>
      </w:r>
    </w:p>
    <w:p w:rsidR="00FF7F2E" w:rsidRPr="00FF7F2E" w:rsidRDefault="00FF7F2E" w:rsidP="00FF7F2E">
      <w:pPr>
        <w:autoSpaceDE w:val="0"/>
        <w:autoSpaceDN w:val="0"/>
        <w:adjustRightInd w:val="0"/>
        <w:ind w:firstLine="709"/>
        <w:jc w:val="both"/>
        <w:rPr>
          <w:rFonts w:eastAsiaTheme="minorHAnsi"/>
          <w:sz w:val="28"/>
          <w:szCs w:val="28"/>
          <w:lang w:eastAsia="en-US"/>
        </w:rPr>
      </w:pPr>
    </w:p>
    <w:p w:rsidR="00FF7F2E" w:rsidRPr="00FF7F2E" w:rsidRDefault="00FF7F2E" w:rsidP="00FF7F2E">
      <w:pPr>
        <w:widowControl w:val="0"/>
        <w:autoSpaceDE w:val="0"/>
        <w:autoSpaceDN w:val="0"/>
        <w:ind w:firstLine="709"/>
        <w:jc w:val="both"/>
        <w:rPr>
          <w:sz w:val="28"/>
          <w:szCs w:val="28"/>
        </w:rPr>
      </w:pPr>
      <w:r w:rsidRPr="00FF7F2E">
        <w:rPr>
          <w:sz w:val="28"/>
          <w:szCs w:val="28"/>
        </w:rPr>
        <w:t>2.13.1. Основными показателями качества и доступности муниципальной услуги являются:</w:t>
      </w:r>
    </w:p>
    <w:p w:rsidR="00FF7F2E" w:rsidRPr="00FF7F2E" w:rsidRDefault="00FF7F2E" w:rsidP="00FF7F2E">
      <w:pPr>
        <w:widowControl w:val="0"/>
        <w:autoSpaceDE w:val="0"/>
        <w:autoSpaceDN w:val="0"/>
        <w:ind w:firstLine="709"/>
        <w:jc w:val="both"/>
        <w:rPr>
          <w:sz w:val="28"/>
          <w:szCs w:val="28"/>
        </w:rPr>
      </w:pPr>
      <w:r w:rsidRPr="00FF7F2E">
        <w:rPr>
          <w:sz w:val="28"/>
          <w:szCs w:val="28"/>
        </w:rPr>
        <w:t>доступность электронных форм документов, необходимых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возможность подачи запроса на получение муниципальной услуги и документов в электронной форме;</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предоставление муниципальной услуги в соответствии с вариантом предоставления муниципальной услуги; </w:t>
      </w:r>
    </w:p>
    <w:p w:rsidR="00FF7F2E" w:rsidRPr="00FF7F2E" w:rsidRDefault="00FF7F2E" w:rsidP="00FF7F2E">
      <w:pPr>
        <w:widowControl w:val="0"/>
        <w:autoSpaceDE w:val="0"/>
        <w:autoSpaceDN w:val="0"/>
        <w:ind w:firstLine="709"/>
        <w:jc w:val="both"/>
        <w:rPr>
          <w:sz w:val="28"/>
          <w:szCs w:val="28"/>
        </w:rPr>
      </w:pPr>
      <w:r w:rsidRPr="00FF7F2E">
        <w:rPr>
          <w:sz w:val="28"/>
          <w:szCs w:val="28"/>
        </w:rPr>
        <w:t>доступность инструментов совершения в электронном виде платежей, необходимых для получения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widowControl w:val="0"/>
        <w:autoSpaceDE w:val="0"/>
        <w:autoSpaceDN w:val="0"/>
        <w:ind w:firstLine="709"/>
        <w:jc w:val="both"/>
        <w:rPr>
          <w:sz w:val="28"/>
          <w:szCs w:val="28"/>
        </w:rPr>
      </w:pPr>
      <w:bookmarkStart w:id="7" w:name="P425"/>
      <w:bookmarkEnd w:id="7"/>
      <w:r w:rsidRPr="00FF7F2E">
        <w:rPr>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F7F2E" w:rsidRPr="00FF7F2E" w:rsidRDefault="00FF7F2E" w:rsidP="00FF7F2E">
      <w:pPr>
        <w:widowControl w:val="0"/>
        <w:autoSpaceDE w:val="0"/>
        <w:autoSpaceDN w:val="0"/>
        <w:ind w:firstLine="709"/>
        <w:jc w:val="both"/>
        <w:rPr>
          <w:sz w:val="28"/>
          <w:szCs w:val="28"/>
        </w:rPr>
      </w:pPr>
      <w:r w:rsidRPr="00FF7F2E">
        <w:rPr>
          <w:sz w:val="28"/>
          <w:szCs w:val="28"/>
        </w:rPr>
        <w:t>в уполномоченный орган (в том числе посредством почтового отправления в орган, предоставляющий муниципальную услугу);</w:t>
      </w:r>
    </w:p>
    <w:p w:rsidR="00FF7F2E" w:rsidRPr="00FF7F2E" w:rsidRDefault="00FF7F2E" w:rsidP="00FF7F2E">
      <w:pPr>
        <w:widowControl w:val="0"/>
        <w:autoSpaceDE w:val="0"/>
        <w:autoSpaceDN w:val="0"/>
        <w:ind w:firstLine="709"/>
        <w:jc w:val="both"/>
        <w:rPr>
          <w:sz w:val="28"/>
          <w:szCs w:val="28"/>
        </w:rPr>
      </w:pPr>
      <w:r w:rsidRPr="00FF7F2E">
        <w:rPr>
          <w:sz w:val="28"/>
          <w:szCs w:val="28"/>
        </w:rPr>
        <w:t>через МФЦ в уполномоченный орган;</w:t>
      </w:r>
    </w:p>
    <w:p w:rsidR="00FF7F2E" w:rsidRPr="00FF7F2E" w:rsidRDefault="00FF7F2E" w:rsidP="00FF7F2E">
      <w:pPr>
        <w:widowControl w:val="0"/>
        <w:autoSpaceDE w:val="0"/>
        <w:autoSpaceDN w:val="0"/>
        <w:ind w:firstLine="709"/>
        <w:jc w:val="both"/>
        <w:rPr>
          <w:sz w:val="28"/>
          <w:szCs w:val="28"/>
        </w:rPr>
      </w:pPr>
      <w:r w:rsidRPr="00FF7F2E">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F7F2E" w:rsidRPr="00FF7F2E" w:rsidRDefault="00FF7F2E" w:rsidP="00FF7F2E">
      <w:pPr>
        <w:widowControl w:val="0"/>
        <w:autoSpaceDE w:val="0"/>
        <w:autoSpaceDN w:val="0"/>
        <w:ind w:firstLine="709"/>
        <w:jc w:val="both"/>
        <w:rPr>
          <w:sz w:val="28"/>
          <w:szCs w:val="28"/>
        </w:rPr>
      </w:pPr>
      <w:r w:rsidRPr="00FF7F2E">
        <w:rPr>
          <w:sz w:val="28"/>
          <w:szCs w:val="28"/>
        </w:rPr>
        <w:t>посредством использования федеральной информационной адресной системы.</w:t>
      </w:r>
    </w:p>
    <w:p w:rsidR="00FF7F2E" w:rsidRPr="00FF7F2E" w:rsidRDefault="00FF7F2E" w:rsidP="00FF7F2E">
      <w:pPr>
        <w:widowControl w:val="0"/>
        <w:autoSpaceDE w:val="0"/>
        <w:autoSpaceDN w:val="0"/>
        <w:ind w:firstLine="709"/>
        <w:jc w:val="both"/>
        <w:rPr>
          <w:sz w:val="28"/>
          <w:szCs w:val="28"/>
        </w:rPr>
      </w:pPr>
      <w:r w:rsidRPr="00FF7F2E">
        <w:rPr>
          <w:sz w:val="28"/>
          <w:szCs w:val="28"/>
        </w:rPr>
        <w:t>2.14.2.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«Об организации предоставления государственных и муниципальных услуг» и Федерального закона от 6 апреля 2011 г. № 63-ФЗ «Об электронной подписи».</w:t>
      </w:r>
    </w:p>
    <w:p w:rsidR="00FF7F2E" w:rsidRPr="00FF7F2E" w:rsidRDefault="00FF7F2E" w:rsidP="00FF7F2E">
      <w:pPr>
        <w:widowControl w:val="0"/>
        <w:autoSpaceDE w:val="0"/>
        <w:autoSpaceDN w:val="0"/>
        <w:ind w:firstLine="709"/>
        <w:jc w:val="both"/>
        <w:rPr>
          <w:sz w:val="28"/>
          <w:szCs w:val="28"/>
        </w:rPr>
      </w:pPr>
      <w:r w:rsidRPr="00FF7F2E">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2.14.3. При предоставлении муниципальных услуг в электронной форме идентификация и аутентификация могут осуществляться посредством:</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F7F2E" w:rsidRPr="00FF7F2E" w:rsidRDefault="00FF7F2E" w:rsidP="00FF7F2E">
      <w:pPr>
        <w:widowControl w:val="0"/>
        <w:autoSpaceDE w:val="0"/>
        <w:autoSpaceDN w:val="0"/>
        <w:ind w:firstLine="709"/>
        <w:jc w:val="both"/>
        <w:rPr>
          <w:sz w:val="28"/>
          <w:szCs w:val="28"/>
        </w:rPr>
      </w:pPr>
      <w:r w:rsidRPr="00FF7F2E">
        <w:rPr>
          <w:sz w:val="28"/>
          <w:szCs w:val="28"/>
        </w:rPr>
        <w:t>Использование вышеуказанных технологий проводится при наличии технической возможности.</w:t>
      </w:r>
    </w:p>
    <w:p w:rsidR="00FF7F2E" w:rsidRPr="00FF7F2E" w:rsidRDefault="00FF7F2E" w:rsidP="00FF7F2E">
      <w:pPr>
        <w:widowControl w:val="0"/>
        <w:autoSpaceDE w:val="0"/>
        <w:autoSpaceDN w:val="0"/>
        <w:ind w:firstLine="709"/>
        <w:jc w:val="both"/>
        <w:rPr>
          <w:sz w:val="28"/>
          <w:szCs w:val="28"/>
        </w:rPr>
      </w:pPr>
      <w:r w:rsidRPr="00FF7F2E">
        <w:rPr>
          <w:sz w:val="28"/>
          <w:szCs w:val="28"/>
        </w:rPr>
        <w:t>2.14.4. Заявителям обеспечивается возможность получения информации о предоставляемой муниципальной услуге на Портале.</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AF5BF2">
        <w:rPr>
          <w:sz w:val="28"/>
          <w:szCs w:val="28"/>
        </w:rPr>
        <w:t>Придорожного</w:t>
      </w:r>
      <w:r w:rsidRPr="00FF7F2E">
        <w:rPr>
          <w:sz w:val="28"/>
          <w:szCs w:val="28"/>
        </w:rPr>
        <w:t xml:space="preserve"> сельского поселения К</w:t>
      </w:r>
      <w:r w:rsidR="00AF5BF2">
        <w:rPr>
          <w:sz w:val="28"/>
          <w:szCs w:val="28"/>
        </w:rPr>
        <w:t>анев</w:t>
      </w:r>
      <w:r w:rsidRPr="00FF7F2E">
        <w:rPr>
          <w:sz w:val="28"/>
          <w:szCs w:val="28"/>
        </w:rPr>
        <w:t>ского района с перечнем оказываемых муниципальных услуг и информацией по каждой услуге.</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FF7F2E" w:rsidRPr="00FF7F2E" w:rsidRDefault="00FF7F2E" w:rsidP="00FF7F2E">
      <w:pPr>
        <w:widowControl w:val="0"/>
        <w:autoSpaceDE w:val="0"/>
        <w:autoSpaceDN w:val="0"/>
        <w:ind w:firstLine="709"/>
        <w:jc w:val="both"/>
        <w:rPr>
          <w:sz w:val="28"/>
          <w:szCs w:val="28"/>
        </w:rPr>
      </w:pPr>
      <w:r w:rsidRPr="00FF7F2E">
        <w:rPr>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FF7F2E" w:rsidRPr="00FF7F2E" w:rsidRDefault="00FF7F2E" w:rsidP="00FF7F2E">
      <w:pPr>
        <w:widowControl w:val="0"/>
        <w:autoSpaceDE w:val="0"/>
        <w:autoSpaceDN w:val="0"/>
        <w:ind w:firstLine="709"/>
        <w:jc w:val="both"/>
        <w:rPr>
          <w:sz w:val="28"/>
          <w:szCs w:val="28"/>
        </w:rPr>
      </w:pPr>
      <w:r w:rsidRPr="00FF7F2E">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для оформления документов посредством сети Интернет заявителю необходимо пройти процедуру авторизации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FF7F2E" w:rsidRPr="00FF7F2E" w:rsidRDefault="00FF7F2E" w:rsidP="00FF7F2E">
      <w:pPr>
        <w:widowControl w:val="0"/>
        <w:autoSpaceDE w:val="0"/>
        <w:autoSpaceDN w:val="0"/>
        <w:ind w:firstLine="709"/>
        <w:jc w:val="both"/>
        <w:rPr>
          <w:sz w:val="28"/>
          <w:szCs w:val="28"/>
        </w:rPr>
      </w:pPr>
      <w:r w:rsidRPr="00FF7F2E">
        <w:rPr>
          <w:sz w:val="28"/>
          <w:szCs w:val="28"/>
        </w:rPr>
        <w:t>2.14.5.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F7F2E" w:rsidRPr="00FF7F2E" w:rsidRDefault="00FF7F2E" w:rsidP="00FF7F2E">
      <w:pPr>
        <w:widowControl w:val="0"/>
        <w:autoSpaceDE w:val="0"/>
        <w:autoSpaceDN w:val="0"/>
        <w:ind w:firstLine="709"/>
        <w:jc w:val="both"/>
        <w:rPr>
          <w:sz w:val="28"/>
          <w:szCs w:val="28"/>
        </w:rPr>
      </w:pPr>
      <w:r w:rsidRPr="00FF7F2E">
        <w:rPr>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FF7F2E" w:rsidRPr="00FF7F2E" w:rsidRDefault="00FF7F2E" w:rsidP="00FF7F2E">
      <w:pPr>
        <w:widowControl w:val="0"/>
        <w:autoSpaceDE w:val="0"/>
        <w:autoSpaceDN w:val="0"/>
        <w:ind w:firstLine="709"/>
        <w:jc w:val="both"/>
        <w:rPr>
          <w:sz w:val="28"/>
          <w:szCs w:val="28"/>
        </w:rPr>
      </w:pPr>
      <w:r w:rsidRPr="00FF7F2E">
        <w:rPr>
          <w:sz w:val="28"/>
          <w:szCs w:val="28"/>
        </w:rPr>
        <w:t>При предоставлении муниципальной услуги в электронной форме заявителю направляется:</w:t>
      </w:r>
    </w:p>
    <w:p w:rsidR="00FF7F2E" w:rsidRPr="00FF7F2E" w:rsidRDefault="00FF7F2E" w:rsidP="00FF7F2E">
      <w:pPr>
        <w:widowControl w:val="0"/>
        <w:autoSpaceDE w:val="0"/>
        <w:autoSpaceDN w:val="0"/>
        <w:ind w:firstLine="709"/>
        <w:jc w:val="both"/>
        <w:rPr>
          <w:sz w:val="28"/>
          <w:szCs w:val="28"/>
        </w:rPr>
      </w:pPr>
      <w:r w:rsidRPr="00FF7F2E">
        <w:rPr>
          <w:sz w:val="28"/>
          <w:szCs w:val="28"/>
        </w:rPr>
        <w:t>а) уведомление о приёме и регистрации запроса и иных документов, необходимых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б) уведомление о начале процедуры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г) уведомление о результатах рассмотрения документов, необходимых для предоставления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F7F2E" w:rsidRPr="00FF7F2E" w:rsidRDefault="00FF7F2E" w:rsidP="00FF7F2E">
      <w:pPr>
        <w:widowControl w:val="0"/>
        <w:autoSpaceDE w:val="0"/>
        <w:autoSpaceDN w:val="0"/>
        <w:ind w:firstLine="709"/>
        <w:jc w:val="both"/>
        <w:rPr>
          <w:sz w:val="28"/>
          <w:szCs w:val="28"/>
        </w:rPr>
      </w:pPr>
      <w:r w:rsidRPr="00FF7F2E">
        <w:rPr>
          <w:sz w:val="28"/>
          <w:szCs w:val="28"/>
        </w:rPr>
        <w:t>е) уведомление о мотивированном отказе в предоставлении муниципальной услуги.</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w:t>
      </w:r>
    </w:p>
    <w:p w:rsidR="00FF7F2E" w:rsidRPr="00FF7F2E" w:rsidRDefault="00FF7F2E" w:rsidP="00FF7F2E">
      <w:pPr>
        <w:widowControl w:val="0"/>
        <w:autoSpaceDE w:val="0"/>
        <w:autoSpaceDN w:val="0"/>
        <w:ind w:firstLine="709"/>
        <w:jc w:val="both"/>
        <w:rPr>
          <w:sz w:val="28"/>
          <w:szCs w:val="28"/>
        </w:rPr>
      </w:pPr>
      <w:r w:rsidRPr="00FF7F2E">
        <w:rPr>
          <w:sz w:val="28"/>
          <w:szCs w:val="28"/>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2.14.6. </w:t>
      </w:r>
      <w:proofErr w:type="gramStart"/>
      <w:r w:rsidRPr="00FF7F2E">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2.14.7. Получение муниципальной услуги в иных подразделениях органа, предоставляющего муниципальную услугу, невозможно.</w:t>
      </w:r>
    </w:p>
    <w:p w:rsidR="00FF7F2E" w:rsidRPr="00FF7F2E" w:rsidRDefault="00FF7F2E" w:rsidP="00FF7F2E">
      <w:pPr>
        <w:widowControl w:val="0"/>
        <w:autoSpaceDE w:val="0"/>
        <w:autoSpaceDN w:val="0"/>
        <w:ind w:firstLine="709"/>
        <w:jc w:val="both"/>
        <w:rPr>
          <w:sz w:val="28"/>
          <w:szCs w:val="28"/>
        </w:rPr>
      </w:pPr>
      <w:r w:rsidRPr="00FF7F2E">
        <w:rPr>
          <w:sz w:val="28"/>
          <w:szCs w:val="28"/>
        </w:rPr>
        <w:t>2.14.8.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 июля 2010 г. № 210-ФЗ «Об организации предоставления государственных и муниципальных услуг» (комплексный запрос).</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2.14.9. </w:t>
      </w:r>
      <w:proofErr w:type="gramStart"/>
      <w:r w:rsidRPr="00FF7F2E">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roofErr w:type="gramEnd"/>
    </w:p>
    <w:p w:rsidR="00FF7F2E" w:rsidRPr="00FF7F2E" w:rsidRDefault="00FF7F2E" w:rsidP="00FF7F2E">
      <w:pPr>
        <w:widowControl w:val="0"/>
        <w:autoSpaceDE w:val="0"/>
        <w:autoSpaceDN w:val="0"/>
        <w:ind w:firstLine="709"/>
        <w:jc w:val="both"/>
        <w:rPr>
          <w:sz w:val="28"/>
          <w:szCs w:val="28"/>
        </w:rPr>
      </w:pPr>
      <w:r w:rsidRPr="00FF7F2E">
        <w:rPr>
          <w:sz w:val="28"/>
          <w:szCs w:val="28"/>
        </w:rPr>
        <w:t>нотариальная доверенность.</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2.14.10. В процессе предоставления муниципальной услуги используются следующие информационные системы: Портал, федеральная информационная адресная система, публичная кадастровая карта Федеральной службы государственной регистрации, кадастра и картографии, справочная информация по объектам недвижимости в режиме онлайн Федеральной службы государственной регистрации, кадастра и картографии. </w:t>
      </w:r>
    </w:p>
    <w:p w:rsidR="00FF7F2E" w:rsidRPr="00FF7F2E" w:rsidRDefault="00FF7F2E" w:rsidP="00FF7F2E">
      <w:pPr>
        <w:widowControl w:val="0"/>
        <w:autoSpaceDE w:val="0"/>
        <w:autoSpaceDN w:val="0"/>
        <w:ind w:firstLine="709"/>
        <w:jc w:val="both"/>
        <w:rPr>
          <w:sz w:val="28"/>
          <w:szCs w:val="28"/>
        </w:rPr>
      </w:pPr>
      <w:proofErr w:type="gramStart"/>
      <w:r w:rsidRPr="00FF7F2E">
        <w:rPr>
          <w:sz w:val="28"/>
          <w:szCs w:val="28"/>
        </w:rPr>
        <w:t>Эксплуатация федеральной информационной адресной системы осуществляется в соответствии с действующим законодательством, в том числе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22 мая 2015 г. № 492 «О составе сведений об адресах, размещаемых в</w:t>
      </w:r>
      <w:proofErr w:type="gramEnd"/>
      <w:r w:rsidRPr="00FF7F2E">
        <w:rPr>
          <w:sz w:val="28"/>
          <w:szCs w:val="28"/>
        </w:rPr>
        <w:t xml:space="preserve"> </w:t>
      </w:r>
      <w:proofErr w:type="gramStart"/>
      <w:r w:rsidRPr="00FF7F2E">
        <w:rPr>
          <w:sz w:val="28"/>
          <w:szCs w:val="28"/>
        </w:rPr>
        <w:t>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и приказом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FF7F2E">
        <w:rPr>
          <w:sz w:val="28"/>
          <w:szCs w:val="28"/>
        </w:rPr>
        <w:t xml:space="preserve"> </w:t>
      </w:r>
      <w:proofErr w:type="gramStart"/>
      <w:r w:rsidRPr="00FF7F2E">
        <w:rPr>
          <w:sz w:val="28"/>
          <w:szCs w:val="28"/>
        </w:rPr>
        <w:t>числе</w:t>
      </w:r>
      <w:proofErr w:type="gramEnd"/>
      <w:r w:rsidRPr="00FF7F2E">
        <w:rPr>
          <w:sz w:val="28"/>
          <w:szCs w:val="28"/>
        </w:rPr>
        <w:t xml:space="preserve"> посредством обеспечения доступа к федеральной информационной адресной системе».</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widowControl w:val="0"/>
        <w:autoSpaceDE w:val="0"/>
        <w:autoSpaceDN w:val="0"/>
        <w:spacing w:line="310" w:lineRule="exact"/>
        <w:jc w:val="center"/>
        <w:outlineLvl w:val="1"/>
        <w:rPr>
          <w:b/>
          <w:sz w:val="28"/>
          <w:szCs w:val="28"/>
        </w:rPr>
      </w:pPr>
      <w:r w:rsidRPr="00FF7F2E">
        <w:rPr>
          <w:b/>
          <w:sz w:val="28"/>
          <w:szCs w:val="28"/>
        </w:rPr>
        <w:t xml:space="preserve">Раздел III </w:t>
      </w:r>
    </w:p>
    <w:p w:rsidR="00FF7F2E" w:rsidRPr="00FF7F2E" w:rsidRDefault="00FF7F2E" w:rsidP="00FF7F2E">
      <w:pPr>
        <w:widowControl w:val="0"/>
        <w:autoSpaceDE w:val="0"/>
        <w:autoSpaceDN w:val="0"/>
        <w:spacing w:line="310" w:lineRule="exact"/>
        <w:jc w:val="center"/>
        <w:outlineLvl w:val="1"/>
        <w:rPr>
          <w:rFonts w:eastAsiaTheme="minorHAnsi"/>
          <w:b/>
          <w:sz w:val="28"/>
          <w:szCs w:val="28"/>
          <w:lang w:eastAsia="en-US"/>
        </w:rPr>
      </w:pPr>
      <w:r w:rsidRPr="00FF7F2E">
        <w:rPr>
          <w:rFonts w:eastAsiaTheme="minorHAnsi"/>
          <w:b/>
          <w:sz w:val="28"/>
          <w:szCs w:val="28"/>
          <w:lang w:eastAsia="en-US"/>
        </w:rPr>
        <w:t>Состав, последовательность и сроки выполнения административных процедур</w:t>
      </w:r>
    </w:p>
    <w:p w:rsidR="00FF7F2E" w:rsidRPr="00FF7F2E" w:rsidRDefault="00FF7F2E" w:rsidP="00FF7F2E">
      <w:pPr>
        <w:widowControl w:val="0"/>
        <w:autoSpaceDE w:val="0"/>
        <w:autoSpaceDN w:val="0"/>
        <w:spacing w:line="310" w:lineRule="exact"/>
        <w:ind w:firstLine="709"/>
        <w:jc w:val="both"/>
        <w:rPr>
          <w:sz w:val="28"/>
          <w:szCs w:val="28"/>
        </w:rPr>
      </w:pPr>
    </w:p>
    <w:p w:rsidR="00FF7F2E" w:rsidRPr="00FF7F2E" w:rsidRDefault="00FF7F2E" w:rsidP="00FF7F2E">
      <w:pPr>
        <w:widowControl w:val="0"/>
        <w:autoSpaceDE w:val="0"/>
        <w:autoSpaceDN w:val="0"/>
        <w:ind w:firstLine="709"/>
        <w:jc w:val="both"/>
        <w:outlineLvl w:val="2"/>
        <w:rPr>
          <w:b/>
          <w:sz w:val="28"/>
          <w:szCs w:val="28"/>
        </w:rPr>
      </w:pPr>
      <w:r w:rsidRPr="00FF7F2E">
        <w:rPr>
          <w:b/>
          <w:sz w:val="28"/>
          <w:szCs w:val="28"/>
        </w:rPr>
        <w:t>Подраздел 3.1. Перечень вариантов предоставления муниципальной услуги</w:t>
      </w:r>
    </w:p>
    <w:p w:rsidR="00FF7F2E" w:rsidRPr="00FF7F2E" w:rsidRDefault="00FF7F2E" w:rsidP="00FF7F2E">
      <w:pPr>
        <w:widowControl w:val="0"/>
        <w:autoSpaceDE w:val="0"/>
        <w:autoSpaceDN w:val="0"/>
        <w:ind w:firstLine="709"/>
        <w:jc w:val="both"/>
        <w:outlineLvl w:val="2"/>
        <w:rPr>
          <w:sz w:val="28"/>
          <w:szCs w:val="28"/>
        </w:rPr>
      </w:pPr>
    </w:p>
    <w:p w:rsidR="00FF7F2E" w:rsidRPr="00FF7F2E" w:rsidRDefault="00FF7F2E" w:rsidP="00FF7F2E">
      <w:pPr>
        <w:ind w:firstLine="709"/>
        <w:jc w:val="both"/>
        <w:rPr>
          <w:sz w:val="28"/>
          <w:szCs w:val="28"/>
        </w:rPr>
      </w:pPr>
      <w:r w:rsidRPr="00FF7F2E">
        <w:rPr>
          <w:sz w:val="28"/>
          <w:szCs w:val="28"/>
        </w:rPr>
        <w:t xml:space="preserve">3.1.1. Перечень вариантов предоставления муниципальной услуги: </w:t>
      </w:r>
    </w:p>
    <w:p w:rsidR="00FF7F2E" w:rsidRPr="00FF7F2E" w:rsidRDefault="00FF7F2E" w:rsidP="00FF7F2E">
      <w:pPr>
        <w:ind w:firstLine="709"/>
        <w:jc w:val="both"/>
        <w:rPr>
          <w:sz w:val="28"/>
          <w:szCs w:val="28"/>
        </w:rPr>
      </w:pPr>
      <w:r w:rsidRPr="00FF7F2E">
        <w:rPr>
          <w:sz w:val="28"/>
          <w:szCs w:val="28"/>
        </w:rPr>
        <w:t>1) присвоение адреса объекту адресации, изменение и аннулирование такого адреса;</w:t>
      </w:r>
    </w:p>
    <w:p w:rsidR="00FF7F2E" w:rsidRPr="00FF7F2E" w:rsidRDefault="00FF7F2E" w:rsidP="00FF7F2E">
      <w:pPr>
        <w:ind w:firstLine="709"/>
        <w:jc w:val="both"/>
        <w:rPr>
          <w:sz w:val="28"/>
          <w:szCs w:val="28"/>
        </w:rPr>
      </w:pPr>
      <w:r w:rsidRPr="00FF7F2E">
        <w:rPr>
          <w:sz w:val="28"/>
          <w:szCs w:val="28"/>
        </w:rPr>
        <w:t>2) исправление допущенных опечаток и ошибок в выданных в результате предоставления муниципальной услуги документах.</w:t>
      </w:r>
    </w:p>
    <w:p w:rsidR="00FF7F2E" w:rsidRPr="00FF7F2E" w:rsidRDefault="00FF7F2E" w:rsidP="00FF7F2E">
      <w:pPr>
        <w:ind w:firstLine="709"/>
        <w:jc w:val="both"/>
        <w:rPr>
          <w:sz w:val="28"/>
          <w:szCs w:val="28"/>
        </w:rPr>
      </w:pPr>
    </w:p>
    <w:p w:rsidR="00FF7F2E" w:rsidRPr="00FF7F2E" w:rsidRDefault="00FF7F2E" w:rsidP="00FF7F2E">
      <w:pPr>
        <w:autoSpaceDE w:val="0"/>
        <w:autoSpaceDN w:val="0"/>
        <w:adjustRightInd w:val="0"/>
        <w:ind w:firstLine="709"/>
        <w:jc w:val="both"/>
        <w:rPr>
          <w:b/>
          <w:sz w:val="28"/>
          <w:szCs w:val="20"/>
          <w:lang w:eastAsia="ar-SA"/>
        </w:rPr>
      </w:pPr>
      <w:r w:rsidRPr="00FF7F2E">
        <w:rPr>
          <w:b/>
          <w:sz w:val="28"/>
          <w:szCs w:val="20"/>
          <w:lang w:eastAsia="ar-SA"/>
        </w:rPr>
        <w:t>Подраздел 3.2. Административная процедура профилирования заявителя</w:t>
      </w:r>
    </w:p>
    <w:p w:rsidR="00FF7F2E" w:rsidRPr="00FF7F2E" w:rsidRDefault="00FF7F2E" w:rsidP="00FF7F2E">
      <w:pPr>
        <w:autoSpaceDE w:val="0"/>
        <w:autoSpaceDN w:val="0"/>
        <w:adjustRightInd w:val="0"/>
        <w:ind w:firstLine="709"/>
        <w:jc w:val="both"/>
        <w:rPr>
          <w:sz w:val="28"/>
          <w:szCs w:val="20"/>
          <w:lang w:eastAsia="ar-SA"/>
        </w:rPr>
      </w:pP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3.2.1. Вариант предоставления муниципальной услуги определяется путём анкетирования заявителя.</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 xml:space="preserve">Способы определения и предъявления необходимого заявителю варианта предоставления муниципальной услуги: </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 xml:space="preserve">посредством Портала, </w:t>
      </w:r>
      <w:r w:rsidRPr="00FF7F2E">
        <w:rPr>
          <w:sz w:val="28"/>
          <w:szCs w:val="28"/>
        </w:rPr>
        <w:t>федеральной информационной адресной системы</w:t>
      </w:r>
      <w:r w:rsidRPr="00FF7F2E">
        <w:rPr>
          <w:sz w:val="28"/>
          <w:szCs w:val="20"/>
          <w:lang w:eastAsia="ar-SA"/>
        </w:rPr>
        <w:t xml:space="preserve">; </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 xml:space="preserve">в уполномоченном органе, МФЦ. </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 xml:space="preserve">Порядок определения и предъявления необходимого заявителю варианта предоставления услуги: </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посредством ответов на вопросы;</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 xml:space="preserve">посредством опроса в уполномоченном органе, МФЦ. </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На основании ответов заявителя на вопросы анкетирования определяется вариант предоставления муниципальной услуги.</w:t>
      </w:r>
    </w:p>
    <w:p w:rsidR="00FF7F2E" w:rsidRPr="00FF7F2E" w:rsidRDefault="00FF7F2E" w:rsidP="00FF7F2E">
      <w:pPr>
        <w:autoSpaceDE w:val="0"/>
        <w:autoSpaceDN w:val="0"/>
        <w:adjustRightInd w:val="0"/>
        <w:ind w:firstLine="709"/>
        <w:jc w:val="both"/>
        <w:rPr>
          <w:sz w:val="28"/>
          <w:szCs w:val="20"/>
          <w:lang w:eastAsia="ar-SA"/>
        </w:rPr>
      </w:pPr>
      <w:r w:rsidRPr="00FF7F2E">
        <w:rPr>
          <w:sz w:val="28"/>
          <w:szCs w:val="20"/>
          <w:lang w:eastAsia="ar-SA"/>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4 к настоящему Регламенту.</w:t>
      </w:r>
    </w:p>
    <w:p w:rsidR="00FF7F2E" w:rsidRPr="00FF7F2E" w:rsidRDefault="00FF7F2E" w:rsidP="00FF7F2E">
      <w:pPr>
        <w:autoSpaceDE w:val="0"/>
        <w:autoSpaceDN w:val="0"/>
        <w:adjustRightInd w:val="0"/>
        <w:ind w:firstLine="709"/>
        <w:jc w:val="both"/>
        <w:rPr>
          <w:sz w:val="28"/>
          <w:szCs w:val="20"/>
          <w:lang w:eastAsia="ar-SA"/>
        </w:rPr>
      </w:pPr>
    </w:p>
    <w:p w:rsidR="00FF7F2E" w:rsidRPr="00FF7F2E" w:rsidRDefault="00FF7F2E" w:rsidP="00FF7F2E">
      <w:pPr>
        <w:shd w:val="clear" w:color="auto" w:fill="FFFFFF"/>
        <w:ind w:firstLine="709"/>
        <w:jc w:val="both"/>
        <w:rPr>
          <w:rFonts w:eastAsia="Calibri"/>
          <w:b/>
          <w:sz w:val="28"/>
          <w:szCs w:val="28"/>
        </w:rPr>
      </w:pPr>
      <w:r w:rsidRPr="00FF7F2E">
        <w:rPr>
          <w:rFonts w:eastAsia="Calibri"/>
          <w:b/>
          <w:sz w:val="28"/>
          <w:szCs w:val="28"/>
        </w:rPr>
        <w:t>Подраздел 3.3. Описание варианта предоставления муниципальной услуги «Присвоение адреса объекту адресации, изменение и аннулирование такого адреса»</w:t>
      </w:r>
    </w:p>
    <w:p w:rsidR="00FF7F2E" w:rsidRPr="00FF7F2E" w:rsidRDefault="00FF7F2E" w:rsidP="00FF7F2E">
      <w:pPr>
        <w:shd w:val="clear" w:color="auto" w:fill="FFFFFF"/>
        <w:ind w:firstLine="709"/>
        <w:jc w:val="both"/>
        <w:rPr>
          <w:rFonts w:eastAsia="Calibri"/>
          <w:sz w:val="28"/>
          <w:szCs w:val="28"/>
        </w:rPr>
      </w:pP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3.3.1. Максимальный с</w:t>
      </w:r>
      <w:r w:rsidRPr="00FF7F2E">
        <w:rPr>
          <w:rFonts w:eastAsiaTheme="minorHAnsi"/>
          <w:sz w:val="28"/>
          <w:szCs w:val="28"/>
          <w:lang w:eastAsia="en-US"/>
        </w:rPr>
        <w:t>рок предоставления муниципальной услуги д</w:t>
      </w:r>
      <w:r w:rsidRPr="00FF7F2E">
        <w:rPr>
          <w:sz w:val="28"/>
          <w:szCs w:val="28"/>
        </w:rPr>
        <w:t>ля варианта предоставления муниципальной услуги «Присвоение адреса объекту адресации, изменение и аннулирование такого адреса» составляет не более чем 6 рабочих дней со дня поступления заявления.</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3.3.2. Результатом предоставления муниципальной услуги в соответствии с вариантом является:</w:t>
      </w:r>
    </w:p>
    <w:p w:rsidR="00FF7F2E" w:rsidRPr="00FF7F2E" w:rsidRDefault="00FF7F2E" w:rsidP="00FF7F2E">
      <w:pPr>
        <w:widowControl w:val="0"/>
        <w:autoSpaceDE w:val="0"/>
        <w:autoSpaceDN w:val="0"/>
        <w:ind w:firstLine="709"/>
        <w:jc w:val="both"/>
        <w:rPr>
          <w:sz w:val="28"/>
          <w:szCs w:val="28"/>
        </w:rPr>
      </w:pPr>
      <w:r w:rsidRPr="00FF7F2E">
        <w:rPr>
          <w:sz w:val="28"/>
          <w:szCs w:val="28"/>
        </w:rPr>
        <w:t>постановление о присвоении (изменении, аннулировании) адреса объекту адресации;</w:t>
      </w:r>
    </w:p>
    <w:p w:rsidR="00FF7F2E" w:rsidRPr="00FF7F2E" w:rsidRDefault="00FF7F2E" w:rsidP="00FF7F2E">
      <w:pPr>
        <w:widowControl w:val="0"/>
        <w:autoSpaceDE w:val="0"/>
        <w:autoSpaceDN w:val="0"/>
        <w:ind w:firstLine="709"/>
        <w:jc w:val="both"/>
        <w:outlineLvl w:val="2"/>
        <w:rPr>
          <w:sz w:val="28"/>
          <w:szCs w:val="28"/>
        </w:rPr>
      </w:pPr>
      <w:r w:rsidRPr="00FF7F2E">
        <w:rPr>
          <w:sz w:val="28"/>
          <w:szCs w:val="28"/>
        </w:rPr>
        <w:t xml:space="preserve">решение об отказе в присвоении (изменении, аннулировании) адреса объекту адресации. </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3.3.3. В процессе предоставления муниципальной услуги в соответствии с вариантом предоставления муниципальной услуги «</w:t>
      </w:r>
      <w:r w:rsidRPr="00FF7F2E">
        <w:rPr>
          <w:sz w:val="28"/>
          <w:szCs w:val="28"/>
        </w:rPr>
        <w:t>Присвоение адреса объекту адресации, изменение и аннулирование такого адреса</w:t>
      </w:r>
      <w:r w:rsidRPr="00FF7F2E">
        <w:rPr>
          <w:rFonts w:eastAsia="Calibri"/>
          <w:sz w:val="28"/>
          <w:szCs w:val="28"/>
        </w:rPr>
        <w:t>» выполняются следующие административные процедуры:</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приём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рассмотрение заявления и прилагаемых к нему документов уполномоченным органом, формирование и направление межведомственных запросов в органы (организации), участвующие в предоставлении муниципальной услуги, принятие решения о предоставлении либо об отказе в предоставлении муниципальной услуги;</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подготовка, подписание и утверждение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передача результата предоставления муниципальной услуги в МФЦ (в случае обращения заявителя за получением муниципальной услуги через МФЦ);</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выдача заявителю результата предоставления муниципальной услуги. </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федеральной информационной адресной системы) либо МФЦ.</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 Описание административной процедуры приёма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3.3.4.1. </w:t>
      </w:r>
      <w:r w:rsidRPr="00FF7F2E">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w:t>
      </w:r>
      <w:r w:rsidRPr="00FF7F2E">
        <w:rPr>
          <w:sz w:val="28"/>
          <w:szCs w:val="28"/>
        </w:rPr>
        <w:t>Присвоение адреса объекту адресации, изменение и аннулирование такого адреса</w:t>
      </w:r>
      <w:r w:rsidRPr="00FF7F2E">
        <w:rPr>
          <w:rFonts w:eastAsiaTheme="minorHAnsi"/>
          <w:sz w:val="28"/>
          <w:szCs w:val="28"/>
          <w:lang w:eastAsia="en-US"/>
        </w:rPr>
        <w:t>»</w:t>
      </w:r>
      <w:r w:rsidRPr="00FF7F2E">
        <w:rPr>
          <w:rFonts w:eastAsia="Calibri"/>
          <w:sz w:val="28"/>
          <w:szCs w:val="28"/>
        </w:rPr>
        <w:t>:</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а) заявление о присвоении объекту адресации адреса или об аннулировании его адреса, которое оформляется по </w:t>
      </w:r>
      <w:hyperlink r:id="rId44" w:history="1">
        <w:r w:rsidRPr="00FF7F2E">
          <w:rPr>
            <w:rFonts w:eastAsiaTheme="minorHAnsi"/>
            <w:sz w:val="28"/>
            <w:szCs w:val="28"/>
            <w:lang w:eastAsia="en-US"/>
          </w:rPr>
          <w:t>форме</w:t>
        </w:r>
      </w:hyperlink>
      <w:r w:rsidRPr="00FF7F2E">
        <w:rPr>
          <w:rFonts w:eastAsiaTheme="minorHAnsi"/>
          <w:sz w:val="28"/>
          <w:szCs w:val="28"/>
          <w:lang w:eastAsia="en-US"/>
        </w:rPr>
        <w:t xml:space="preserve"> согласно приложению № 1 к настоящему Регламенту;</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б) правоустанавливающие и (или) </w:t>
      </w:r>
      <w:proofErr w:type="spellStart"/>
      <w:r w:rsidRPr="00FF7F2E">
        <w:rPr>
          <w:rFonts w:eastAsiaTheme="minorHAnsi"/>
          <w:sz w:val="28"/>
          <w:szCs w:val="28"/>
          <w:lang w:eastAsia="en-US"/>
        </w:rPr>
        <w:t>правоудостоверяющие</w:t>
      </w:r>
      <w:proofErr w:type="spellEnd"/>
      <w:r w:rsidRPr="00FF7F2E">
        <w:rPr>
          <w:rFonts w:eastAsiaTheme="minorHAnsi"/>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45"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FF7F2E">
        <w:rPr>
          <w:rFonts w:eastAsiaTheme="minorHAnsi"/>
          <w:sz w:val="28"/>
          <w:szCs w:val="28"/>
          <w:lang w:eastAsia="en-US"/>
        </w:rPr>
        <w:t>правоудостоверяющие</w:t>
      </w:r>
      <w:proofErr w:type="spellEnd"/>
      <w:r w:rsidRPr="00FF7F2E">
        <w:rPr>
          <w:rFonts w:eastAsiaTheme="minorHAnsi"/>
          <w:sz w:val="28"/>
          <w:szCs w:val="28"/>
          <w:lang w:eastAsia="en-US"/>
        </w:rPr>
        <w:t xml:space="preserve"> документы на земельный участок, на котором расположены указанное здание (строение), сооружение);</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г)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46" w:history="1">
        <w:r w:rsidRPr="00FF7F2E">
          <w:rPr>
            <w:rFonts w:eastAsiaTheme="minorHAnsi"/>
            <w:sz w:val="28"/>
            <w:szCs w:val="28"/>
            <w:lang w:eastAsia="en-US"/>
          </w:rPr>
          <w:t>кодексом</w:t>
        </w:r>
      </w:hyperlink>
      <w:r w:rsidRPr="00FF7F2E">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д)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е)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ж)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з) 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и) 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к)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47" w:history="1">
        <w:r w:rsidRPr="00FF7F2E">
          <w:rPr>
            <w:sz w:val="28"/>
            <w:szCs w:val="28"/>
          </w:rPr>
          <w:t>статьёй 35</w:t>
        </w:r>
      </w:hyperlink>
      <w:r w:rsidRPr="00FF7F2E">
        <w:rPr>
          <w:sz w:val="28"/>
          <w:szCs w:val="28"/>
        </w:rPr>
        <w:t xml:space="preserve"> или </w:t>
      </w:r>
      <w:hyperlink r:id="rId48" w:history="1">
        <w:r w:rsidRPr="00FF7F2E">
          <w:rPr>
            <w:sz w:val="28"/>
            <w:szCs w:val="28"/>
          </w:rPr>
          <w:t>статьёй 42.3</w:t>
        </w:r>
      </w:hyperlink>
      <w:r w:rsidRPr="00FF7F2E">
        <w:rPr>
          <w:sz w:val="28"/>
          <w:szCs w:val="28"/>
        </w:rPr>
        <w:t xml:space="preserve">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Документы, указанные в </w:t>
      </w:r>
      <w:hyperlink r:id="rId49"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в), е), и)</w:t>
      </w:r>
      <w:hyperlink r:id="rId50" w:history="1"/>
      <w:r w:rsidRPr="00FF7F2E">
        <w:rPr>
          <w:rFonts w:eastAsiaTheme="minorHAnsi"/>
          <w:sz w:val="28"/>
          <w:szCs w:val="28"/>
          <w:lang w:eastAsia="en-US"/>
        </w:rPr>
        <w:t xml:space="preserve"> и к)</w:t>
      </w:r>
      <w:hyperlink r:id="rId51" w:history="1"/>
      <w:r w:rsidRPr="00FF7F2E">
        <w:rPr>
          <w:rFonts w:eastAsiaTheme="minorHAnsi"/>
          <w:sz w:val="28"/>
          <w:szCs w:val="28"/>
          <w:lang w:eastAsia="en-US"/>
        </w:rPr>
        <w:t xml:space="preserve"> настоящего под</w:t>
      </w:r>
      <w:hyperlink r:id="rId52" w:history="1"/>
      <w:r w:rsidRPr="00FF7F2E">
        <w:rPr>
          <w:rFonts w:eastAsiaTheme="minorHAnsi"/>
          <w:sz w:val="28"/>
          <w:szCs w:val="28"/>
          <w:lang w:eastAsia="en-US"/>
        </w:rPr>
        <w:t xml:space="preserve">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53" w:history="1">
        <w:r w:rsidRPr="00FF7F2E">
          <w:rPr>
            <w:rFonts w:eastAsiaTheme="minorHAnsi"/>
            <w:sz w:val="28"/>
            <w:szCs w:val="28"/>
            <w:lang w:eastAsia="en-US"/>
          </w:rPr>
          <w:t>законом</w:t>
        </w:r>
      </w:hyperlink>
      <w:r w:rsidRPr="00FF7F2E">
        <w:rPr>
          <w:rFonts w:eastAsiaTheme="minorHAnsi"/>
          <w:sz w:val="28"/>
          <w:szCs w:val="28"/>
          <w:lang w:eastAsia="en-US"/>
        </w:rPr>
        <w:t xml:space="preserve"> от 30 декабря 2021г. № 448-ФЗ «О публично-правовой компании «</w:t>
      </w:r>
      <w:proofErr w:type="spellStart"/>
      <w:r w:rsidRPr="00FF7F2E">
        <w:rPr>
          <w:rFonts w:eastAsiaTheme="minorHAnsi"/>
          <w:sz w:val="28"/>
          <w:szCs w:val="28"/>
          <w:lang w:eastAsia="en-US"/>
        </w:rPr>
        <w:t>Роскадастр</w:t>
      </w:r>
      <w:proofErr w:type="spellEnd"/>
      <w:r w:rsidRPr="00FF7F2E">
        <w:rPr>
          <w:rFonts w:eastAsiaTheme="minorHAnsi"/>
          <w:sz w:val="28"/>
          <w:szCs w:val="28"/>
          <w:lang w:eastAsia="en-US"/>
        </w:rPr>
        <w:t>», в порядке межведомственного информационного взаимодействия</w:t>
      </w:r>
      <w:proofErr w:type="gramEnd"/>
      <w:r w:rsidRPr="00FF7F2E">
        <w:rPr>
          <w:rFonts w:eastAsiaTheme="minorHAnsi"/>
          <w:sz w:val="28"/>
          <w:szCs w:val="28"/>
          <w:lang w:eastAsia="en-US"/>
        </w:rPr>
        <w:t xml:space="preserve"> по запросу уполномоченного органа.</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Уполномоченный орган запрашивает документы, указанные в настоящем под</w:t>
      </w:r>
      <w:hyperlink r:id="rId54" w:history="1">
        <w:r w:rsidRPr="00FF7F2E">
          <w:rPr>
            <w:rFonts w:eastAsiaTheme="minorHAnsi"/>
            <w:sz w:val="28"/>
            <w:szCs w:val="28"/>
            <w:lang w:eastAsia="en-US"/>
          </w:rPr>
          <w:t>пункте</w:t>
        </w:r>
      </w:hyperlink>
      <w:r w:rsidRPr="00FF7F2E">
        <w:rPr>
          <w:rFonts w:eastAsiaTheme="minorHAnsi"/>
          <w:sz w:val="28"/>
          <w:szCs w:val="28"/>
          <w:lang w:eastAsia="en-US"/>
        </w:rPr>
        <w:t>,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в </w:t>
      </w:r>
      <w:hyperlink r:id="rId55" w:history="1">
        <w:r w:rsidRPr="00FF7F2E">
          <w:rPr>
            <w:rFonts w:eastAsiaTheme="minorHAnsi"/>
            <w:sz w:val="28"/>
            <w:szCs w:val="28"/>
            <w:lang w:eastAsia="en-US"/>
          </w:rPr>
          <w:t xml:space="preserve">подпунктах </w:t>
        </w:r>
      </w:hyperlink>
      <w:r w:rsidRPr="00FF7F2E">
        <w:rPr>
          <w:rFonts w:eastAsiaTheme="minorHAnsi"/>
          <w:sz w:val="28"/>
          <w:szCs w:val="28"/>
          <w:lang w:eastAsia="en-US"/>
        </w:rPr>
        <w:t>б), г), д), ж) и з) настоящего подпункта,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Документы, указанные в подпунктах б), г), д), ж) и з) настоящего подпункта,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 июля 2010 г. № 210-ФЗ «Об организации предоставления государственных и муниципальных услуг».</w:t>
      </w:r>
      <w:proofErr w:type="gramEnd"/>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3.3.4.2. Заявление и прилагаемые документы могут быть поданы:</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непосредственно в уполномоченный орган (в том числе посредством почтового отправления </w:t>
      </w:r>
      <w:r w:rsidRPr="00FF7F2E">
        <w:rPr>
          <w:sz w:val="28"/>
          <w:szCs w:val="28"/>
        </w:rPr>
        <w:t>в орган, предоставляющий муниципальную услугу</w:t>
      </w:r>
      <w:r w:rsidRPr="00FF7F2E">
        <w:rPr>
          <w:rFonts w:eastAsia="Calibri"/>
          <w:sz w:val="28"/>
          <w:szCs w:val="28"/>
        </w:rPr>
        <w:t>);</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в уполномоченный орган через МФЦ;</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посредством Портала, </w:t>
      </w:r>
      <w:r w:rsidRPr="00FF7F2E">
        <w:rPr>
          <w:sz w:val="28"/>
          <w:szCs w:val="28"/>
        </w:rPr>
        <w:t>федеральной информационной адресной системы</w:t>
      </w:r>
      <w:r w:rsidRPr="00FF7F2E">
        <w:rPr>
          <w:rFonts w:eastAsia="Calibri"/>
          <w:sz w:val="28"/>
          <w:szCs w:val="28"/>
        </w:rPr>
        <w:t>.</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3.3.4.3. Способы установления личности (идентификации) заявителя (представителя заявителя).</w:t>
      </w:r>
    </w:p>
    <w:p w:rsidR="00FF7F2E" w:rsidRPr="00FF7F2E" w:rsidRDefault="00FF7F2E" w:rsidP="00FF7F2E">
      <w:pPr>
        <w:autoSpaceDE w:val="0"/>
        <w:autoSpaceDN w:val="0"/>
        <w:adjustRightInd w:val="0"/>
        <w:ind w:firstLine="709"/>
        <w:jc w:val="both"/>
        <w:rPr>
          <w:sz w:val="28"/>
          <w:szCs w:val="28"/>
          <w:lang w:eastAsia="ar-SA"/>
        </w:rPr>
      </w:pPr>
      <w:proofErr w:type="gramStart"/>
      <w:r w:rsidRPr="00FF7F2E">
        <w:rPr>
          <w:sz w:val="28"/>
          <w:szCs w:val="28"/>
          <w:lang w:eastAsia="ar-SA"/>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56" w:history="1">
        <w:r w:rsidRPr="00FF7F2E">
          <w:rPr>
            <w:sz w:val="28"/>
            <w:szCs w:val="28"/>
            <w:lang w:eastAsia="ar-SA"/>
          </w:rPr>
          <w:t>частью 18 статьи 14.1</w:t>
        </w:r>
      </w:hyperlink>
      <w:r w:rsidRPr="00FF7F2E">
        <w:rPr>
          <w:sz w:val="28"/>
          <w:szCs w:val="28"/>
          <w:lang w:eastAsia="ar-SA"/>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roofErr w:type="gramEnd"/>
    </w:p>
    <w:p w:rsidR="00FF7F2E" w:rsidRPr="00FF7F2E" w:rsidRDefault="00FF7F2E" w:rsidP="00FF7F2E">
      <w:pPr>
        <w:autoSpaceDE w:val="0"/>
        <w:autoSpaceDN w:val="0"/>
        <w:adjustRightInd w:val="0"/>
        <w:ind w:firstLine="709"/>
        <w:jc w:val="both"/>
        <w:rPr>
          <w:sz w:val="28"/>
          <w:szCs w:val="28"/>
          <w:lang w:eastAsia="ar-SA"/>
        </w:rPr>
      </w:pPr>
      <w:r w:rsidRPr="00FF7F2E">
        <w:rPr>
          <w:sz w:val="28"/>
          <w:szCs w:val="28"/>
          <w:lang w:eastAsia="ar-SA"/>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3.3.4.5. Основаниями для принятия решения об отказе в приёме представления и документов и (или) информации являются:</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6 апреля 2011г. № 63-ФЗ «Об электронной подписи»).</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3.3.4.6. Приём заявления и прилагаемых документов осуществляется:</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в случае обращения за получением муниципальной услуги непосредственно в уполномоченный орган, посредством Портала или федеральной информационной адресной системы – работником уполномоченного органа;</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в случае обращения за получением муниципальной услуги через МФЦ – работником МФЦ.</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3.3.4.7. Заявление и прилагаемые документы могут быть приняты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3.3.4.8. Срок регистрации заявления и прилагаемых документов работником уполномоченного органа или МФЦ не может превышать 20 минут.</w:t>
      </w:r>
    </w:p>
    <w:p w:rsidR="00FF7F2E" w:rsidRPr="00FF7F2E" w:rsidRDefault="00FF7F2E" w:rsidP="00FF7F2E">
      <w:pPr>
        <w:widowControl w:val="0"/>
        <w:ind w:firstLine="709"/>
        <w:jc w:val="both"/>
        <w:rPr>
          <w:sz w:val="28"/>
          <w:szCs w:val="28"/>
        </w:rPr>
      </w:pPr>
      <w:r w:rsidRPr="00FF7F2E">
        <w:rPr>
          <w:rFonts w:eastAsia="Calibri"/>
          <w:sz w:val="28"/>
          <w:szCs w:val="28"/>
        </w:rPr>
        <w:t>3.3.4</w:t>
      </w:r>
      <w:r w:rsidRPr="00FF7F2E">
        <w:rPr>
          <w:sz w:val="28"/>
          <w:szCs w:val="28"/>
        </w:rPr>
        <w:t>.9. При обращении заявителя (представителя заявителя)</w:t>
      </w:r>
      <w:r w:rsidRPr="00FF7F2E">
        <w:rPr>
          <w:sz w:val="28"/>
          <w:szCs w:val="28"/>
          <w:lang w:eastAsia="ar-SA"/>
        </w:rPr>
        <w:t xml:space="preserve"> </w:t>
      </w:r>
      <w:r w:rsidRPr="00FF7F2E">
        <w:rPr>
          <w:sz w:val="28"/>
          <w:szCs w:val="28"/>
        </w:rPr>
        <w:t>в ходе личного приёма работник, ответственный за приём документов:</w:t>
      </w:r>
    </w:p>
    <w:p w:rsidR="00FF7F2E" w:rsidRPr="00FF7F2E" w:rsidRDefault="00FF7F2E" w:rsidP="00FF7F2E">
      <w:pPr>
        <w:autoSpaceDE w:val="0"/>
        <w:autoSpaceDN w:val="0"/>
        <w:adjustRightInd w:val="0"/>
        <w:ind w:firstLine="709"/>
        <w:jc w:val="both"/>
        <w:rPr>
          <w:sz w:val="28"/>
          <w:szCs w:val="28"/>
        </w:rPr>
      </w:pPr>
      <w:r w:rsidRPr="00FF7F2E">
        <w:rPr>
          <w:sz w:val="28"/>
          <w:szCs w:val="28"/>
        </w:rPr>
        <w:t>устанавливает личность заявителя (представителя заявителя);</w:t>
      </w:r>
    </w:p>
    <w:p w:rsidR="00FF7F2E" w:rsidRPr="00FF7F2E" w:rsidRDefault="00FF7F2E" w:rsidP="00FF7F2E">
      <w:pPr>
        <w:autoSpaceDE w:val="0"/>
        <w:autoSpaceDN w:val="0"/>
        <w:adjustRightInd w:val="0"/>
        <w:ind w:firstLine="709"/>
        <w:jc w:val="both"/>
        <w:rPr>
          <w:sz w:val="28"/>
          <w:szCs w:val="28"/>
        </w:rPr>
      </w:pPr>
      <w:r w:rsidRPr="00FF7F2E">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r w:rsidRPr="00FF7F2E">
        <w:rPr>
          <w:sz w:val="28"/>
          <w:szCs w:val="28"/>
        </w:rPr>
        <w:t>проверяет соответствие представленных документов установленным требованиям, удостоверяясь, что:</w:t>
      </w:r>
    </w:p>
    <w:p w:rsidR="00FF7F2E" w:rsidRPr="00FF7F2E" w:rsidRDefault="00FF7F2E" w:rsidP="00FF7F2E">
      <w:pPr>
        <w:autoSpaceDE w:val="0"/>
        <w:autoSpaceDN w:val="0"/>
        <w:adjustRightInd w:val="0"/>
        <w:ind w:firstLine="709"/>
        <w:jc w:val="both"/>
        <w:rPr>
          <w:sz w:val="28"/>
          <w:szCs w:val="28"/>
        </w:rPr>
      </w:pPr>
      <w:r w:rsidRPr="00FF7F2E">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FF7F2E" w:rsidRPr="00FF7F2E" w:rsidRDefault="00FF7F2E" w:rsidP="00FF7F2E">
      <w:pPr>
        <w:autoSpaceDE w:val="0"/>
        <w:autoSpaceDN w:val="0"/>
        <w:adjustRightInd w:val="0"/>
        <w:ind w:firstLine="709"/>
        <w:jc w:val="both"/>
        <w:rPr>
          <w:sz w:val="28"/>
          <w:szCs w:val="28"/>
        </w:rPr>
      </w:pPr>
      <w:r w:rsidRPr="00FF7F2E">
        <w:rPr>
          <w:sz w:val="28"/>
          <w:szCs w:val="28"/>
        </w:rPr>
        <w:t>тексты документов написаны разборчиво;</w:t>
      </w:r>
    </w:p>
    <w:p w:rsidR="00FF7F2E" w:rsidRPr="00FF7F2E" w:rsidRDefault="00FF7F2E" w:rsidP="00FF7F2E">
      <w:pPr>
        <w:autoSpaceDE w:val="0"/>
        <w:autoSpaceDN w:val="0"/>
        <w:adjustRightInd w:val="0"/>
        <w:ind w:firstLine="709"/>
        <w:jc w:val="both"/>
        <w:rPr>
          <w:sz w:val="28"/>
          <w:szCs w:val="28"/>
        </w:rPr>
      </w:pPr>
      <w:r w:rsidRPr="00FF7F2E">
        <w:rPr>
          <w:sz w:val="28"/>
          <w:szCs w:val="28"/>
        </w:rPr>
        <w:t>фамилии, имена и отчества физических лиц, адреса их мест жительства написаны полностью;</w:t>
      </w:r>
    </w:p>
    <w:p w:rsidR="00FF7F2E" w:rsidRPr="00FF7F2E" w:rsidRDefault="00FF7F2E" w:rsidP="00FF7F2E">
      <w:pPr>
        <w:autoSpaceDE w:val="0"/>
        <w:autoSpaceDN w:val="0"/>
        <w:adjustRightInd w:val="0"/>
        <w:ind w:firstLine="709"/>
        <w:jc w:val="both"/>
        <w:rPr>
          <w:sz w:val="28"/>
          <w:szCs w:val="28"/>
        </w:rPr>
      </w:pPr>
      <w:r w:rsidRPr="00FF7F2E">
        <w:rPr>
          <w:sz w:val="28"/>
          <w:szCs w:val="28"/>
        </w:rPr>
        <w:t>в документах нет подчисток, приписок, зачёркнутых слов и иных не оговорённых в них исправлений;</w:t>
      </w:r>
    </w:p>
    <w:p w:rsidR="00FF7F2E" w:rsidRPr="00FF7F2E" w:rsidRDefault="00FF7F2E" w:rsidP="00FF7F2E">
      <w:pPr>
        <w:autoSpaceDE w:val="0"/>
        <w:autoSpaceDN w:val="0"/>
        <w:adjustRightInd w:val="0"/>
        <w:ind w:firstLine="709"/>
        <w:jc w:val="both"/>
        <w:rPr>
          <w:sz w:val="28"/>
          <w:szCs w:val="28"/>
        </w:rPr>
      </w:pPr>
      <w:r w:rsidRPr="00FF7F2E">
        <w:rPr>
          <w:sz w:val="28"/>
          <w:szCs w:val="28"/>
        </w:rPr>
        <w:t>документы не исполнены карандашом;</w:t>
      </w:r>
    </w:p>
    <w:p w:rsidR="00FF7F2E" w:rsidRPr="00FF7F2E" w:rsidRDefault="00FF7F2E" w:rsidP="00FF7F2E">
      <w:pPr>
        <w:autoSpaceDE w:val="0"/>
        <w:autoSpaceDN w:val="0"/>
        <w:adjustRightInd w:val="0"/>
        <w:ind w:firstLine="709"/>
        <w:jc w:val="both"/>
        <w:rPr>
          <w:sz w:val="28"/>
          <w:szCs w:val="28"/>
        </w:rPr>
      </w:pPr>
      <w:r w:rsidRPr="00FF7F2E">
        <w:rPr>
          <w:sz w:val="28"/>
          <w:szCs w:val="28"/>
        </w:rPr>
        <w:t>документы не имеют серьёзных повреждений, наличие которых не позволяет однозначно истолковать их содержание;</w:t>
      </w:r>
    </w:p>
    <w:p w:rsidR="00FF7F2E" w:rsidRPr="00FF7F2E" w:rsidRDefault="00FF7F2E" w:rsidP="00FF7F2E">
      <w:pPr>
        <w:autoSpaceDE w:val="0"/>
        <w:autoSpaceDN w:val="0"/>
        <w:adjustRightInd w:val="0"/>
        <w:ind w:firstLine="709"/>
        <w:jc w:val="both"/>
        <w:rPr>
          <w:sz w:val="28"/>
          <w:szCs w:val="28"/>
        </w:rPr>
      </w:pPr>
      <w:r w:rsidRPr="00FF7F2E">
        <w:rPr>
          <w:sz w:val="28"/>
          <w:szCs w:val="28"/>
        </w:rPr>
        <w:t>срок действия документов не истёк;</w:t>
      </w:r>
    </w:p>
    <w:p w:rsidR="00FF7F2E" w:rsidRPr="00FF7F2E" w:rsidRDefault="00FF7F2E" w:rsidP="00FF7F2E">
      <w:pPr>
        <w:autoSpaceDE w:val="0"/>
        <w:autoSpaceDN w:val="0"/>
        <w:adjustRightInd w:val="0"/>
        <w:ind w:firstLine="709"/>
        <w:jc w:val="both"/>
        <w:rPr>
          <w:sz w:val="28"/>
          <w:szCs w:val="28"/>
        </w:rPr>
      </w:pPr>
      <w:r w:rsidRPr="00FF7F2E">
        <w:rPr>
          <w:sz w:val="28"/>
          <w:szCs w:val="28"/>
        </w:rPr>
        <w:t>документы содержат информацию, необходимую для предоставления муниципальной услуги, указанной в представлении;</w:t>
      </w:r>
    </w:p>
    <w:p w:rsidR="00FF7F2E" w:rsidRPr="00FF7F2E" w:rsidRDefault="00FF7F2E" w:rsidP="00FF7F2E">
      <w:pPr>
        <w:autoSpaceDE w:val="0"/>
        <w:autoSpaceDN w:val="0"/>
        <w:adjustRightInd w:val="0"/>
        <w:ind w:firstLine="709"/>
        <w:jc w:val="both"/>
        <w:rPr>
          <w:sz w:val="28"/>
          <w:szCs w:val="28"/>
        </w:rPr>
      </w:pPr>
      <w:r w:rsidRPr="00FF7F2E">
        <w:rPr>
          <w:sz w:val="28"/>
          <w:szCs w:val="28"/>
        </w:rPr>
        <w:t>документы представлены в полном объёме;</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 xml:space="preserve">в случае представления документов, предусмотренных </w:t>
      </w:r>
      <w:hyperlink r:id="rId57" w:history="1">
        <w:r w:rsidRPr="00FF7F2E">
          <w:rPr>
            <w:sz w:val="28"/>
            <w:szCs w:val="28"/>
          </w:rPr>
          <w:t>пунктами 1</w:t>
        </w:r>
      </w:hyperlink>
      <w:r w:rsidRPr="00FF7F2E">
        <w:rPr>
          <w:sz w:val="28"/>
          <w:szCs w:val="28"/>
        </w:rPr>
        <w:t>–</w:t>
      </w:r>
      <w:hyperlink r:id="rId58" w:history="1">
        <w:r w:rsidRPr="00FF7F2E">
          <w:rPr>
            <w:sz w:val="28"/>
            <w:szCs w:val="28"/>
          </w:rPr>
          <w:t>3.1</w:t>
        </w:r>
      </w:hyperlink>
      <w:r w:rsidRPr="00FF7F2E">
        <w:rPr>
          <w:sz w:val="28"/>
          <w:szCs w:val="28"/>
        </w:rPr>
        <w:t xml:space="preserve">, </w:t>
      </w:r>
      <w:hyperlink r:id="rId59" w:history="1">
        <w:r w:rsidRPr="00FF7F2E">
          <w:rPr>
            <w:sz w:val="28"/>
            <w:szCs w:val="28"/>
          </w:rPr>
          <w:t>7</w:t>
        </w:r>
      </w:hyperlink>
      <w:r w:rsidRPr="00FF7F2E">
        <w:rPr>
          <w:sz w:val="28"/>
          <w:szCs w:val="28"/>
        </w:rPr>
        <w:t xml:space="preserve">, </w:t>
      </w:r>
      <w:hyperlink r:id="rId60" w:history="1">
        <w:r w:rsidRPr="00FF7F2E">
          <w:rPr>
            <w:sz w:val="28"/>
            <w:szCs w:val="28"/>
          </w:rPr>
          <w:t>9</w:t>
        </w:r>
      </w:hyperlink>
      <w:r w:rsidRPr="00FF7F2E">
        <w:rPr>
          <w:sz w:val="28"/>
          <w:szCs w:val="28"/>
        </w:rPr>
        <w:t xml:space="preserve">, </w:t>
      </w:r>
      <w:hyperlink r:id="rId61" w:history="1">
        <w:r w:rsidRPr="00FF7F2E">
          <w:rPr>
            <w:sz w:val="28"/>
            <w:szCs w:val="28"/>
          </w:rPr>
          <w:t>17</w:t>
        </w:r>
      </w:hyperlink>
      <w:r w:rsidRPr="00FF7F2E">
        <w:rPr>
          <w:sz w:val="28"/>
          <w:szCs w:val="28"/>
        </w:rPr>
        <w:t xml:space="preserve"> и </w:t>
      </w:r>
      <w:hyperlink r:id="rId62"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r w:rsidRPr="00FF7F2E">
        <w:rPr>
          <w:sz w:val="28"/>
          <w:szCs w:val="28"/>
        </w:rPr>
        <w:t xml:space="preserve"> Если представленные копии документов нотариально не заверены, сличив копии документов с их подлинными экземплярами, </w:t>
      </w:r>
      <w:proofErr w:type="gramStart"/>
      <w:r w:rsidRPr="00FF7F2E">
        <w:rPr>
          <w:sz w:val="28"/>
          <w:szCs w:val="28"/>
        </w:rPr>
        <w:t>заверяет своей подписью с указанием фамилии и инициалов и ставит</w:t>
      </w:r>
      <w:proofErr w:type="gramEnd"/>
      <w:r w:rsidRPr="00FF7F2E">
        <w:rPr>
          <w:sz w:val="28"/>
          <w:szCs w:val="28"/>
        </w:rPr>
        <w:t xml:space="preserve"> штамп «Копия верна».</w:t>
      </w:r>
    </w:p>
    <w:p w:rsidR="00FF7F2E" w:rsidRPr="00FF7F2E" w:rsidRDefault="00FF7F2E" w:rsidP="00FF7F2E">
      <w:pPr>
        <w:widowControl w:val="0"/>
        <w:autoSpaceDE w:val="0"/>
        <w:autoSpaceDN w:val="0"/>
        <w:ind w:firstLine="709"/>
        <w:jc w:val="both"/>
        <w:rPr>
          <w:sz w:val="28"/>
          <w:szCs w:val="28"/>
        </w:rPr>
      </w:pPr>
      <w:r w:rsidRPr="00FF7F2E">
        <w:rPr>
          <w:sz w:val="28"/>
          <w:szCs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w:t>
      </w:r>
      <w:proofErr w:type="gramStart"/>
      <w:r w:rsidRPr="00FF7F2E">
        <w:rPr>
          <w:sz w:val="28"/>
          <w:szCs w:val="28"/>
        </w:rPr>
        <w:t>заверяет своей подписью с указанием фамилии и инициалов и ставит</w:t>
      </w:r>
      <w:proofErr w:type="gramEnd"/>
      <w:r w:rsidRPr="00FF7F2E">
        <w:rPr>
          <w:sz w:val="28"/>
          <w:szCs w:val="28"/>
        </w:rPr>
        <w:t xml:space="preserve"> штамп «Копия верна» на каждой странице).</w:t>
      </w:r>
    </w:p>
    <w:p w:rsidR="00FF7F2E" w:rsidRPr="00FF7F2E" w:rsidRDefault="00FF7F2E" w:rsidP="00FF7F2E">
      <w:pPr>
        <w:autoSpaceDE w:val="0"/>
        <w:autoSpaceDN w:val="0"/>
        <w:adjustRightInd w:val="0"/>
        <w:ind w:firstLine="709"/>
        <w:jc w:val="both"/>
        <w:rPr>
          <w:sz w:val="28"/>
          <w:szCs w:val="28"/>
        </w:rPr>
      </w:pPr>
      <w:r w:rsidRPr="00FF7F2E">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FF7F2E" w:rsidRPr="00FF7F2E" w:rsidRDefault="00FF7F2E" w:rsidP="00FF7F2E">
      <w:pPr>
        <w:autoSpaceDE w:val="0"/>
        <w:autoSpaceDN w:val="0"/>
        <w:adjustRightInd w:val="0"/>
        <w:ind w:firstLine="709"/>
        <w:jc w:val="both"/>
        <w:rPr>
          <w:sz w:val="28"/>
          <w:szCs w:val="28"/>
        </w:rPr>
      </w:pPr>
      <w:r w:rsidRPr="00FF7F2E">
        <w:rPr>
          <w:sz w:val="28"/>
          <w:szCs w:val="28"/>
        </w:rPr>
        <w:t>Далее работник МФЦ передаёт заявителю первый экземпляр расписки, второй – помещает в пакет принятых документов.</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 xml:space="preserve">При отсутствии оснований для отказа в приёме документов работник уполномоченного органа оформляет </w:t>
      </w:r>
      <w:hyperlink r:id="rId63" w:history="1">
        <w:r w:rsidRPr="00FF7F2E">
          <w:rPr>
            <w:sz w:val="28"/>
            <w:szCs w:val="28"/>
          </w:rPr>
          <w:t>расписку</w:t>
        </w:r>
      </w:hyperlink>
      <w:r w:rsidRPr="00FF7F2E">
        <w:rPr>
          <w:sz w:val="28"/>
          <w:szCs w:val="28"/>
        </w:rPr>
        <w:t xml:space="preserve"> о приёме документов (с указанием их перечня и даты получения уполномоченным органом) по форме согласно приложению 2 к настоящему Регламенту, а при наличии таких оснований – </w:t>
      </w:r>
      <w:hyperlink r:id="rId64" w:history="1">
        <w:r w:rsidRPr="00FF7F2E">
          <w:rPr>
            <w:sz w:val="28"/>
            <w:szCs w:val="28"/>
          </w:rPr>
          <w:t>расписку</w:t>
        </w:r>
      </w:hyperlink>
      <w:r w:rsidRPr="00FF7F2E">
        <w:rPr>
          <w:sz w:val="28"/>
          <w:szCs w:val="28"/>
        </w:rPr>
        <w:t xml:space="preserve"> об отказе в приёме документов по форме согласно приложению 3 к настоящему Регламенту.</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случае</w:t>
      </w:r>
      <w:proofErr w:type="gramStart"/>
      <w:r w:rsidRPr="00FF7F2E">
        <w:rPr>
          <w:rFonts w:eastAsiaTheme="minorHAnsi"/>
          <w:sz w:val="28"/>
          <w:szCs w:val="28"/>
          <w:lang w:eastAsia="en-US"/>
        </w:rPr>
        <w:t>,</w:t>
      </w:r>
      <w:proofErr w:type="gramEnd"/>
      <w:r w:rsidRPr="00FF7F2E">
        <w:rPr>
          <w:rFonts w:eastAsiaTheme="minorHAnsi"/>
          <w:sz w:val="28"/>
          <w:szCs w:val="28"/>
          <w:lang w:eastAsia="en-US"/>
        </w:rPr>
        <w:t xml:space="preserve"> если заявление и документы, предусмотренные настоящим Регламентом, представлены в уполномоченный орган посредством почтового отправления </w:t>
      </w:r>
      <w:r w:rsidRPr="00FF7F2E">
        <w:rPr>
          <w:sz w:val="28"/>
          <w:szCs w:val="28"/>
        </w:rPr>
        <w:t>в орган, предоставляющий муниципальную услугу</w:t>
      </w:r>
      <w:r w:rsidRPr="00FF7F2E">
        <w:rPr>
          <w:rFonts w:eastAsiaTheme="minorHAnsi"/>
          <w:sz w:val="28"/>
          <w:szCs w:val="28"/>
          <w:lang w:eastAsia="en-US"/>
        </w:rPr>
        <w:t>,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днём получения уполномоченным органом документов.</w:t>
      </w:r>
    </w:p>
    <w:p w:rsidR="00FF7F2E" w:rsidRPr="00FF7F2E" w:rsidRDefault="00FF7F2E" w:rsidP="00FF7F2E">
      <w:pPr>
        <w:autoSpaceDE w:val="0"/>
        <w:autoSpaceDN w:val="0"/>
        <w:adjustRightInd w:val="0"/>
        <w:ind w:firstLine="709"/>
        <w:jc w:val="both"/>
        <w:rPr>
          <w:sz w:val="28"/>
          <w:szCs w:val="28"/>
        </w:rPr>
      </w:pPr>
      <w:r w:rsidRPr="00FF7F2E">
        <w:rPr>
          <w:sz w:val="28"/>
          <w:szCs w:val="28"/>
        </w:rPr>
        <w:t>Заявитель, предоставивший документы для получения муниципальной услуги, в обязательном порядке информируется работником уполномоченного органа или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о сроке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r w:rsidRPr="00FF7F2E">
        <w:rPr>
          <w:sz w:val="28"/>
          <w:szCs w:val="28"/>
        </w:rPr>
        <w:t>о возможности отказа в предоставлении муниципальной услуги.</w:t>
      </w:r>
    </w:p>
    <w:p w:rsidR="00FF7F2E" w:rsidRPr="00FF7F2E" w:rsidRDefault="00FF7F2E" w:rsidP="00FF7F2E">
      <w:pPr>
        <w:autoSpaceDE w:val="0"/>
        <w:autoSpaceDN w:val="0"/>
        <w:adjustRightInd w:val="0"/>
        <w:ind w:firstLine="709"/>
        <w:jc w:val="both"/>
        <w:rPr>
          <w:spacing w:val="-2"/>
          <w:sz w:val="28"/>
          <w:szCs w:val="28"/>
        </w:rPr>
      </w:pPr>
      <w:r w:rsidRPr="00FF7F2E">
        <w:rPr>
          <w:rFonts w:eastAsia="Calibri"/>
          <w:sz w:val="28"/>
          <w:szCs w:val="28"/>
        </w:rPr>
        <w:t>3.3.4</w:t>
      </w:r>
      <w:r w:rsidRPr="00FF7F2E">
        <w:rPr>
          <w:sz w:val="28"/>
          <w:szCs w:val="28"/>
        </w:rPr>
        <w:t xml:space="preserve">.10. </w:t>
      </w:r>
      <w:r w:rsidRPr="00FF7F2E">
        <w:rPr>
          <w:spacing w:val="-2"/>
          <w:sz w:val="28"/>
          <w:szCs w:val="28"/>
        </w:rPr>
        <w:t>При предоставлении муниципальной услуги по экстерриториальному принципу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1) принимает от заявителя (представителя) заявление и прилагаемые документы;</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2) осуществляет копирование (сканирование) документов, предусмотренных </w:t>
      </w:r>
      <w:hyperlink r:id="rId65" w:history="1">
        <w:r w:rsidRPr="00FF7F2E">
          <w:rPr>
            <w:sz w:val="28"/>
            <w:szCs w:val="28"/>
          </w:rPr>
          <w:t>пунктами 1</w:t>
        </w:r>
      </w:hyperlink>
      <w:r w:rsidRPr="00FF7F2E">
        <w:rPr>
          <w:sz w:val="28"/>
          <w:szCs w:val="28"/>
        </w:rPr>
        <w:t>–</w:t>
      </w:r>
      <w:hyperlink r:id="rId66" w:history="1">
        <w:r w:rsidRPr="00FF7F2E">
          <w:rPr>
            <w:sz w:val="28"/>
            <w:szCs w:val="28"/>
          </w:rPr>
          <w:t>3.1</w:t>
        </w:r>
      </w:hyperlink>
      <w:r w:rsidRPr="00FF7F2E">
        <w:rPr>
          <w:sz w:val="28"/>
          <w:szCs w:val="28"/>
        </w:rPr>
        <w:t xml:space="preserve">, </w:t>
      </w:r>
      <w:hyperlink r:id="rId67" w:history="1">
        <w:r w:rsidRPr="00FF7F2E">
          <w:rPr>
            <w:sz w:val="28"/>
            <w:szCs w:val="28"/>
          </w:rPr>
          <w:t>7</w:t>
        </w:r>
      </w:hyperlink>
      <w:r w:rsidRPr="00FF7F2E">
        <w:rPr>
          <w:sz w:val="28"/>
          <w:szCs w:val="28"/>
        </w:rPr>
        <w:t xml:space="preserve">, </w:t>
      </w:r>
      <w:hyperlink r:id="rId68" w:history="1">
        <w:r w:rsidRPr="00FF7F2E">
          <w:rPr>
            <w:sz w:val="28"/>
            <w:szCs w:val="28"/>
          </w:rPr>
          <w:t>9</w:t>
        </w:r>
      </w:hyperlink>
      <w:r w:rsidRPr="00FF7F2E">
        <w:rPr>
          <w:sz w:val="28"/>
          <w:szCs w:val="28"/>
        </w:rPr>
        <w:t xml:space="preserve">, </w:t>
      </w:r>
      <w:hyperlink r:id="rId69" w:history="1">
        <w:r w:rsidRPr="00FF7F2E">
          <w:rPr>
            <w:sz w:val="28"/>
            <w:szCs w:val="28"/>
          </w:rPr>
          <w:t>17</w:t>
        </w:r>
      </w:hyperlink>
      <w:r w:rsidRPr="00FF7F2E">
        <w:rPr>
          <w:sz w:val="28"/>
          <w:szCs w:val="28"/>
        </w:rPr>
        <w:t xml:space="preserve"> и </w:t>
      </w:r>
      <w:hyperlink r:id="rId70" w:history="1">
        <w:r w:rsidRPr="00FF7F2E">
          <w:rPr>
            <w:sz w:val="28"/>
            <w:szCs w:val="28"/>
          </w:rPr>
          <w:t>18 части 6 статьи 7</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w:t>
      </w:r>
      <w:proofErr w:type="gramStart"/>
      <w:r w:rsidRPr="00FF7F2E">
        <w:rPr>
          <w:sz w:val="28"/>
          <w:szCs w:val="28"/>
        </w:rPr>
        <w:t>для</w:t>
      </w:r>
      <w:proofErr w:type="gramEnd"/>
      <w:r w:rsidRPr="00FF7F2E">
        <w:rPr>
          <w:sz w:val="28"/>
          <w:szCs w:val="28"/>
        </w:rPr>
        <w:t xml:space="preserve"> </w:t>
      </w:r>
      <w:proofErr w:type="gramStart"/>
      <w:r w:rsidRPr="00FF7F2E">
        <w:rPr>
          <w:sz w:val="28"/>
          <w:szCs w:val="28"/>
        </w:rPr>
        <w:t>её</w:t>
      </w:r>
      <w:proofErr w:type="gramEnd"/>
      <w:r w:rsidRPr="00FF7F2E">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F7F2E" w:rsidRPr="00FF7F2E" w:rsidRDefault="00FF7F2E" w:rsidP="00FF7F2E">
      <w:pPr>
        <w:autoSpaceDE w:val="0"/>
        <w:autoSpaceDN w:val="0"/>
        <w:adjustRightInd w:val="0"/>
        <w:ind w:firstLine="709"/>
        <w:jc w:val="both"/>
        <w:rPr>
          <w:sz w:val="28"/>
          <w:szCs w:val="28"/>
        </w:rPr>
      </w:pPr>
      <w:r w:rsidRPr="00FF7F2E">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FF7F2E" w:rsidRPr="00FF7F2E" w:rsidRDefault="00FF7F2E" w:rsidP="00FF7F2E">
      <w:pPr>
        <w:autoSpaceDE w:val="0"/>
        <w:autoSpaceDN w:val="0"/>
        <w:adjustRightInd w:val="0"/>
        <w:ind w:firstLine="709"/>
        <w:jc w:val="both"/>
        <w:rPr>
          <w:sz w:val="28"/>
          <w:szCs w:val="28"/>
        </w:rPr>
      </w:pPr>
      <w:r w:rsidRPr="00FF7F2E">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.11.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уполномоченный орган.</w:t>
      </w:r>
    </w:p>
    <w:p w:rsidR="00FF7F2E" w:rsidRPr="00FF7F2E" w:rsidRDefault="00FF7F2E" w:rsidP="00FF7F2E">
      <w:pPr>
        <w:autoSpaceDE w:val="0"/>
        <w:autoSpaceDN w:val="0"/>
        <w:adjustRightInd w:val="0"/>
        <w:ind w:firstLine="709"/>
        <w:jc w:val="both"/>
        <w:rPr>
          <w:sz w:val="28"/>
          <w:szCs w:val="28"/>
        </w:rPr>
      </w:pPr>
      <w:r w:rsidRPr="00FF7F2E">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6 апреля 2011г. № 63-ФЗ «Об электронной подписи», которые послужили основанием для принятия указанного решения. </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Такое уведомление </w:t>
      </w:r>
      <w:proofErr w:type="gramStart"/>
      <w:r w:rsidRPr="00FF7F2E">
        <w:rPr>
          <w:sz w:val="28"/>
          <w:szCs w:val="28"/>
        </w:rPr>
        <w:t>подписывается квалифицированной подписью должностного лица уполномоченного органа и направляется</w:t>
      </w:r>
      <w:proofErr w:type="gramEnd"/>
      <w:r w:rsidRPr="00FF7F2E">
        <w:rPr>
          <w:sz w:val="28"/>
          <w:szCs w:val="28"/>
        </w:rPr>
        <w:t xml:space="preserve"> по адресу электронной почты заявителя либо в его личный кабинет на Портале.</w:t>
      </w:r>
    </w:p>
    <w:p w:rsidR="00FF7F2E" w:rsidRPr="00FF7F2E" w:rsidRDefault="00FF7F2E" w:rsidP="00FF7F2E">
      <w:pPr>
        <w:autoSpaceDE w:val="0"/>
        <w:autoSpaceDN w:val="0"/>
        <w:adjustRightInd w:val="0"/>
        <w:ind w:firstLine="709"/>
        <w:jc w:val="both"/>
        <w:rPr>
          <w:sz w:val="28"/>
          <w:szCs w:val="28"/>
        </w:rPr>
      </w:pPr>
      <w:r w:rsidRPr="00FF7F2E">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FF7F2E" w:rsidRPr="00FF7F2E" w:rsidRDefault="00FF7F2E" w:rsidP="00FF7F2E">
      <w:pPr>
        <w:autoSpaceDE w:val="0"/>
        <w:autoSpaceDN w:val="0"/>
        <w:adjustRightInd w:val="0"/>
        <w:ind w:firstLine="709"/>
        <w:jc w:val="both"/>
        <w:rPr>
          <w:sz w:val="28"/>
          <w:szCs w:val="28"/>
        </w:rPr>
      </w:pPr>
      <w:r w:rsidRPr="00FF7F2E">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FF7F2E" w:rsidRPr="00FF7F2E" w:rsidRDefault="00FF7F2E" w:rsidP="00FF7F2E">
      <w:pPr>
        <w:autoSpaceDE w:val="0"/>
        <w:autoSpaceDN w:val="0"/>
        <w:adjustRightInd w:val="0"/>
        <w:ind w:firstLine="709"/>
        <w:jc w:val="both"/>
        <w:rPr>
          <w:sz w:val="28"/>
          <w:szCs w:val="28"/>
        </w:rPr>
      </w:pPr>
      <w:r w:rsidRPr="00FF7F2E">
        <w:rPr>
          <w:sz w:val="28"/>
          <w:szCs w:val="28"/>
        </w:rPr>
        <w:t>На Портале размещаются образцы заполнения электронной формы запроса.</w:t>
      </w:r>
    </w:p>
    <w:p w:rsidR="00FF7F2E" w:rsidRPr="00FF7F2E" w:rsidRDefault="00FF7F2E" w:rsidP="00FF7F2E">
      <w:pPr>
        <w:autoSpaceDE w:val="0"/>
        <w:autoSpaceDN w:val="0"/>
        <w:adjustRightInd w:val="0"/>
        <w:ind w:firstLine="709"/>
        <w:jc w:val="both"/>
        <w:rPr>
          <w:sz w:val="28"/>
          <w:szCs w:val="28"/>
        </w:rPr>
      </w:pPr>
      <w:r w:rsidRPr="00FF7F2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FF7F2E" w:rsidRPr="00FF7F2E" w:rsidRDefault="00FF7F2E" w:rsidP="00FF7F2E">
      <w:pPr>
        <w:autoSpaceDE w:val="0"/>
        <w:autoSpaceDN w:val="0"/>
        <w:adjustRightInd w:val="0"/>
        <w:ind w:firstLine="709"/>
        <w:jc w:val="both"/>
        <w:rPr>
          <w:sz w:val="28"/>
          <w:szCs w:val="28"/>
        </w:rPr>
      </w:pPr>
      <w:r w:rsidRPr="00FF7F2E">
        <w:rPr>
          <w:sz w:val="28"/>
          <w:szCs w:val="28"/>
        </w:rPr>
        <w:t>При формировании запроса заявителю обеспечивается:</w:t>
      </w:r>
    </w:p>
    <w:p w:rsidR="00FF7F2E" w:rsidRPr="00FF7F2E" w:rsidRDefault="00FF7F2E" w:rsidP="00FF7F2E">
      <w:pPr>
        <w:autoSpaceDE w:val="0"/>
        <w:autoSpaceDN w:val="0"/>
        <w:adjustRightInd w:val="0"/>
        <w:ind w:firstLine="709"/>
        <w:jc w:val="both"/>
        <w:rPr>
          <w:sz w:val="28"/>
          <w:szCs w:val="28"/>
        </w:rPr>
      </w:pPr>
      <w:r w:rsidRPr="00FF7F2E">
        <w:rPr>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r w:rsidRPr="00FF7F2E">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F7F2E" w:rsidRPr="00FF7F2E" w:rsidRDefault="00FF7F2E" w:rsidP="00FF7F2E">
      <w:pPr>
        <w:autoSpaceDE w:val="0"/>
        <w:autoSpaceDN w:val="0"/>
        <w:adjustRightInd w:val="0"/>
        <w:ind w:firstLine="709"/>
        <w:jc w:val="both"/>
        <w:rPr>
          <w:sz w:val="28"/>
          <w:szCs w:val="28"/>
        </w:rPr>
      </w:pPr>
      <w:r w:rsidRPr="00FF7F2E">
        <w:rPr>
          <w:sz w:val="28"/>
          <w:szCs w:val="28"/>
        </w:rPr>
        <w:t>возможность печати на бумажном носителе копии электронной формы запроса;</w:t>
      </w:r>
    </w:p>
    <w:p w:rsidR="00FF7F2E" w:rsidRPr="00FF7F2E" w:rsidRDefault="00FF7F2E" w:rsidP="00FF7F2E">
      <w:pPr>
        <w:autoSpaceDE w:val="0"/>
        <w:autoSpaceDN w:val="0"/>
        <w:adjustRightInd w:val="0"/>
        <w:ind w:firstLine="709"/>
        <w:jc w:val="both"/>
        <w:rPr>
          <w:sz w:val="28"/>
          <w:szCs w:val="28"/>
        </w:rPr>
      </w:pPr>
      <w:r w:rsidRPr="00FF7F2E">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F7F2E" w:rsidRPr="00FF7F2E" w:rsidRDefault="00FF7F2E" w:rsidP="00FF7F2E">
      <w:pPr>
        <w:autoSpaceDE w:val="0"/>
        <w:autoSpaceDN w:val="0"/>
        <w:adjustRightInd w:val="0"/>
        <w:ind w:firstLine="709"/>
        <w:jc w:val="both"/>
        <w:rPr>
          <w:sz w:val="28"/>
          <w:szCs w:val="28"/>
        </w:rPr>
      </w:pPr>
      <w:r w:rsidRPr="00FF7F2E">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FF7F2E" w:rsidRPr="00FF7F2E" w:rsidRDefault="00FF7F2E" w:rsidP="00FF7F2E">
      <w:pPr>
        <w:autoSpaceDE w:val="0"/>
        <w:autoSpaceDN w:val="0"/>
        <w:adjustRightInd w:val="0"/>
        <w:ind w:firstLine="709"/>
        <w:jc w:val="both"/>
        <w:rPr>
          <w:sz w:val="28"/>
          <w:szCs w:val="28"/>
        </w:rPr>
      </w:pPr>
      <w:r w:rsidRPr="00FF7F2E">
        <w:rPr>
          <w:sz w:val="28"/>
          <w:szCs w:val="28"/>
        </w:rPr>
        <w:t>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rsidR="00FF7F2E" w:rsidRPr="00FF7F2E" w:rsidRDefault="00FF7F2E" w:rsidP="00FF7F2E">
      <w:pPr>
        <w:autoSpaceDE w:val="0"/>
        <w:autoSpaceDN w:val="0"/>
        <w:adjustRightInd w:val="0"/>
        <w:ind w:firstLine="709"/>
        <w:jc w:val="both"/>
        <w:rPr>
          <w:sz w:val="28"/>
          <w:szCs w:val="28"/>
        </w:rPr>
      </w:pPr>
      <w:r w:rsidRPr="00FF7F2E">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F7F2E" w:rsidRPr="00FF7F2E" w:rsidRDefault="00FF7F2E" w:rsidP="00FF7F2E">
      <w:pPr>
        <w:autoSpaceDE w:val="0"/>
        <w:autoSpaceDN w:val="0"/>
        <w:adjustRightInd w:val="0"/>
        <w:ind w:firstLine="709"/>
        <w:jc w:val="both"/>
        <w:rPr>
          <w:sz w:val="28"/>
          <w:szCs w:val="28"/>
        </w:rPr>
      </w:pPr>
      <w:r w:rsidRPr="00FF7F2E">
        <w:rPr>
          <w:sz w:val="28"/>
          <w:szCs w:val="28"/>
        </w:rPr>
        <w:t>Срок регистрации запроса – 1 рабочий день.</w:t>
      </w:r>
    </w:p>
    <w:p w:rsidR="00FF7F2E" w:rsidRPr="00FF7F2E" w:rsidRDefault="00FF7F2E" w:rsidP="00FF7F2E">
      <w:pPr>
        <w:autoSpaceDE w:val="0"/>
        <w:autoSpaceDN w:val="0"/>
        <w:adjustRightInd w:val="0"/>
        <w:ind w:firstLine="709"/>
        <w:jc w:val="both"/>
        <w:rPr>
          <w:sz w:val="28"/>
          <w:szCs w:val="28"/>
        </w:rPr>
      </w:pPr>
      <w:r w:rsidRPr="00FF7F2E">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r w:rsidRPr="00FF7F2E">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FF7F2E" w:rsidRPr="00FF7F2E" w:rsidRDefault="00FF7F2E" w:rsidP="00FF7F2E">
      <w:pPr>
        <w:autoSpaceDE w:val="0"/>
        <w:autoSpaceDN w:val="0"/>
        <w:adjustRightInd w:val="0"/>
        <w:ind w:firstLine="709"/>
        <w:jc w:val="both"/>
        <w:rPr>
          <w:sz w:val="28"/>
          <w:szCs w:val="28"/>
        </w:rPr>
      </w:pPr>
      <w:r w:rsidRPr="00FF7F2E">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 xml:space="preserve">.12. В случае обращения заявителя для предоставления муниципальной услуги через федеральную информационную адресную систему </w:t>
      </w:r>
      <w:r w:rsidRPr="00FF7F2E">
        <w:rPr>
          <w:rFonts w:eastAsiaTheme="minorHAnsi"/>
          <w:sz w:val="28"/>
          <w:szCs w:val="28"/>
          <w:lang w:eastAsia="en-US"/>
        </w:rPr>
        <w:t xml:space="preserve">заявления и </w:t>
      </w:r>
      <w:r w:rsidRPr="00FF7F2E">
        <w:rPr>
          <w:sz w:val="28"/>
          <w:szCs w:val="28"/>
        </w:rPr>
        <w:t>сканированные копии документов</w:t>
      </w:r>
      <w:r w:rsidRPr="00FF7F2E">
        <w:rPr>
          <w:rFonts w:eastAsiaTheme="minorHAnsi"/>
          <w:sz w:val="28"/>
          <w:szCs w:val="28"/>
          <w:lang w:eastAsia="en-US"/>
        </w:rPr>
        <w:t>, предусмотренных настоящим Регламентом,</w:t>
      </w:r>
      <w:r w:rsidRPr="00FF7F2E">
        <w:rPr>
          <w:sz w:val="28"/>
          <w:szCs w:val="28"/>
        </w:rPr>
        <w:t xml:space="preserve"> направляются в уполномоченный орган.</w:t>
      </w:r>
    </w:p>
    <w:p w:rsidR="00FF7F2E" w:rsidRPr="00FF7F2E" w:rsidRDefault="00FF7F2E" w:rsidP="00FF7F2E">
      <w:pPr>
        <w:autoSpaceDE w:val="0"/>
        <w:autoSpaceDN w:val="0"/>
        <w:adjustRightInd w:val="0"/>
        <w:ind w:firstLine="709"/>
        <w:jc w:val="both"/>
        <w:rPr>
          <w:rFonts w:eastAsiaTheme="minorHAnsi"/>
          <w:sz w:val="28"/>
          <w:szCs w:val="28"/>
          <w:lang w:eastAsia="en-US"/>
        </w:rPr>
      </w:pPr>
      <w:proofErr w:type="gramStart"/>
      <w:r w:rsidRPr="00FF7F2E">
        <w:rPr>
          <w:rFonts w:eastAsiaTheme="minorHAnsi"/>
          <w:sz w:val="28"/>
          <w:szCs w:val="28"/>
          <w:lang w:eastAsia="en-US"/>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roofErr w:type="gramEnd"/>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в федеральной информационной адресной системе.</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3.3.4</w:t>
      </w:r>
      <w:r w:rsidRPr="00FF7F2E">
        <w:rPr>
          <w:sz w:val="28"/>
          <w:szCs w:val="28"/>
        </w:rPr>
        <w:t>.13. Передача заявления и прилагаемых документов из МФЦ в уполномоченный орган (</w:t>
      </w:r>
      <w:r w:rsidRPr="00FF7F2E">
        <w:rPr>
          <w:sz w:val="28"/>
          <w:szCs w:val="28"/>
          <w:lang w:eastAsia="ar-SA"/>
        </w:rPr>
        <w:t>в случае обращения за получением муниципальной услуги через МФЦ).</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 xml:space="preserve">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w:t>
      </w:r>
      <w:proofErr w:type="gramStart"/>
      <w:r w:rsidRPr="00FF7F2E">
        <w:rPr>
          <w:rFonts w:eastAsiaTheme="minorHAnsi"/>
          <w:sz w:val="28"/>
          <w:szCs w:val="28"/>
          <w:lang w:eastAsia="en-US"/>
        </w:rPr>
        <w:t>составляется в 2 экземплярах и содержит</w:t>
      </w:r>
      <w:proofErr w:type="gramEnd"/>
      <w:r w:rsidRPr="00FF7F2E">
        <w:rPr>
          <w:rFonts w:eastAsiaTheme="minorHAnsi"/>
          <w:sz w:val="28"/>
          <w:szCs w:val="28"/>
          <w:lang w:eastAsia="en-US"/>
        </w:rPr>
        <w:t xml:space="preserve"> дату и время передачи.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График приёма-передачи документов из МФЦ в уполномоченный орган и из уполномоченного органа в МФЦ согласовывается с руководителем МФЦ.</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3.3.5</w:t>
      </w:r>
      <w:r w:rsidRPr="00FF7F2E">
        <w:rPr>
          <w:sz w:val="28"/>
          <w:szCs w:val="28"/>
        </w:rPr>
        <w:t>. Описание административной процедуры рассмотрения заявления и прилагаемых к нему документов уполномоченным органом, формирования и направления межведомственных запросов в органы (организации), участвующие в предоставлении муниципальной услуги, принятия решения о предоставлении либо об отказе в предоставлении муниципальной услуги.</w:t>
      </w:r>
    </w:p>
    <w:p w:rsidR="00FF7F2E" w:rsidRPr="00FF7F2E" w:rsidRDefault="00FF7F2E" w:rsidP="00FF7F2E">
      <w:pPr>
        <w:widowControl w:val="0"/>
        <w:tabs>
          <w:tab w:val="left" w:pos="142"/>
          <w:tab w:val="left" w:pos="1134"/>
        </w:tabs>
        <w:ind w:firstLine="709"/>
        <w:jc w:val="both"/>
        <w:rPr>
          <w:sz w:val="28"/>
          <w:szCs w:val="28"/>
        </w:rPr>
      </w:pPr>
      <w:r w:rsidRPr="00FF7F2E">
        <w:rPr>
          <w:rFonts w:eastAsia="Calibri"/>
          <w:sz w:val="28"/>
          <w:szCs w:val="28"/>
        </w:rPr>
        <w:t>3.3.5</w:t>
      </w:r>
      <w:r w:rsidRPr="00FF7F2E">
        <w:rPr>
          <w:sz w:val="28"/>
          <w:szCs w:val="28"/>
        </w:rPr>
        <w:t xml:space="preserve">.1. После поступления заявления и прилагаемых документов в уполномоченный орган работник уполномоченного органа </w:t>
      </w:r>
      <w:proofErr w:type="gramStart"/>
      <w:r w:rsidRPr="00FF7F2E">
        <w:rPr>
          <w:sz w:val="28"/>
          <w:szCs w:val="28"/>
        </w:rPr>
        <w:t>осуществляет проверку полноты и достоверности документов и регистрирует</w:t>
      </w:r>
      <w:proofErr w:type="gramEnd"/>
      <w:r w:rsidRPr="00FF7F2E">
        <w:rPr>
          <w:sz w:val="28"/>
          <w:szCs w:val="28"/>
        </w:rPr>
        <w:t xml:space="preserve"> заявление и прилагаемые к нему документы в порядке, установленном правилами делопроизводства администрации.</w:t>
      </w:r>
    </w:p>
    <w:p w:rsidR="00FF7F2E" w:rsidRPr="00FF7F2E" w:rsidRDefault="00FF7F2E" w:rsidP="00FF7F2E">
      <w:pPr>
        <w:widowControl w:val="0"/>
        <w:tabs>
          <w:tab w:val="left" w:pos="142"/>
          <w:tab w:val="left" w:pos="1134"/>
        </w:tabs>
        <w:ind w:firstLine="709"/>
        <w:jc w:val="both"/>
        <w:rPr>
          <w:sz w:val="28"/>
          <w:szCs w:val="28"/>
        </w:rPr>
      </w:pPr>
      <w:r w:rsidRPr="00FF7F2E">
        <w:rPr>
          <w:rFonts w:eastAsia="Calibri"/>
          <w:sz w:val="28"/>
          <w:szCs w:val="28"/>
        </w:rPr>
        <w:t>3.3.5</w:t>
      </w:r>
      <w:r w:rsidRPr="00FF7F2E">
        <w:rPr>
          <w:sz w:val="28"/>
          <w:szCs w:val="28"/>
        </w:rPr>
        <w:t xml:space="preserve">.2. </w:t>
      </w:r>
      <w:proofErr w:type="gramStart"/>
      <w:r w:rsidRPr="00FF7F2E">
        <w:rPr>
          <w:sz w:val="28"/>
          <w:szCs w:val="28"/>
        </w:rPr>
        <w:t>В случае непредставления заявителем по собственной инициативе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целях присвоения адреса объекту адресации, изменение и аннулирование такого адреса работник уполномоченного органа в течение</w:t>
      </w:r>
      <w:proofErr w:type="gramEnd"/>
      <w:r w:rsidRPr="00FF7F2E">
        <w:rPr>
          <w:sz w:val="28"/>
          <w:szCs w:val="28"/>
        </w:rPr>
        <w:t xml:space="preserve"> 1 рабочего дня со дня поступления документов на предоставление муниципальной услуги </w:t>
      </w:r>
      <w:proofErr w:type="gramStart"/>
      <w:r w:rsidRPr="00FF7F2E">
        <w:rPr>
          <w:sz w:val="28"/>
          <w:szCs w:val="28"/>
        </w:rPr>
        <w:t>подготавливает и обеспечивает</w:t>
      </w:r>
      <w:proofErr w:type="gramEnd"/>
      <w:r w:rsidRPr="00FF7F2E">
        <w:rPr>
          <w:sz w:val="28"/>
          <w:szCs w:val="28"/>
        </w:rPr>
        <w:t xml:space="preserve"> направление межведомственных запросов: </w:t>
      </w:r>
    </w:p>
    <w:p w:rsidR="00FF7F2E" w:rsidRPr="00FF7F2E" w:rsidRDefault="00FF7F2E" w:rsidP="00FF7F2E">
      <w:pPr>
        <w:widowControl w:val="0"/>
        <w:tabs>
          <w:tab w:val="left" w:pos="142"/>
          <w:tab w:val="left" w:pos="1134"/>
        </w:tabs>
        <w:ind w:firstLine="709"/>
        <w:jc w:val="both"/>
        <w:rPr>
          <w:sz w:val="28"/>
          <w:szCs w:val="28"/>
        </w:rPr>
      </w:pPr>
      <w:r w:rsidRPr="00FF7F2E">
        <w:rPr>
          <w:sz w:val="28"/>
          <w:szCs w:val="28"/>
        </w:rPr>
        <w:t>для получения документов, предусмотренных абзацами третьим, шестым, девятым и десятым пункта 2.6.1. настоящего Регламента, – в Управление Федеральной службы государственной регистрации, кадастра и картографии по Краснодарскому краю;</w:t>
      </w:r>
    </w:p>
    <w:p w:rsidR="00FF7F2E" w:rsidRPr="00FF7F2E" w:rsidRDefault="00FF7F2E" w:rsidP="00FF7F2E">
      <w:pPr>
        <w:widowControl w:val="0"/>
        <w:tabs>
          <w:tab w:val="left" w:pos="142"/>
          <w:tab w:val="left" w:pos="1134"/>
        </w:tabs>
        <w:ind w:firstLine="709"/>
        <w:jc w:val="both"/>
        <w:rPr>
          <w:sz w:val="28"/>
          <w:szCs w:val="28"/>
        </w:rPr>
      </w:pPr>
      <w:r w:rsidRPr="00FF7F2E">
        <w:rPr>
          <w:sz w:val="28"/>
          <w:szCs w:val="28"/>
        </w:rPr>
        <w:t xml:space="preserve">для получения документов, предусмотренных абзацами седьмым, восьмым пункта 2.6.1. настоящего Регламента, – в департамент городского хозяйства и топливно-энергетического комплекса администрации </w:t>
      </w:r>
      <w:r w:rsidR="005947AD">
        <w:rPr>
          <w:sz w:val="28"/>
          <w:szCs w:val="28"/>
        </w:rPr>
        <w:t>Придорожн</w:t>
      </w:r>
      <w:r w:rsidRPr="00FF7F2E">
        <w:rPr>
          <w:sz w:val="28"/>
          <w:szCs w:val="28"/>
        </w:rPr>
        <w:t>ого сельского поселения К</w:t>
      </w:r>
      <w:r w:rsidR="005947AD">
        <w:rPr>
          <w:sz w:val="28"/>
          <w:szCs w:val="28"/>
        </w:rPr>
        <w:t>анев</w:t>
      </w:r>
      <w:r w:rsidRPr="00FF7F2E">
        <w:rPr>
          <w:sz w:val="28"/>
          <w:szCs w:val="28"/>
        </w:rPr>
        <w:t>ского района.</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Межведомственный запрос оформляется в соответствии с требованиями, установленными Федеральным </w:t>
      </w:r>
      <w:hyperlink r:id="rId71" w:history="1">
        <w:r w:rsidRPr="00FF7F2E">
          <w:rPr>
            <w:sz w:val="28"/>
            <w:szCs w:val="28"/>
          </w:rPr>
          <w:t>законом</w:t>
        </w:r>
      </w:hyperlink>
      <w:r w:rsidRPr="00FF7F2E">
        <w:rPr>
          <w:sz w:val="28"/>
          <w:szCs w:val="28"/>
        </w:rPr>
        <w:t xml:space="preserve"> от 27 июля 2010 г.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FF7F2E" w:rsidRPr="00FF7F2E" w:rsidRDefault="00FF7F2E" w:rsidP="00FF7F2E">
      <w:pPr>
        <w:widowControl w:val="0"/>
        <w:tabs>
          <w:tab w:val="left" w:pos="142"/>
          <w:tab w:val="left" w:pos="1134"/>
        </w:tabs>
        <w:ind w:firstLine="709"/>
        <w:jc w:val="both"/>
        <w:rPr>
          <w:sz w:val="28"/>
          <w:szCs w:val="28"/>
        </w:rPr>
      </w:pPr>
      <w:r w:rsidRPr="00FF7F2E">
        <w:rPr>
          <w:sz w:val="28"/>
          <w:szCs w:val="28"/>
        </w:rPr>
        <w:t>Межведомственный запрос направляется в течение 1 рабочего дней со дня поступления в уполномоченный орган заявления и прилагаемых документов.</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3.3.5</w:t>
      </w:r>
      <w:r w:rsidRPr="00FF7F2E">
        <w:rPr>
          <w:sz w:val="28"/>
          <w:szCs w:val="28"/>
          <w:lang w:eastAsia="ar-SA"/>
        </w:rPr>
        <w:t xml:space="preserve">.3. </w:t>
      </w:r>
      <w:proofErr w:type="gramStart"/>
      <w:r w:rsidRPr="00FF7F2E">
        <w:rPr>
          <w:sz w:val="28"/>
          <w:szCs w:val="28"/>
        </w:rPr>
        <w:t>После получения запрашиваемых в порядке межведомственного взаимодействия сведений и (или) документов (при необходимости) и рассмотрения информации, предоставленной заявителем,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Принятие решения </w:t>
      </w:r>
      <w:r w:rsidRPr="00FF7F2E">
        <w:rPr>
          <w:sz w:val="28"/>
          <w:szCs w:val="28"/>
          <w:lang w:eastAsia="ar-SA"/>
        </w:rPr>
        <w:t>о присвоении (изменении, аннулировании) адреса объекту адресации или об отказе в присвоении (изменении, аннулировании) адреса объекту адресации</w:t>
      </w:r>
      <w:r w:rsidRPr="00FF7F2E">
        <w:rPr>
          <w:sz w:val="28"/>
          <w:szCs w:val="28"/>
        </w:rPr>
        <w:t xml:space="preserve"> осуществляется в порядке, установленном Правилами присвоения, изменения и аннулирования адресов, утверждёнными постановлением Правительства Российской Федерации от 19 ноября 2014 г. № 1221.</w:t>
      </w:r>
    </w:p>
    <w:p w:rsidR="00FF7F2E" w:rsidRPr="00FF7F2E" w:rsidRDefault="00FF7F2E" w:rsidP="00FF7F2E">
      <w:pPr>
        <w:suppressAutoHyphens/>
        <w:autoSpaceDE w:val="0"/>
        <w:ind w:firstLine="709"/>
        <w:jc w:val="both"/>
        <w:rPr>
          <w:sz w:val="28"/>
          <w:szCs w:val="28"/>
          <w:lang w:eastAsia="ar-SA"/>
        </w:rPr>
      </w:pPr>
      <w:r w:rsidRPr="00FF7F2E">
        <w:rPr>
          <w:rFonts w:eastAsia="Calibri"/>
          <w:sz w:val="28"/>
          <w:szCs w:val="28"/>
        </w:rPr>
        <w:t>3.3.6</w:t>
      </w:r>
      <w:r w:rsidRPr="00FF7F2E">
        <w:rPr>
          <w:rFonts w:eastAsia="Calibri"/>
          <w:sz w:val="28"/>
          <w:szCs w:val="28"/>
          <w:lang w:eastAsia="ar-SA"/>
        </w:rPr>
        <w:t xml:space="preserve">. </w:t>
      </w:r>
      <w:r w:rsidRPr="00FF7F2E">
        <w:rPr>
          <w:sz w:val="28"/>
          <w:szCs w:val="28"/>
          <w:lang w:eastAsia="ar-SA"/>
        </w:rPr>
        <w:t>Описание административной процедуры подготовки, подписания и принятия постановления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p>
    <w:p w:rsidR="00FF7F2E" w:rsidRPr="00FF7F2E" w:rsidRDefault="00FF7F2E" w:rsidP="00FF7F2E">
      <w:pPr>
        <w:suppressAutoHyphens/>
        <w:autoSpaceDE w:val="0"/>
        <w:ind w:firstLine="709"/>
        <w:jc w:val="both"/>
        <w:rPr>
          <w:sz w:val="28"/>
          <w:szCs w:val="28"/>
          <w:lang w:eastAsia="ar-SA"/>
        </w:rPr>
      </w:pPr>
      <w:r w:rsidRPr="00FF7F2E">
        <w:rPr>
          <w:rFonts w:eastAsia="Calibri"/>
          <w:sz w:val="28"/>
          <w:szCs w:val="28"/>
        </w:rPr>
        <w:t>3.3.6</w:t>
      </w:r>
      <w:r w:rsidRPr="00FF7F2E">
        <w:rPr>
          <w:sz w:val="28"/>
          <w:szCs w:val="28"/>
          <w:lang w:eastAsia="ar-SA"/>
        </w:rPr>
        <w:t>.1. При принятии решения о предоставлении муниципальной услуги работник Отдела в день принятия соответствующего решения подготавливает постановление о присвоении (изменении, аннулировании) адреса объекту адресации.</w:t>
      </w:r>
    </w:p>
    <w:p w:rsidR="00FF7F2E" w:rsidRPr="00FF7F2E" w:rsidRDefault="00FF7F2E" w:rsidP="00FF7F2E">
      <w:pPr>
        <w:suppressAutoHyphens/>
        <w:autoSpaceDE w:val="0"/>
        <w:ind w:firstLine="709"/>
        <w:jc w:val="both"/>
        <w:rPr>
          <w:sz w:val="28"/>
          <w:szCs w:val="28"/>
        </w:rPr>
      </w:pPr>
      <w:r w:rsidRPr="00FF7F2E">
        <w:rPr>
          <w:sz w:val="28"/>
          <w:szCs w:val="28"/>
          <w:lang w:eastAsia="ar-SA"/>
        </w:rPr>
        <w:t xml:space="preserve">Решение о присвоении объекту адресации адреса (об аннулировании адреса объекту адресации) должно содержать обязательные сведения, предусмотренные </w:t>
      </w:r>
      <w:r w:rsidRPr="00FF7F2E">
        <w:rPr>
          <w:sz w:val="28"/>
          <w:szCs w:val="28"/>
        </w:rPr>
        <w:t>Правилами присвоения, изменения и аннулирования адресов, утверждёнными постановлением Правительства Российской Федерации от 19 ноября 2014 г. № 1221.</w:t>
      </w:r>
    </w:p>
    <w:p w:rsidR="00FF7F2E" w:rsidRPr="00FF7F2E" w:rsidRDefault="00FF7F2E" w:rsidP="00FF7F2E">
      <w:pPr>
        <w:suppressAutoHyphens/>
        <w:autoSpaceDE w:val="0"/>
        <w:ind w:firstLine="709"/>
        <w:jc w:val="both"/>
        <w:rPr>
          <w:sz w:val="28"/>
          <w:szCs w:val="28"/>
        </w:rPr>
      </w:pPr>
      <w:r w:rsidRPr="00FF7F2E">
        <w:rPr>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FF7F2E" w:rsidRPr="00FF7F2E" w:rsidRDefault="00FF7F2E" w:rsidP="00FF7F2E">
      <w:pPr>
        <w:suppressAutoHyphens/>
        <w:autoSpaceDE w:val="0"/>
        <w:ind w:firstLine="709"/>
        <w:jc w:val="both"/>
        <w:rPr>
          <w:sz w:val="28"/>
          <w:szCs w:val="28"/>
          <w:lang w:eastAsia="ar-SA"/>
        </w:rPr>
      </w:pPr>
      <w:r w:rsidRPr="00FF7F2E">
        <w:rPr>
          <w:rFonts w:eastAsia="Calibri"/>
          <w:sz w:val="28"/>
          <w:szCs w:val="28"/>
        </w:rPr>
        <w:t>3.3.6</w:t>
      </w:r>
      <w:r w:rsidRPr="00FF7F2E">
        <w:rPr>
          <w:sz w:val="28"/>
          <w:szCs w:val="28"/>
          <w:lang w:eastAsia="ar-SA"/>
        </w:rPr>
        <w:t xml:space="preserve">.2. </w:t>
      </w:r>
      <w:proofErr w:type="gramStart"/>
      <w:r w:rsidRPr="00FF7F2E">
        <w:rPr>
          <w:sz w:val="28"/>
          <w:szCs w:val="28"/>
          <w:lang w:eastAsia="ar-SA"/>
        </w:rPr>
        <w:t>При принятии решения об отказе в предоставлении муниципальной услуги работником уполномоченного органа в день принятия соответствующего решения подготавливается решение об отказе в присвоении (аннулировании) адреса по форме, установленной приказом Министерства финансов Российской Федерации от 11 декабря 2014г.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w:t>
      </w:r>
      <w:proofErr w:type="gramEnd"/>
      <w:r w:rsidRPr="00FF7F2E">
        <w:rPr>
          <w:sz w:val="28"/>
          <w:szCs w:val="28"/>
          <w:lang w:eastAsia="ar-SA"/>
        </w:rPr>
        <w:t xml:space="preserve"> </w:t>
      </w:r>
      <w:proofErr w:type="gramStart"/>
      <w:r w:rsidRPr="00FF7F2E">
        <w:rPr>
          <w:sz w:val="28"/>
          <w:szCs w:val="28"/>
          <w:lang w:eastAsia="ar-SA"/>
        </w:rPr>
        <w:t>аннулировании</w:t>
      </w:r>
      <w:proofErr w:type="gramEnd"/>
      <w:r w:rsidRPr="00FF7F2E">
        <w:rPr>
          <w:sz w:val="28"/>
          <w:szCs w:val="28"/>
          <w:lang w:eastAsia="ar-SA"/>
        </w:rPr>
        <w:t xml:space="preserve"> его адреса».</w:t>
      </w:r>
    </w:p>
    <w:p w:rsidR="00FF7F2E" w:rsidRPr="00FF7F2E" w:rsidRDefault="00FF7F2E" w:rsidP="00FF7F2E">
      <w:pPr>
        <w:suppressAutoHyphens/>
        <w:autoSpaceDE w:val="0"/>
        <w:ind w:firstLine="709"/>
        <w:jc w:val="both"/>
        <w:rPr>
          <w:sz w:val="28"/>
          <w:szCs w:val="28"/>
          <w:lang w:eastAsia="ar-SA"/>
        </w:rPr>
      </w:pPr>
      <w:r w:rsidRPr="00FF7F2E">
        <w:rPr>
          <w:rFonts w:eastAsia="Calibri"/>
          <w:sz w:val="28"/>
          <w:szCs w:val="28"/>
        </w:rPr>
        <w:t>3.3.6</w:t>
      </w:r>
      <w:r w:rsidRPr="00FF7F2E">
        <w:rPr>
          <w:sz w:val="28"/>
          <w:szCs w:val="28"/>
          <w:lang w:eastAsia="ar-SA"/>
        </w:rPr>
        <w:t>.3. Работник уполномоченного органа передаёт подготовленн</w:t>
      </w:r>
      <w:r w:rsidR="005947AD">
        <w:rPr>
          <w:sz w:val="28"/>
          <w:szCs w:val="28"/>
          <w:lang w:eastAsia="ar-SA"/>
        </w:rPr>
        <w:t>ое</w:t>
      </w:r>
      <w:r w:rsidRPr="00FF7F2E">
        <w:rPr>
          <w:sz w:val="28"/>
          <w:szCs w:val="28"/>
          <w:lang w:eastAsia="ar-SA"/>
        </w:rPr>
        <w:t xml:space="preserve"> постановление о присвоении (аннулировании) адреса объекту адресации или решение об отказе в присвоении (аннулировании) адреса объекту адресации для подписания руководителю уполномоченного органа либо его заместителю.</w:t>
      </w:r>
    </w:p>
    <w:p w:rsidR="00FF7F2E" w:rsidRPr="00FF7F2E" w:rsidRDefault="00FF7F2E" w:rsidP="00FF7F2E">
      <w:pPr>
        <w:suppressAutoHyphens/>
        <w:autoSpaceDE w:val="0"/>
        <w:ind w:firstLine="709"/>
        <w:jc w:val="both"/>
        <w:rPr>
          <w:sz w:val="28"/>
          <w:szCs w:val="28"/>
          <w:lang w:eastAsia="ar-SA"/>
        </w:rPr>
      </w:pPr>
      <w:r w:rsidRPr="00FF7F2E">
        <w:rPr>
          <w:sz w:val="28"/>
          <w:szCs w:val="28"/>
          <w:lang w:eastAsia="ar-SA"/>
        </w:rPr>
        <w:t>Руководитель уполномоченного органа либо его заместитель подписывает подготовленное постановление о присвоении (аннулировании) адреса объекту адресации или решение об отказе в присвоении (аннулировании) адреса объекту адресации.</w:t>
      </w:r>
    </w:p>
    <w:p w:rsidR="00FF7F2E" w:rsidRPr="00FF7F2E" w:rsidRDefault="00FF7F2E" w:rsidP="00FF7F2E">
      <w:pPr>
        <w:suppressAutoHyphens/>
        <w:autoSpaceDE w:val="0"/>
        <w:ind w:firstLine="709"/>
        <w:jc w:val="both"/>
        <w:rPr>
          <w:sz w:val="28"/>
          <w:szCs w:val="28"/>
          <w:lang w:eastAsia="ar-SA"/>
        </w:rPr>
      </w:pPr>
      <w:proofErr w:type="gramStart"/>
      <w:r w:rsidRPr="00FF7F2E">
        <w:rPr>
          <w:sz w:val="28"/>
          <w:szCs w:val="28"/>
          <w:lang w:eastAsia="ar-SA"/>
        </w:rPr>
        <w:t>Работник уполномоченного органа</w:t>
      </w:r>
      <w:r w:rsidR="009967EC">
        <w:rPr>
          <w:sz w:val="28"/>
          <w:szCs w:val="28"/>
          <w:lang w:eastAsia="ar-SA"/>
        </w:rPr>
        <w:t>,</w:t>
      </w:r>
      <w:r w:rsidRPr="00FF7F2E">
        <w:rPr>
          <w:sz w:val="28"/>
          <w:szCs w:val="28"/>
          <w:lang w:eastAsia="ar-SA"/>
        </w:rPr>
        <w:t xml:space="preserve"> в день подписания руководителем уполномоченного органа либо его заместителем постановления о присвоении (аннулировании) адреса объекту адресации или решения об отказе в присвоении (аннулировании) адреса объекту адресации</w:t>
      </w:r>
      <w:r w:rsidR="009967EC">
        <w:rPr>
          <w:sz w:val="28"/>
          <w:szCs w:val="28"/>
          <w:lang w:eastAsia="ar-SA"/>
        </w:rPr>
        <w:t>,</w:t>
      </w:r>
      <w:r w:rsidRPr="00FF7F2E">
        <w:rPr>
          <w:sz w:val="28"/>
          <w:szCs w:val="28"/>
          <w:lang w:eastAsia="ar-SA"/>
        </w:rPr>
        <w:t xml:space="preserve"> регистрирует данное постановление о присвоении (аннулировании) адреса объекту адресации или решение об отказе в присвоении (аннулировании) адреса объекту адресации в журнале регистрации.</w:t>
      </w:r>
      <w:proofErr w:type="gramEnd"/>
    </w:p>
    <w:p w:rsidR="00FF7F2E" w:rsidRPr="00FF7F2E" w:rsidRDefault="00FF7F2E" w:rsidP="00FF7F2E">
      <w:pPr>
        <w:suppressAutoHyphens/>
        <w:autoSpaceDE w:val="0"/>
        <w:ind w:firstLine="709"/>
        <w:jc w:val="both"/>
        <w:rPr>
          <w:sz w:val="28"/>
          <w:szCs w:val="28"/>
          <w:lang w:eastAsia="ar-SA"/>
        </w:rPr>
      </w:pPr>
      <w:proofErr w:type="gramStart"/>
      <w:r w:rsidRPr="00FF7F2E">
        <w:rPr>
          <w:sz w:val="28"/>
          <w:szCs w:val="28"/>
          <w:lang w:eastAsia="ar-SA"/>
        </w:rPr>
        <w:t>Постановление о присвоении (аннулировании) адреса объекту адресации оформляется в письменной форме в 3 экземплярах, оригинал постановления с приложенными документами хранится в уполномоченном органе, 2 экземпляра, заверенные печатью общего отдела уполномоченного органа, передаются заявителю (в случае обращения заявителя через МФЦ постановление о присвоении (аннулировании) адреса объекту адресации передаётся в МФЦ для выдачи заявителю).</w:t>
      </w:r>
      <w:proofErr w:type="gramEnd"/>
    </w:p>
    <w:p w:rsidR="00FF7F2E" w:rsidRPr="00FF7F2E" w:rsidRDefault="00FF7F2E" w:rsidP="00FF7F2E">
      <w:pPr>
        <w:suppressAutoHyphens/>
        <w:autoSpaceDE w:val="0"/>
        <w:ind w:firstLine="709"/>
        <w:jc w:val="both"/>
        <w:rPr>
          <w:sz w:val="28"/>
          <w:szCs w:val="28"/>
          <w:lang w:eastAsia="ar-SA"/>
        </w:rPr>
      </w:pPr>
      <w:proofErr w:type="gramStart"/>
      <w:r w:rsidRPr="00FF7F2E">
        <w:rPr>
          <w:sz w:val="28"/>
          <w:szCs w:val="28"/>
          <w:lang w:eastAsia="ar-SA"/>
        </w:rPr>
        <w:t>Решение об отказе в присвоении (аннулировании) адреса объекту адресации оформляется в письменной форме в 2 экземплярах, оригинал хранится в уполномоченном органе, 1 экземпляр, заверенный печатью общего отдела уполномоченного органа, передаётся заявителю (в случае обращения заявителя через МФЦ решение об отказе в присвоении (аннулировании) адреса объекту адресации передаётся в МФЦ для выдачи заявителю).</w:t>
      </w:r>
      <w:proofErr w:type="gramEnd"/>
    </w:p>
    <w:p w:rsidR="00FF7F2E" w:rsidRPr="00FF7F2E" w:rsidRDefault="00FF7F2E" w:rsidP="00FF7F2E">
      <w:pPr>
        <w:suppressAutoHyphens/>
        <w:autoSpaceDE w:val="0"/>
        <w:ind w:firstLine="709"/>
        <w:jc w:val="both"/>
        <w:rPr>
          <w:sz w:val="28"/>
          <w:szCs w:val="28"/>
          <w:lang w:eastAsia="ar-SA"/>
        </w:rPr>
      </w:pPr>
      <w:r w:rsidRPr="00FF7F2E">
        <w:rPr>
          <w:sz w:val="28"/>
          <w:szCs w:val="28"/>
          <w:lang w:eastAsia="ar-SA"/>
        </w:rPr>
        <w:t>Решение об отказе в присвоении (аннулировании) адреса объекту адресации должно содержать основания для отказа, предусмотренные настоящим Регламентом, дату подписания решения об отказе в присвоении (аннулировании) адреса объекту адресации.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Calibri"/>
          <w:sz w:val="28"/>
          <w:szCs w:val="28"/>
        </w:rPr>
        <w:t>3.3.6</w:t>
      </w:r>
      <w:r w:rsidRPr="00FF7F2E">
        <w:rPr>
          <w:sz w:val="28"/>
          <w:szCs w:val="28"/>
          <w:lang w:eastAsia="ar-SA"/>
        </w:rPr>
        <w:t xml:space="preserve">.4. </w:t>
      </w:r>
      <w:proofErr w:type="gramStart"/>
      <w:r w:rsidRPr="00FF7F2E">
        <w:rPr>
          <w:sz w:val="28"/>
          <w:szCs w:val="28"/>
          <w:lang w:eastAsia="ar-SA"/>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6 рабочих дней со дня поступления заявления.</w:t>
      </w:r>
      <w:proofErr w:type="gramEnd"/>
    </w:p>
    <w:p w:rsidR="00FF7F2E" w:rsidRPr="00FF7F2E" w:rsidRDefault="00FF7F2E" w:rsidP="00FF7F2E">
      <w:pPr>
        <w:widowControl w:val="0"/>
        <w:ind w:firstLine="709"/>
        <w:jc w:val="both"/>
        <w:rPr>
          <w:sz w:val="28"/>
          <w:szCs w:val="28"/>
          <w:lang w:eastAsia="ar-SA"/>
        </w:rPr>
      </w:pPr>
      <w:r w:rsidRPr="00FF7F2E">
        <w:rPr>
          <w:rFonts w:eastAsia="Calibri"/>
          <w:sz w:val="28"/>
          <w:szCs w:val="28"/>
        </w:rPr>
        <w:t>3.3.7</w:t>
      </w:r>
      <w:r w:rsidRPr="00FF7F2E">
        <w:rPr>
          <w:sz w:val="28"/>
          <w:szCs w:val="28"/>
          <w:lang w:eastAsia="ar-SA"/>
        </w:rPr>
        <w:t xml:space="preserve">. Описание административной </w:t>
      </w:r>
      <w:proofErr w:type="gramStart"/>
      <w:r w:rsidRPr="00FF7F2E">
        <w:rPr>
          <w:sz w:val="28"/>
          <w:szCs w:val="28"/>
          <w:lang w:eastAsia="ar-SA"/>
        </w:rPr>
        <w:t>процедуры передачи результата предоставления муниципальной услуги</w:t>
      </w:r>
      <w:proofErr w:type="gramEnd"/>
      <w:r w:rsidRPr="00FF7F2E">
        <w:rPr>
          <w:sz w:val="28"/>
          <w:szCs w:val="28"/>
          <w:lang w:eastAsia="ar-SA"/>
        </w:rPr>
        <w:t xml:space="preserve"> в МФЦ (в случае обращения заявителя за получением муниципальной услуги через МФЦ).</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3.3.7</w:t>
      </w:r>
      <w:r w:rsidRPr="00FF7F2E">
        <w:rPr>
          <w:sz w:val="28"/>
          <w:szCs w:val="28"/>
          <w:lang w:eastAsia="ar-SA"/>
        </w:rPr>
        <w:t>.1. При наличии результата предоставления муниципальной услуги, оформленного в установленном порядке, р</w:t>
      </w:r>
      <w:r w:rsidRPr="00FF7F2E">
        <w:rPr>
          <w:sz w:val="28"/>
          <w:szCs w:val="28"/>
        </w:rPr>
        <w:t>аботник уполномоченного органа не позднее 1 рабочего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Передача документов из уполномоченного органа в МФЦ осуществляется на основании реестра, который </w:t>
      </w:r>
      <w:proofErr w:type="gramStart"/>
      <w:r w:rsidRPr="00FF7F2E">
        <w:rPr>
          <w:sz w:val="28"/>
          <w:szCs w:val="28"/>
        </w:rPr>
        <w:t>составляется в 2 экземплярах и содержит</w:t>
      </w:r>
      <w:proofErr w:type="gramEnd"/>
      <w:r w:rsidRPr="00FF7F2E">
        <w:rPr>
          <w:sz w:val="28"/>
          <w:szCs w:val="28"/>
        </w:rPr>
        <w:t xml:space="preserve"> дату и время передачи.</w:t>
      </w:r>
    </w:p>
    <w:p w:rsidR="00FF7F2E" w:rsidRPr="00FF7F2E" w:rsidRDefault="00FF7F2E" w:rsidP="00FF7F2E">
      <w:pPr>
        <w:autoSpaceDE w:val="0"/>
        <w:autoSpaceDN w:val="0"/>
        <w:adjustRightInd w:val="0"/>
        <w:ind w:firstLine="709"/>
        <w:jc w:val="both"/>
        <w:rPr>
          <w:sz w:val="28"/>
          <w:szCs w:val="28"/>
        </w:rPr>
      </w:pPr>
      <w:r w:rsidRPr="00FF7F2E">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Работник МФЦ, получивший документы из уполномоченного органа, проверяет наличие передаваемых документов, </w:t>
      </w:r>
      <w:proofErr w:type="gramStart"/>
      <w:r w:rsidRPr="00FF7F2E">
        <w:rPr>
          <w:sz w:val="28"/>
          <w:szCs w:val="28"/>
        </w:rPr>
        <w:t>делает в реестре отметку о принятии и передаёт</w:t>
      </w:r>
      <w:proofErr w:type="gramEnd"/>
      <w:r w:rsidRPr="00FF7F2E">
        <w:rPr>
          <w:sz w:val="28"/>
          <w:szCs w:val="28"/>
        </w:rPr>
        <w:t xml:space="preserve"> принятые документы по реестру в сектор приёма и выдачи документов МФЦ.</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Calibri"/>
          <w:sz w:val="28"/>
          <w:szCs w:val="28"/>
        </w:rPr>
        <w:t>3.3.7</w:t>
      </w:r>
      <w:r w:rsidRPr="00FF7F2E">
        <w:rPr>
          <w:sz w:val="28"/>
          <w:szCs w:val="28"/>
          <w:lang w:eastAsia="ar-SA"/>
        </w:rPr>
        <w:t xml:space="preserve">.2. </w:t>
      </w:r>
      <w:r w:rsidRPr="00FF7F2E">
        <w:rPr>
          <w:sz w:val="28"/>
          <w:szCs w:val="28"/>
        </w:rPr>
        <w:t xml:space="preserve">Заявитель вправе получить результат предоставления муниципальной услуги </w:t>
      </w:r>
      <w:r w:rsidRPr="00FF7F2E">
        <w:rPr>
          <w:rFonts w:eastAsiaTheme="minorHAnsi"/>
          <w:sz w:val="28"/>
          <w:szCs w:val="28"/>
          <w:lang w:eastAsia="en-US"/>
        </w:rPr>
        <w:t>одним из способов, указанным в заявлении:</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Портала или федеральной информационной адресной системы;</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FF7F2E" w:rsidRPr="00FF7F2E" w:rsidRDefault="00FF7F2E" w:rsidP="00FF7F2E">
      <w:pPr>
        <w:autoSpaceDE w:val="0"/>
        <w:autoSpaceDN w:val="0"/>
        <w:adjustRightInd w:val="0"/>
        <w:ind w:firstLine="709"/>
        <w:jc w:val="both"/>
        <w:rPr>
          <w:rFonts w:eastAsiaTheme="minorHAnsi"/>
          <w:sz w:val="28"/>
          <w:szCs w:val="28"/>
          <w:lang w:eastAsia="en-US"/>
        </w:rPr>
      </w:pPr>
      <w:r w:rsidRPr="00FF7F2E">
        <w:rPr>
          <w:rFonts w:eastAsiaTheme="minorHAnsi"/>
          <w:sz w:val="28"/>
          <w:szCs w:val="28"/>
          <w:lang w:eastAsia="en-US"/>
        </w:rPr>
        <w:t>в форме документа на бумажном носителе (</w:t>
      </w:r>
      <w:r w:rsidRPr="00FF7F2E">
        <w:rPr>
          <w:sz w:val="28"/>
          <w:szCs w:val="28"/>
        </w:rPr>
        <w:t>в</w:t>
      </w:r>
      <w:r w:rsidRPr="00FF7F2E">
        <w:rPr>
          <w:sz w:val="28"/>
          <w:szCs w:val="28"/>
          <w:lang w:eastAsia="ar-SA"/>
        </w:rPr>
        <w:t xml:space="preserve"> случае обращения заявителя за получением муниципальной услуги по экстерриториальному принципу – </w:t>
      </w:r>
      <w:r w:rsidRPr="00FF7F2E">
        <w:rPr>
          <w:sz w:val="28"/>
          <w:szCs w:val="28"/>
        </w:rPr>
        <w:t xml:space="preserve">в виде электронных документов и (или) электронных образов документов) </w:t>
      </w:r>
      <w:r w:rsidRPr="00FF7F2E">
        <w:rPr>
          <w:rFonts w:eastAsiaTheme="minorHAnsi"/>
          <w:sz w:val="28"/>
          <w:szCs w:val="28"/>
          <w:lang w:eastAsia="en-US"/>
        </w:rPr>
        <w:t>посредством обращения в МФЦ.</w:t>
      </w:r>
    </w:p>
    <w:p w:rsidR="00FF7F2E" w:rsidRPr="00FF7F2E" w:rsidRDefault="00FF7F2E" w:rsidP="00FF7F2E">
      <w:pPr>
        <w:widowControl w:val="0"/>
        <w:autoSpaceDE w:val="0"/>
        <w:autoSpaceDN w:val="0"/>
        <w:adjustRightInd w:val="0"/>
        <w:ind w:firstLine="709"/>
        <w:jc w:val="both"/>
        <w:rPr>
          <w:sz w:val="28"/>
          <w:szCs w:val="28"/>
        </w:rPr>
      </w:pPr>
      <w:r w:rsidRPr="00FF7F2E">
        <w:rPr>
          <w:rFonts w:eastAsia="Calibri"/>
          <w:sz w:val="28"/>
          <w:szCs w:val="28"/>
        </w:rPr>
        <w:t>3.3.7</w:t>
      </w:r>
      <w:r w:rsidRPr="00FF7F2E">
        <w:rPr>
          <w:sz w:val="28"/>
          <w:szCs w:val="28"/>
        </w:rPr>
        <w:t>.3. Результат предоставления муниципальной услуги подлежит выдаче заявителю не позднее 1 рабочего дня, следующего за днём принятия соответствующего решения.</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.4. Порядок выдачи результата предоставления муниципальной услуги заявителю в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При выдаче документов работник МФЦ:</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proofErr w:type="gramEnd"/>
      <w:r w:rsidRPr="00FF7F2E">
        <w:rPr>
          <w:sz w:val="28"/>
          <w:szCs w:val="28"/>
        </w:rPr>
        <w:t xml:space="preserve"> </w:t>
      </w:r>
      <w:proofErr w:type="gramStart"/>
      <w:r w:rsidRPr="00FF7F2E">
        <w:rPr>
          <w:sz w:val="28"/>
          <w:szCs w:val="28"/>
        </w:rPr>
        <w:t>«Оригинал расписки утерян», ставит дату и подпись).</w:t>
      </w:r>
      <w:proofErr w:type="gramEnd"/>
      <w:r w:rsidRPr="00FF7F2E">
        <w:rPr>
          <w:sz w:val="28"/>
          <w:szCs w:val="28"/>
        </w:rPr>
        <w:t xml:space="preserve">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72" w:history="1">
        <w:r w:rsidRPr="00FF7F2E">
          <w:rPr>
            <w:sz w:val="28"/>
            <w:szCs w:val="28"/>
          </w:rPr>
          <w:t>частью 18 статьи 14.1</w:t>
        </w:r>
      </w:hyperlink>
      <w:r w:rsidRPr="00FF7F2E">
        <w:rPr>
          <w:sz w:val="28"/>
          <w:szCs w:val="28"/>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знакомит заявителя с содержанием результата предоставления муниципальной услуги и выдаёт</w:t>
      </w:r>
      <w:proofErr w:type="gramEnd"/>
      <w:r w:rsidRPr="00FF7F2E">
        <w:rPr>
          <w:sz w:val="28"/>
          <w:szCs w:val="28"/>
        </w:rPr>
        <w:t xml:space="preserve"> его.</w:t>
      </w:r>
    </w:p>
    <w:p w:rsidR="00FF7F2E" w:rsidRPr="00FF7F2E" w:rsidRDefault="00FF7F2E" w:rsidP="00FF7F2E">
      <w:pPr>
        <w:autoSpaceDE w:val="0"/>
        <w:autoSpaceDN w:val="0"/>
        <w:adjustRightInd w:val="0"/>
        <w:ind w:firstLine="709"/>
        <w:jc w:val="both"/>
        <w:rPr>
          <w:sz w:val="28"/>
          <w:szCs w:val="28"/>
        </w:rPr>
      </w:pPr>
      <w:r w:rsidRPr="00FF7F2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.5. Порядок выдачи результата предоставления муниципальной услуги заявителю по экстерриториальному принципу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При выдаче документов работник МФЦ:</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proofErr w:type="gramEnd"/>
      <w:r w:rsidRPr="00FF7F2E">
        <w:rPr>
          <w:sz w:val="28"/>
          <w:szCs w:val="28"/>
        </w:rPr>
        <w:t xml:space="preserve"> </w:t>
      </w:r>
      <w:proofErr w:type="gramStart"/>
      <w:r w:rsidRPr="00FF7F2E">
        <w:rPr>
          <w:sz w:val="28"/>
          <w:szCs w:val="28"/>
        </w:rPr>
        <w:t>«Оригинал расписки утерян», ставит дату и подпись).</w:t>
      </w:r>
      <w:proofErr w:type="gramEnd"/>
      <w:r w:rsidRPr="00FF7F2E">
        <w:rPr>
          <w:sz w:val="28"/>
          <w:szCs w:val="28"/>
        </w:rPr>
        <w:t xml:space="preserve">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73" w:history="1">
        <w:r w:rsidRPr="00FF7F2E">
          <w:rPr>
            <w:sz w:val="28"/>
            <w:szCs w:val="28"/>
          </w:rPr>
          <w:t>частью 18 статьи 14.1</w:t>
        </w:r>
      </w:hyperlink>
      <w:r w:rsidRPr="00FF7F2E">
        <w:rPr>
          <w:sz w:val="28"/>
          <w:szCs w:val="28"/>
        </w:rPr>
        <w:t xml:space="preserve"> Федерального закона </w:t>
      </w:r>
      <w:r w:rsidRPr="00FF7F2E">
        <w:rPr>
          <w:sz w:val="28"/>
          <w:szCs w:val="28"/>
        </w:rPr>
        <w:br/>
        <w:t>от 27 июля 2006 г.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знакомит заявителя с содержанием результата предоставления муниципальной услуги и выдаёт</w:t>
      </w:r>
      <w:proofErr w:type="gramEnd"/>
      <w:r w:rsidRPr="00FF7F2E">
        <w:rPr>
          <w:sz w:val="28"/>
          <w:szCs w:val="28"/>
        </w:rPr>
        <w:t xml:space="preserve"> его.</w:t>
      </w:r>
    </w:p>
    <w:p w:rsidR="00FF7F2E" w:rsidRPr="00FF7F2E" w:rsidRDefault="00FF7F2E" w:rsidP="00FF7F2E">
      <w:pPr>
        <w:autoSpaceDE w:val="0"/>
        <w:autoSpaceDN w:val="0"/>
        <w:adjustRightInd w:val="0"/>
        <w:ind w:firstLine="709"/>
        <w:jc w:val="both"/>
        <w:rPr>
          <w:sz w:val="28"/>
          <w:szCs w:val="28"/>
        </w:rPr>
      </w:pPr>
      <w:r w:rsidRPr="00FF7F2E">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.6. Порядок выдачи результата предоставления муниципальной услуги заявителю в уполномоченном органе.</w:t>
      </w:r>
    </w:p>
    <w:p w:rsidR="00FF7F2E" w:rsidRPr="00FF7F2E" w:rsidRDefault="00FF7F2E" w:rsidP="00FF7F2E">
      <w:pPr>
        <w:autoSpaceDE w:val="0"/>
        <w:autoSpaceDN w:val="0"/>
        <w:adjustRightInd w:val="0"/>
        <w:ind w:firstLine="709"/>
        <w:jc w:val="both"/>
        <w:rPr>
          <w:sz w:val="28"/>
          <w:szCs w:val="28"/>
        </w:rPr>
      </w:pPr>
      <w:r w:rsidRPr="00FF7F2E">
        <w:rPr>
          <w:sz w:val="28"/>
          <w:szCs w:val="28"/>
        </w:rPr>
        <w:t>При выдаче документов работник уполномоченного органа:</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74" w:history="1">
        <w:r w:rsidRPr="00FF7F2E">
          <w:rPr>
            <w:sz w:val="28"/>
            <w:szCs w:val="28"/>
          </w:rPr>
          <w:t>частью 18 статьи 14.1</w:t>
        </w:r>
      </w:hyperlink>
      <w:r w:rsidRPr="00FF7F2E">
        <w:rPr>
          <w:sz w:val="28"/>
          <w:szCs w:val="28"/>
        </w:rPr>
        <w:t xml:space="preserve"> Федерального закона от 27 июля 2006 г. № 149-ФЗ «Об информации, информационных технологиях и о защите информации» (использование вышеуказанных технологий проводится при</w:t>
      </w:r>
      <w:proofErr w:type="gramEnd"/>
      <w:r w:rsidRPr="00FF7F2E">
        <w:rPr>
          <w:sz w:val="28"/>
          <w:szCs w:val="28"/>
        </w:rPr>
        <w:t xml:space="preserve"> </w:t>
      </w:r>
      <w:proofErr w:type="gramStart"/>
      <w:r w:rsidRPr="00FF7F2E">
        <w:rPr>
          <w:sz w:val="28"/>
          <w:szCs w:val="28"/>
        </w:rPr>
        <w:t>наличии</w:t>
      </w:r>
      <w:proofErr w:type="gramEnd"/>
      <w:r w:rsidRPr="00FF7F2E">
        <w:rPr>
          <w:sz w:val="28"/>
          <w:szCs w:val="28"/>
        </w:rPr>
        <w:t xml:space="preserve"> технической возможности);</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знакомит заявителя с содержанием результата предоставления муниципальной услуги и выдаёт</w:t>
      </w:r>
      <w:proofErr w:type="gramEnd"/>
      <w:r w:rsidRPr="00FF7F2E">
        <w:rPr>
          <w:sz w:val="28"/>
          <w:szCs w:val="28"/>
        </w:rPr>
        <w:t xml:space="preserve"> его.</w:t>
      </w:r>
    </w:p>
    <w:p w:rsidR="00FF7F2E" w:rsidRPr="00FF7F2E" w:rsidRDefault="00FF7F2E" w:rsidP="00FF7F2E">
      <w:pPr>
        <w:autoSpaceDE w:val="0"/>
        <w:autoSpaceDN w:val="0"/>
        <w:adjustRightInd w:val="0"/>
        <w:ind w:firstLine="709"/>
        <w:jc w:val="both"/>
        <w:rPr>
          <w:sz w:val="28"/>
          <w:szCs w:val="28"/>
        </w:rPr>
      </w:pPr>
      <w:r w:rsidRPr="00FF7F2E">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3.3.7</w:t>
      </w:r>
      <w:r w:rsidRPr="00FF7F2E">
        <w:rPr>
          <w:sz w:val="28"/>
          <w:szCs w:val="28"/>
        </w:rPr>
        <w:t>.7.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 или посредством федеральной информационной адресной системы.</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75" w:history="1">
        <w:r w:rsidRPr="00FF7F2E">
          <w:rPr>
            <w:sz w:val="28"/>
            <w:szCs w:val="28"/>
          </w:rPr>
          <w:t>частью 18 статьи 14.1</w:t>
        </w:r>
      </w:hyperlink>
      <w:r w:rsidRPr="00FF7F2E">
        <w:rPr>
          <w:sz w:val="28"/>
          <w:szCs w:val="28"/>
        </w:rPr>
        <w:t xml:space="preserve"> Федерального закона от 27 июля 2006 г.</w:t>
      </w:r>
      <w:r w:rsidRPr="00FF7F2E">
        <w:rPr>
          <w:sz w:val="28"/>
          <w:szCs w:val="28"/>
        </w:rPr>
        <w:b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F7F2E" w:rsidRPr="00FF7F2E" w:rsidRDefault="00FF7F2E" w:rsidP="00FF7F2E">
      <w:pPr>
        <w:widowControl w:val="0"/>
        <w:autoSpaceDE w:val="0"/>
        <w:autoSpaceDN w:val="0"/>
        <w:ind w:firstLine="709"/>
        <w:jc w:val="both"/>
        <w:rPr>
          <w:sz w:val="28"/>
          <w:szCs w:val="28"/>
        </w:rPr>
      </w:pPr>
    </w:p>
    <w:p w:rsidR="00FF7F2E" w:rsidRPr="00FF7F2E" w:rsidRDefault="00FF7F2E" w:rsidP="00FF7F2E">
      <w:pPr>
        <w:shd w:val="clear" w:color="auto" w:fill="FFFFFF"/>
        <w:ind w:firstLine="709"/>
        <w:jc w:val="both"/>
        <w:rPr>
          <w:rFonts w:eastAsia="Calibri"/>
          <w:b/>
          <w:sz w:val="28"/>
          <w:szCs w:val="28"/>
        </w:rPr>
      </w:pPr>
      <w:r w:rsidRPr="00FF7F2E">
        <w:rPr>
          <w:rFonts w:eastAsia="Calibri"/>
          <w:b/>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FF7F2E" w:rsidRPr="00FF7F2E" w:rsidRDefault="00FF7F2E" w:rsidP="00FF7F2E">
      <w:pPr>
        <w:widowControl w:val="0"/>
        <w:ind w:firstLine="709"/>
        <w:jc w:val="both"/>
        <w:rPr>
          <w:sz w:val="28"/>
          <w:szCs w:val="28"/>
        </w:rPr>
      </w:pP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3.4.1. Максимальный срок предоставления муниципальной услуги в соответствии с вариантом составляет 5 рабочих дней.</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3.4.2.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3.4.3. </w:t>
      </w:r>
      <w:proofErr w:type="gramStart"/>
      <w:r w:rsidRPr="00FF7F2E">
        <w:rPr>
          <w:rFonts w:eastAsia="Calibri"/>
          <w:sz w:val="28"/>
          <w:szCs w:val="28"/>
        </w:rPr>
        <w:t>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roofErr w:type="gramEnd"/>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исправление опечаток и (или) ошибок, допущенных в выданных в результате предоставления муниципальной услуги документах;</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выдача результата предоставления муниципальной услуги без опечаток и (или) ошибок.</w:t>
      </w:r>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 xml:space="preserve">3.4.4. </w:t>
      </w:r>
      <w:proofErr w:type="gramStart"/>
      <w:r w:rsidRPr="00FF7F2E">
        <w:rPr>
          <w:rFonts w:eastAsia="Calibri"/>
          <w:sz w:val="28"/>
          <w:szCs w:val="28"/>
        </w:rPr>
        <w:t>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FF7F2E" w:rsidRPr="00FF7F2E" w:rsidRDefault="00FF7F2E" w:rsidP="00FF7F2E">
      <w:pPr>
        <w:shd w:val="clear" w:color="auto" w:fill="FFFFFF"/>
        <w:ind w:firstLine="709"/>
        <w:jc w:val="both"/>
        <w:rPr>
          <w:rFonts w:eastAsia="Calibri"/>
          <w:sz w:val="28"/>
          <w:szCs w:val="28"/>
        </w:rPr>
      </w:pPr>
      <w:r w:rsidRPr="00FF7F2E">
        <w:rPr>
          <w:rFonts w:eastAsia="Calibri"/>
          <w:sz w:val="28"/>
          <w:szCs w:val="28"/>
        </w:rPr>
        <w:t>3.4.5.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FF7F2E" w:rsidRPr="00FF7F2E" w:rsidRDefault="00FF7F2E" w:rsidP="00FF7F2E">
      <w:pPr>
        <w:autoSpaceDE w:val="0"/>
        <w:autoSpaceDN w:val="0"/>
        <w:adjustRightInd w:val="0"/>
        <w:ind w:firstLine="709"/>
        <w:jc w:val="both"/>
        <w:rPr>
          <w:rFonts w:eastAsia="Calibri"/>
          <w:sz w:val="28"/>
          <w:szCs w:val="28"/>
        </w:rPr>
      </w:pPr>
      <w:r w:rsidRPr="00FF7F2E">
        <w:rPr>
          <w:rFonts w:eastAsia="Calibri"/>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FF7F2E" w:rsidRPr="00FF7F2E" w:rsidRDefault="00FF7F2E" w:rsidP="00FF7F2E">
      <w:pPr>
        <w:autoSpaceDE w:val="0"/>
        <w:autoSpaceDN w:val="0"/>
        <w:adjustRightInd w:val="0"/>
        <w:ind w:firstLine="709"/>
        <w:jc w:val="both"/>
        <w:rPr>
          <w:rFonts w:eastAsia="Calibri"/>
          <w:sz w:val="28"/>
          <w:szCs w:val="28"/>
        </w:rPr>
      </w:pPr>
      <w:r w:rsidRPr="00FF7F2E">
        <w:rPr>
          <w:rFonts w:eastAsia="Calibri"/>
          <w:sz w:val="28"/>
          <w:szCs w:val="28"/>
        </w:rPr>
        <w:t>Критерием принятия решения является наличие или отсутствие таких опечаток и (или) ошибок.</w:t>
      </w:r>
    </w:p>
    <w:p w:rsidR="00FF7F2E" w:rsidRPr="00FF7F2E" w:rsidRDefault="00FF7F2E" w:rsidP="00FF7F2E">
      <w:pPr>
        <w:autoSpaceDE w:val="0"/>
        <w:autoSpaceDN w:val="0"/>
        <w:adjustRightInd w:val="0"/>
        <w:ind w:firstLine="709"/>
        <w:jc w:val="both"/>
        <w:rPr>
          <w:rFonts w:eastAsia="Calibri"/>
          <w:sz w:val="28"/>
          <w:szCs w:val="28"/>
        </w:rPr>
      </w:pPr>
      <w:r w:rsidRPr="00FF7F2E">
        <w:rPr>
          <w:rFonts w:eastAsia="Calibri"/>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FF7F2E" w:rsidRPr="00FF7F2E" w:rsidRDefault="00FF7F2E" w:rsidP="00FF7F2E">
      <w:pPr>
        <w:autoSpaceDE w:val="0"/>
        <w:autoSpaceDN w:val="0"/>
        <w:adjustRightInd w:val="0"/>
        <w:ind w:firstLine="709"/>
        <w:jc w:val="both"/>
        <w:rPr>
          <w:rFonts w:eastAsia="Calibri"/>
          <w:sz w:val="28"/>
          <w:szCs w:val="28"/>
        </w:rPr>
      </w:pPr>
      <w:r w:rsidRPr="00FF7F2E">
        <w:rPr>
          <w:rFonts w:eastAsia="Calibri"/>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FF7F2E" w:rsidRPr="00FF7F2E" w:rsidRDefault="00FF7F2E" w:rsidP="00FF7F2E">
      <w:pPr>
        <w:autoSpaceDE w:val="0"/>
        <w:autoSpaceDN w:val="0"/>
        <w:adjustRightInd w:val="0"/>
        <w:ind w:firstLine="709"/>
        <w:jc w:val="both"/>
        <w:rPr>
          <w:rFonts w:eastAsia="Calibri"/>
          <w:sz w:val="28"/>
          <w:szCs w:val="28"/>
        </w:rPr>
      </w:pPr>
      <w:r w:rsidRPr="00FF7F2E">
        <w:rPr>
          <w:rFonts w:eastAsia="Calibri"/>
          <w:sz w:val="28"/>
          <w:szCs w:val="28"/>
        </w:rPr>
        <w:t xml:space="preserve">Данный мотивированный ответ </w:t>
      </w:r>
      <w:proofErr w:type="gramStart"/>
      <w:r w:rsidRPr="00FF7F2E">
        <w:rPr>
          <w:rFonts w:eastAsia="Calibri"/>
          <w:sz w:val="28"/>
          <w:szCs w:val="28"/>
        </w:rPr>
        <w:t>подписывается руководителем уполномоченного органа и подлежит</w:t>
      </w:r>
      <w:proofErr w:type="gramEnd"/>
      <w:r w:rsidRPr="00FF7F2E">
        <w:rPr>
          <w:rFonts w:eastAsia="Calibri"/>
          <w:sz w:val="28"/>
          <w:szCs w:val="28"/>
        </w:rPr>
        <w:t xml:space="preserve"> регистрации в установленном порядке в течение 2 рабочих дней.</w:t>
      </w:r>
    </w:p>
    <w:p w:rsidR="00FF7F2E" w:rsidRPr="00FF7F2E" w:rsidRDefault="00FF7F2E" w:rsidP="00FF7F2E">
      <w:pPr>
        <w:autoSpaceDE w:val="0"/>
        <w:autoSpaceDN w:val="0"/>
        <w:adjustRightInd w:val="0"/>
        <w:ind w:firstLine="709"/>
        <w:jc w:val="both"/>
        <w:rPr>
          <w:sz w:val="28"/>
          <w:szCs w:val="28"/>
        </w:rPr>
      </w:pPr>
      <w:r w:rsidRPr="00FF7F2E">
        <w:rPr>
          <w:rFonts w:eastAsia="Calibri"/>
          <w:sz w:val="28"/>
          <w:szCs w:val="28"/>
        </w:rPr>
        <w:t>3.4.6</w:t>
      </w:r>
      <w:r w:rsidRPr="00FF7F2E">
        <w:rPr>
          <w:sz w:val="28"/>
          <w:szCs w:val="28"/>
        </w:rPr>
        <w:t xml:space="preserve">. Описание административной </w:t>
      </w:r>
      <w:proofErr w:type="gramStart"/>
      <w:r w:rsidRPr="00FF7F2E">
        <w:rPr>
          <w:sz w:val="28"/>
          <w:szCs w:val="28"/>
        </w:rPr>
        <w:t>процедуры выдачи результата предоставления муниципальной услуги</w:t>
      </w:r>
      <w:proofErr w:type="gramEnd"/>
      <w:r w:rsidRPr="00FF7F2E">
        <w:rPr>
          <w:sz w:val="28"/>
          <w:szCs w:val="28"/>
        </w:rPr>
        <w:t xml:space="preserve"> без опечаток и (или) ошибок.</w:t>
      </w:r>
    </w:p>
    <w:p w:rsidR="00FF7F2E" w:rsidRPr="00FF7F2E" w:rsidRDefault="00FF7F2E" w:rsidP="00FF7F2E">
      <w:pPr>
        <w:autoSpaceDE w:val="0"/>
        <w:autoSpaceDN w:val="0"/>
        <w:adjustRightInd w:val="0"/>
        <w:ind w:firstLine="709"/>
        <w:jc w:val="both"/>
        <w:rPr>
          <w:sz w:val="28"/>
          <w:szCs w:val="28"/>
        </w:rPr>
      </w:pPr>
      <w:r w:rsidRPr="00FF7F2E">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FF7F2E" w:rsidRPr="00FF7F2E" w:rsidRDefault="00FF7F2E" w:rsidP="00FF7F2E">
      <w:pPr>
        <w:widowControl w:val="0"/>
        <w:ind w:firstLine="709"/>
        <w:jc w:val="both"/>
        <w:rPr>
          <w:sz w:val="28"/>
          <w:szCs w:val="28"/>
        </w:rPr>
      </w:pPr>
    </w:p>
    <w:p w:rsidR="00FF7F2E" w:rsidRPr="00FF7F2E" w:rsidRDefault="00FF7F2E" w:rsidP="00FF7F2E">
      <w:pPr>
        <w:ind w:firstLine="709"/>
        <w:jc w:val="both"/>
        <w:rPr>
          <w:b/>
          <w:bCs/>
          <w:color w:val="000000"/>
          <w:sz w:val="28"/>
          <w:szCs w:val="28"/>
        </w:rPr>
      </w:pPr>
      <w:r w:rsidRPr="00FF7F2E">
        <w:rPr>
          <w:b/>
          <w:bCs/>
          <w:color w:val="000000"/>
          <w:sz w:val="28"/>
          <w:szCs w:val="28"/>
        </w:rPr>
        <w:t>Подраздел 3.5. Получение дополнительных сведений от заявителя</w:t>
      </w:r>
    </w:p>
    <w:p w:rsidR="00FF7F2E" w:rsidRPr="00FF7F2E" w:rsidRDefault="00FF7F2E" w:rsidP="00FF7F2E">
      <w:pPr>
        <w:ind w:firstLine="709"/>
        <w:jc w:val="both"/>
        <w:rPr>
          <w:bCs/>
          <w:color w:val="000000"/>
          <w:sz w:val="28"/>
          <w:szCs w:val="28"/>
        </w:rPr>
      </w:pPr>
    </w:p>
    <w:p w:rsidR="00FF7F2E" w:rsidRPr="00FF7F2E" w:rsidRDefault="00FF7F2E" w:rsidP="00FF7F2E">
      <w:pPr>
        <w:ind w:firstLine="709"/>
        <w:jc w:val="both"/>
        <w:rPr>
          <w:bCs/>
          <w:color w:val="000000"/>
          <w:sz w:val="28"/>
          <w:szCs w:val="28"/>
        </w:rPr>
      </w:pPr>
      <w:r w:rsidRPr="00FF7F2E">
        <w:rPr>
          <w:bCs/>
          <w:color w:val="000000"/>
          <w:sz w:val="28"/>
          <w:szCs w:val="28"/>
        </w:rPr>
        <w:t>Отсутствуют основания для получения от заявителя дополнительных документов и (или) информации в процессе предоставления муниципальной услуги.</w:t>
      </w:r>
    </w:p>
    <w:p w:rsidR="00FF7F2E" w:rsidRPr="00FF7F2E" w:rsidRDefault="00FF7F2E" w:rsidP="00FF7F2E">
      <w:pPr>
        <w:ind w:firstLine="709"/>
        <w:jc w:val="both"/>
        <w:rPr>
          <w:bCs/>
          <w:color w:val="000000"/>
          <w:sz w:val="28"/>
          <w:szCs w:val="28"/>
        </w:rPr>
      </w:pPr>
    </w:p>
    <w:p w:rsidR="00FF7F2E" w:rsidRPr="00FF7F2E" w:rsidRDefault="00FF7F2E" w:rsidP="00FF7F2E">
      <w:pPr>
        <w:ind w:firstLine="709"/>
        <w:jc w:val="both"/>
        <w:rPr>
          <w:b/>
          <w:bCs/>
          <w:color w:val="000000"/>
          <w:sz w:val="28"/>
          <w:szCs w:val="28"/>
        </w:rPr>
      </w:pPr>
      <w:r w:rsidRPr="00FF7F2E">
        <w:rPr>
          <w:b/>
          <w:bCs/>
          <w:color w:val="000000"/>
          <w:sz w:val="28"/>
          <w:szCs w:val="28"/>
        </w:rPr>
        <w:t>Подраздел 3.6. Предоставление муниципальной услуги в упреждающем (</w:t>
      </w:r>
      <w:proofErr w:type="spellStart"/>
      <w:r w:rsidRPr="00FF7F2E">
        <w:rPr>
          <w:b/>
          <w:bCs/>
          <w:color w:val="000000"/>
          <w:sz w:val="28"/>
          <w:szCs w:val="28"/>
        </w:rPr>
        <w:t>проактивном</w:t>
      </w:r>
      <w:proofErr w:type="spellEnd"/>
      <w:r w:rsidRPr="00FF7F2E">
        <w:rPr>
          <w:b/>
          <w:bCs/>
          <w:color w:val="000000"/>
          <w:sz w:val="28"/>
          <w:szCs w:val="28"/>
        </w:rPr>
        <w:t>) режиме</w:t>
      </w:r>
    </w:p>
    <w:p w:rsidR="00FF7F2E" w:rsidRPr="00FF7F2E" w:rsidRDefault="00FF7F2E" w:rsidP="00FF7F2E">
      <w:pPr>
        <w:ind w:firstLine="709"/>
        <w:jc w:val="both"/>
        <w:rPr>
          <w:bCs/>
          <w:color w:val="000000"/>
          <w:sz w:val="28"/>
          <w:szCs w:val="28"/>
        </w:rPr>
      </w:pPr>
    </w:p>
    <w:p w:rsidR="00FF7F2E" w:rsidRPr="00FF7F2E" w:rsidRDefault="00FF7F2E" w:rsidP="00FF7F2E">
      <w:pPr>
        <w:ind w:firstLine="709"/>
        <w:jc w:val="both"/>
        <w:rPr>
          <w:color w:val="000000"/>
          <w:sz w:val="28"/>
          <w:szCs w:val="28"/>
        </w:rPr>
      </w:pPr>
      <w:r w:rsidRPr="00FF7F2E">
        <w:rPr>
          <w:color w:val="000000"/>
          <w:sz w:val="28"/>
          <w:szCs w:val="28"/>
        </w:rPr>
        <w:t>Предоставление муниципальной услуги в упреждающем (</w:t>
      </w:r>
      <w:proofErr w:type="spellStart"/>
      <w:r w:rsidRPr="00FF7F2E">
        <w:rPr>
          <w:color w:val="000000"/>
          <w:sz w:val="28"/>
          <w:szCs w:val="28"/>
        </w:rPr>
        <w:t>проактивном</w:t>
      </w:r>
      <w:proofErr w:type="spellEnd"/>
      <w:r w:rsidRPr="00FF7F2E">
        <w:rPr>
          <w:color w:val="000000"/>
          <w:sz w:val="28"/>
          <w:szCs w:val="28"/>
        </w:rPr>
        <w:t>) режиме не осуществляется.</w:t>
      </w:r>
    </w:p>
    <w:p w:rsidR="00FF7F2E" w:rsidRPr="00FF7F2E" w:rsidRDefault="00FF7F2E" w:rsidP="00FF7F2E">
      <w:pPr>
        <w:widowControl w:val="0"/>
        <w:ind w:firstLine="709"/>
        <w:jc w:val="both"/>
        <w:rPr>
          <w:sz w:val="28"/>
          <w:szCs w:val="28"/>
        </w:rPr>
      </w:pPr>
    </w:p>
    <w:p w:rsidR="00FF7F2E" w:rsidRPr="00FF7F2E" w:rsidRDefault="00FF7F2E" w:rsidP="00FF7F2E">
      <w:pPr>
        <w:widowControl w:val="0"/>
        <w:jc w:val="center"/>
        <w:rPr>
          <w:b/>
          <w:sz w:val="28"/>
          <w:szCs w:val="28"/>
        </w:rPr>
      </w:pPr>
      <w:r w:rsidRPr="00FF7F2E">
        <w:rPr>
          <w:b/>
          <w:sz w:val="28"/>
          <w:szCs w:val="28"/>
        </w:rPr>
        <w:t xml:space="preserve">Раздел IV </w:t>
      </w:r>
    </w:p>
    <w:p w:rsidR="00FF7F2E" w:rsidRPr="00FF7F2E" w:rsidRDefault="00FF7F2E" w:rsidP="00FF7F2E">
      <w:pPr>
        <w:widowControl w:val="0"/>
        <w:jc w:val="center"/>
        <w:rPr>
          <w:b/>
          <w:sz w:val="28"/>
          <w:szCs w:val="28"/>
        </w:rPr>
      </w:pPr>
      <w:r w:rsidRPr="00FF7F2E">
        <w:rPr>
          <w:b/>
          <w:sz w:val="28"/>
          <w:szCs w:val="28"/>
          <w:shd w:val="clear" w:color="auto" w:fill="FFFFFF"/>
        </w:rPr>
        <w:t>Формы контроля за исполнением Регламента</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outlineLvl w:val="2"/>
        <w:rPr>
          <w:b/>
          <w:sz w:val="28"/>
          <w:szCs w:val="28"/>
        </w:rPr>
      </w:pPr>
      <w:r w:rsidRPr="00FF7F2E">
        <w:rPr>
          <w:b/>
          <w:sz w:val="28"/>
          <w:szCs w:val="28"/>
        </w:rPr>
        <w:t xml:space="preserve">Подраздел 4.1. Порядок осуществления текущего контроля за соблюдением и исполнением ответственными должностными лицами, муниципальными служащими положений </w:t>
      </w:r>
      <w:r w:rsidRPr="00FF7F2E">
        <w:rPr>
          <w:b/>
          <w:sz w:val="28"/>
          <w:szCs w:val="28"/>
          <w:shd w:val="clear" w:color="auto" w:fill="FFFFFF"/>
        </w:rPr>
        <w:t>Р</w:t>
      </w:r>
      <w:r w:rsidRPr="00FF7F2E">
        <w:rPr>
          <w:b/>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7F2E" w:rsidRPr="00FF7F2E" w:rsidRDefault="00FF7F2E" w:rsidP="00FF7F2E">
      <w:pPr>
        <w:widowControl w:val="0"/>
        <w:autoSpaceDE w:val="0"/>
        <w:autoSpaceDN w:val="0"/>
        <w:adjustRightInd w:val="0"/>
        <w:ind w:firstLine="709"/>
        <w:jc w:val="both"/>
        <w:outlineLvl w:val="2"/>
        <w:rPr>
          <w:bCs/>
          <w:sz w:val="28"/>
          <w:szCs w:val="28"/>
          <w:shd w:val="clear" w:color="auto" w:fill="FFFFFF"/>
        </w:rPr>
      </w:pPr>
    </w:p>
    <w:p w:rsidR="00FF7F2E" w:rsidRPr="00FF7F2E" w:rsidRDefault="00FF7F2E" w:rsidP="00FF7F2E">
      <w:pPr>
        <w:widowControl w:val="0"/>
        <w:ind w:firstLine="709"/>
        <w:jc w:val="both"/>
        <w:rPr>
          <w:sz w:val="28"/>
          <w:szCs w:val="28"/>
        </w:rPr>
      </w:pPr>
      <w:r w:rsidRPr="00FF7F2E">
        <w:rPr>
          <w:sz w:val="28"/>
          <w:szCs w:val="28"/>
        </w:rPr>
        <w:t>4.1.1.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FF7F2E" w:rsidRPr="00FF7F2E" w:rsidRDefault="00FF7F2E" w:rsidP="00FF7F2E">
      <w:pPr>
        <w:widowControl w:val="0"/>
        <w:ind w:firstLine="709"/>
        <w:jc w:val="both"/>
        <w:rPr>
          <w:sz w:val="28"/>
          <w:szCs w:val="28"/>
        </w:rPr>
      </w:pPr>
      <w:r w:rsidRPr="00FF7F2E">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FF7F2E" w:rsidRPr="00FF7F2E" w:rsidRDefault="00FF7F2E" w:rsidP="00FF7F2E">
      <w:pPr>
        <w:widowControl w:val="0"/>
        <w:ind w:firstLine="709"/>
        <w:jc w:val="both"/>
        <w:rPr>
          <w:sz w:val="28"/>
          <w:szCs w:val="28"/>
        </w:rPr>
      </w:pPr>
      <w:r w:rsidRPr="00FF7F2E">
        <w:rPr>
          <w:sz w:val="28"/>
          <w:szCs w:val="28"/>
        </w:rPr>
        <w:t>Лица, указанные в пункте 4.1.1.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FF7F2E" w:rsidRPr="00FF7F2E" w:rsidRDefault="00FF7F2E" w:rsidP="00FF7F2E">
      <w:pPr>
        <w:widowControl w:val="0"/>
        <w:ind w:firstLine="709"/>
        <w:jc w:val="both"/>
        <w:rPr>
          <w:sz w:val="28"/>
          <w:szCs w:val="28"/>
        </w:rPr>
      </w:pPr>
      <w:r w:rsidRPr="00FF7F2E">
        <w:rPr>
          <w:sz w:val="28"/>
          <w:szCs w:val="28"/>
        </w:rPr>
        <w:t>4.1.2.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4.1.1. настоящего раздела Регламента, осуществляется постоянно непосредственно руководителем уполномоченного органа путём проведения проверок.</w:t>
      </w:r>
    </w:p>
    <w:p w:rsidR="00FF7F2E" w:rsidRPr="00FF7F2E" w:rsidRDefault="00FF7F2E" w:rsidP="00FF7F2E">
      <w:pPr>
        <w:widowControl w:val="0"/>
        <w:ind w:firstLine="709"/>
        <w:jc w:val="both"/>
        <w:rPr>
          <w:sz w:val="28"/>
          <w:szCs w:val="28"/>
        </w:rPr>
      </w:pPr>
      <w:r w:rsidRPr="00FF7F2E">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rPr>
          <w:b/>
          <w:sz w:val="28"/>
          <w:szCs w:val="28"/>
        </w:rPr>
      </w:pPr>
      <w:r w:rsidRPr="00FF7F2E">
        <w:rPr>
          <w:b/>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rPr>
          <w:sz w:val="28"/>
          <w:szCs w:val="28"/>
        </w:rPr>
      </w:pPr>
      <w:r w:rsidRPr="00FF7F2E">
        <w:rPr>
          <w:sz w:val="28"/>
          <w:szCs w:val="28"/>
        </w:rPr>
        <w:t xml:space="preserve">4.2.1. </w:t>
      </w:r>
      <w:proofErr w:type="gramStart"/>
      <w:r w:rsidRPr="00FF7F2E">
        <w:rPr>
          <w:sz w:val="28"/>
          <w:szCs w:val="28"/>
        </w:rPr>
        <w:t>Контроль за</w:t>
      </w:r>
      <w:proofErr w:type="gramEnd"/>
      <w:r w:rsidRPr="00FF7F2E">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F7F2E" w:rsidRPr="00FF7F2E" w:rsidRDefault="00FF7F2E" w:rsidP="00FF7F2E">
      <w:pPr>
        <w:widowControl w:val="0"/>
        <w:ind w:firstLine="709"/>
        <w:jc w:val="both"/>
        <w:rPr>
          <w:sz w:val="28"/>
          <w:szCs w:val="28"/>
        </w:rPr>
      </w:pPr>
      <w:r w:rsidRPr="00FF7F2E">
        <w:rPr>
          <w:sz w:val="28"/>
          <w:szCs w:val="28"/>
        </w:rPr>
        <w:t xml:space="preserve">Плановые и внеплановые проверки могут проводиться главой </w:t>
      </w:r>
      <w:r w:rsidR="009967EC">
        <w:rPr>
          <w:sz w:val="28"/>
          <w:szCs w:val="28"/>
        </w:rPr>
        <w:t>Придорож</w:t>
      </w:r>
      <w:r w:rsidRPr="00FF7F2E">
        <w:rPr>
          <w:sz w:val="28"/>
          <w:szCs w:val="28"/>
        </w:rPr>
        <w:t>ного сельского поселения К</w:t>
      </w:r>
      <w:r w:rsidR="009967EC">
        <w:rPr>
          <w:sz w:val="28"/>
          <w:szCs w:val="28"/>
        </w:rPr>
        <w:t>анев</w:t>
      </w:r>
      <w:r w:rsidRPr="00FF7F2E">
        <w:rPr>
          <w:sz w:val="28"/>
          <w:szCs w:val="28"/>
        </w:rPr>
        <w:t xml:space="preserve">ского района или заместителем главы </w:t>
      </w:r>
      <w:r w:rsidR="009967EC" w:rsidRPr="009967EC">
        <w:rPr>
          <w:sz w:val="28"/>
          <w:szCs w:val="28"/>
        </w:rPr>
        <w:t>Придорожного</w:t>
      </w:r>
      <w:r w:rsidRPr="00FF7F2E">
        <w:rPr>
          <w:sz w:val="28"/>
          <w:szCs w:val="28"/>
        </w:rPr>
        <w:t xml:space="preserve"> сельского поселения </w:t>
      </w:r>
      <w:r w:rsidR="009967EC" w:rsidRPr="00FF7F2E">
        <w:rPr>
          <w:sz w:val="28"/>
          <w:szCs w:val="28"/>
        </w:rPr>
        <w:t>К</w:t>
      </w:r>
      <w:r w:rsidR="009967EC">
        <w:rPr>
          <w:sz w:val="28"/>
          <w:szCs w:val="28"/>
        </w:rPr>
        <w:t>анев</w:t>
      </w:r>
      <w:r w:rsidR="009967EC" w:rsidRPr="00FF7F2E">
        <w:rPr>
          <w:sz w:val="28"/>
          <w:szCs w:val="28"/>
        </w:rPr>
        <w:t>ского</w:t>
      </w:r>
      <w:r w:rsidRPr="00FF7F2E">
        <w:rPr>
          <w:sz w:val="28"/>
          <w:szCs w:val="28"/>
        </w:rPr>
        <w:t xml:space="preserve"> района, координирующим работу уполномоченного органа.</w:t>
      </w:r>
    </w:p>
    <w:p w:rsidR="00FF7F2E" w:rsidRPr="00FF7F2E" w:rsidRDefault="00FF7F2E" w:rsidP="00FF7F2E">
      <w:pPr>
        <w:widowControl w:val="0"/>
        <w:ind w:firstLine="709"/>
        <w:jc w:val="both"/>
        <w:rPr>
          <w:sz w:val="28"/>
          <w:szCs w:val="28"/>
        </w:rPr>
      </w:pPr>
      <w:r w:rsidRPr="00FF7F2E">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FF7F2E" w:rsidRPr="00FF7F2E" w:rsidRDefault="00FF7F2E" w:rsidP="00FF7F2E">
      <w:pPr>
        <w:widowControl w:val="0"/>
        <w:ind w:firstLine="709"/>
        <w:jc w:val="both"/>
        <w:rPr>
          <w:sz w:val="28"/>
          <w:szCs w:val="28"/>
        </w:rPr>
      </w:pPr>
      <w:r w:rsidRPr="00FF7F2E">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FF7F2E" w:rsidRPr="00FF7F2E" w:rsidRDefault="00FF7F2E" w:rsidP="00FF7F2E">
      <w:pPr>
        <w:widowControl w:val="0"/>
        <w:ind w:firstLine="709"/>
        <w:jc w:val="both"/>
        <w:rPr>
          <w:sz w:val="28"/>
          <w:szCs w:val="28"/>
        </w:rPr>
      </w:pPr>
      <w:r w:rsidRPr="00FF7F2E">
        <w:rPr>
          <w:sz w:val="28"/>
          <w:szCs w:val="28"/>
        </w:rPr>
        <w:t>В ходе плановых и внеплановых проверок:</w:t>
      </w:r>
    </w:p>
    <w:p w:rsidR="00FF7F2E" w:rsidRPr="00FF7F2E" w:rsidRDefault="00FF7F2E" w:rsidP="00FF7F2E">
      <w:pPr>
        <w:widowControl w:val="0"/>
        <w:ind w:firstLine="709"/>
        <w:jc w:val="both"/>
        <w:rPr>
          <w:sz w:val="28"/>
          <w:szCs w:val="28"/>
        </w:rPr>
      </w:pPr>
      <w:r w:rsidRPr="00FF7F2E">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F7F2E" w:rsidRPr="00FF7F2E" w:rsidRDefault="00FF7F2E" w:rsidP="00FF7F2E">
      <w:pPr>
        <w:widowControl w:val="0"/>
        <w:ind w:firstLine="709"/>
        <w:jc w:val="both"/>
        <w:rPr>
          <w:sz w:val="28"/>
          <w:szCs w:val="28"/>
        </w:rPr>
      </w:pPr>
      <w:r w:rsidRPr="00FF7F2E">
        <w:rPr>
          <w:sz w:val="28"/>
          <w:szCs w:val="28"/>
        </w:rPr>
        <w:t>проверяется соблюдение сроков и последовательности исполнения административных процедур;</w:t>
      </w:r>
    </w:p>
    <w:p w:rsidR="00FF7F2E" w:rsidRPr="00FF7F2E" w:rsidRDefault="00FF7F2E" w:rsidP="00FF7F2E">
      <w:pPr>
        <w:widowControl w:val="0"/>
        <w:ind w:firstLine="709"/>
        <w:jc w:val="both"/>
        <w:rPr>
          <w:sz w:val="28"/>
          <w:szCs w:val="28"/>
        </w:rPr>
      </w:pPr>
      <w:r w:rsidRPr="00FF7F2E">
        <w:rPr>
          <w:sz w:val="28"/>
          <w:szCs w:val="28"/>
        </w:rPr>
        <w:t>выявляются нарушения прав заявителей, недостатки, допущенные в ходе предоставления муниципальной услуги.</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rPr>
          <w:b/>
          <w:sz w:val="28"/>
          <w:szCs w:val="28"/>
        </w:rPr>
      </w:pPr>
      <w:r w:rsidRPr="00FF7F2E">
        <w:rPr>
          <w:b/>
          <w:sz w:val="28"/>
          <w:szCs w:val="28"/>
        </w:rPr>
        <w:t>Подраздел 4.3.</w:t>
      </w:r>
      <w:r w:rsidRPr="00FF7F2E">
        <w:rPr>
          <w:sz w:val="28"/>
          <w:szCs w:val="28"/>
        </w:rPr>
        <w:t xml:space="preserve"> </w:t>
      </w:r>
      <w:r w:rsidRPr="00FF7F2E">
        <w:rPr>
          <w:b/>
          <w:sz w:val="28"/>
          <w:szCs w:val="28"/>
        </w:rPr>
        <w:t>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rPr>
          <w:sz w:val="28"/>
          <w:szCs w:val="28"/>
        </w:rPr>
      </w:pPr>
      <w:r w:rsidRPr="00FF7F2E">
        <w:rPr>
          <w:sz w:val="28"/>
          <w:szCs w:val="28"/>
        </w:rPr>
        <w:t>4.3.1.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F7F2E" w:rsidRPr="00FF7F2E" w:rsidRDefault="00FF7F2E" w:rsidP="00FF7F2E">
      <w:pPr>
        <w:widowControl w:val="0"/>
        <w:ind w:firstLine="709"/>
        <w:jc w:val="both"/>
        <w:rPr>
          <w:sz w:val="28"/>
          <w:szCs w:val="28"/>
        </w:rPr>
      </w:pPr>
      <w:r w:rsidRPr="00FF7F2E">
        <w:rPr>
          <w:sz w:val="28"/>
          <w:szCs w:val="28"/>
        </w:rPr>
        <w:t>4.3.2.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FF7F2E" w:rsidRPr="00FF7F2E" w:rsidRDefault="00FF7F2E" w:rsidP="00FF7F2E">
      <w:pPr>
        <w:widowControl w:val="0"/>
        <w:ind w:firstLine="709"/>
        <w:jc w:val="both"/>
        <w:rPr>
          <w:sz w:val="28"/>
          <w:szCs w:val="28"/>
        </w:rPr>
      </w:pPr>
      <w:r w:rsidRPr="00FF7F2E">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rPr>
          <w:b/>
          <w:sz w:val="28"/>
          <w:szCs w:val="28"/>
        </w:rPr>
      </w:pPr>
      <w:r w:rsidRPr="00FF7F2E">
        <w:rPr>
          <w:b/>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F7F2E" w:rsidRPr="00FF7F2E" w:rsidRDefault="00FF7F2E" w:rsidP="00FF7F2E">
      <w:pPr>
        <w:widowControl w:val="0"/>
        <w:ind w:firstLine="709"/>
        <w:jc w:val="both"/>
        <w:rPr>
          <w:sz w:val="28"/>
          <w:szCs w:val="28"/>
        </w:rPr>
      </w:pPr>
    </w:p>
    <w:p w:rsidR="00FF7F2E" w:rsidRPr="00FF7F2E" w:rsidRDefault="00FF7F2E" w:rsidP="00FF7F2E">
      <w:pPr>
        <w:widowControl w:val="0"/>
        <w:ind w:firstLine="709"/>
        <w:jc w:val="both"/>
        <w:rPr>
          <w:sz w:val="28"/>
          <w:szCs w:val="28"/>
        </w:rPr>
      </w:pPr>
      <w:r w:rsidRPr="00FF7F2E">
        <w:rPr>
          <w:sz w:val="28"/>
          <w:szCs w:val="28"/>
        </w:rPr>
        <w:t xml:space="preserve">4.4.1. </w:t>
      </w:r>
      <w:proofErr w:type="gramStart"/>
      <w:r w:rsidRPr="00FF7F2E">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w:t>
      </w:r>
      <w:r w:rsidR="009967EC">
        <w:rPr>
          <w:sz w:val="28"/>
          <w:szCs w:val="28"/>
        </w:rPr>
        <w:t xml:space="preserve">нормативных </w:t>
      </w:r>
      <w:r w:rsidRPr="00FF7F2E">
        <w:rPr>
          <w:sz w:val="28"/>
          <w:szCs w:val="28"/>
        </w:rPr>
        <w:t xml:space="preserve">правовых актов </w:t>
      </w:r>
      <w:r w:rsidR="009967EC">
        <w:rPr>
          <w:sz w:val="28"/>
          <w:szCs w:val="28"/>
        </w:rPr>
        <w:t>Придорож</w:t>
      </w:r>
      <w:r w:rsidRPr="00FF7F2E">
        <w:rPr>
          <w:sz w:val="28"/>
          <w:szCs w:val="28"/>
        </w:rPr>
        <w:t xml:space="preserve">ного сельского поселения </w:t>
      </w:r>
      <w:r w:rsidR="009967EC" w:rsidRPr="00FF7F2E">
        <w:rPr>
          <w:sz w:val="28"/>
          <w:szCs w:val="28"/>
        </w:rPr>
        <w:t>К</w:t>
      </w:r>
      <w:r w:rsidR="009967EC">
        <w:rPr>
          <w:sz w:val="28"/>
          <w:szCs w:val="28"/>
        </w:rPr>
        <w:t>анев</w:t>
      </w:r>
      <w:r w:rsidR="009967EC" w:rsidRPr="00FF7F2E">
        <w:rPr>
          <w:sz w:val="28"/>
          <w:szCs w:val="28"/>
        </w:rPr>
        <w:t>ского</w:t>
      </w:r>
      <w:r w:rsidRPr="00FF7F2E">
        <w:rPr>
          <w:sz w:val="28"/>
          <w:szCs w:val="28"/>
        </w:rPr>
        <w:t xml:space="preserve"> района, а также положений настоящего Регламента.</w:t>
      </w:r>
      <w:proofErr w:type="gramEnd"/>
    </w:p>
    <w:p w:rsidR="00FF7F2E" w:rsidRPr="00FF7F2E" w:rsidRDefault="00FF7F2E" w:rsidP="00FF7F2E">
      <w:pPr>
        <w:widowControl w:val="0"/>
        <w:ind w:firstLine="709"/>
        <w:jc w:val="both"/>
        <w:rPr>
          <w:sz w:val="28"/>
          <w:szCs w:val="28"/>
        </w:rPr>
      </w:pPr>
      <w:r w:rsidRPr="00FF7F2E">
        <w:rPr>
          <w:sz w:val="28"/>
          <w:szCs w:val="28"/>
        </w:rPr>
        <w:t>Проверка также может проводиться по конкретному обращению гражданина или юридического лица.</w:t>
      </w:r>
    </w:p>
    <w:p w:rsidR="00FF7F2E" w:rsidRPr="00FF7F2E" w:rsidRDefault="00FF7F2E" w:rsidP="00FF7F2E">
      <w:pPr>
        <w:widowControl w:val="0"/>
        <w:ind w:firstLine="709"/>
        <w:jc w:val="both"/>
        <w:rPr>
          <w:sz w:val="28"/>
          <w:szCs w:val="28"/>
        </w:rPr>
      </w:pPr>
      <w:r w:rsidRPr="00FF7F2E">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F7F2E" w:rsidRPr="00FF7F2E" w:rsidRDefault="00FF7F2E" w:rsidP="00FF7F2E">
      <w:pPr>
        <w:widowControl w:val="0"/>
        <w:ind w:firstLine="709"/>
        <w:jc w:val="both"/>
        <w:rPr>
          <w:sz w:val="28"/>
          <w:szCs w:val="28"/>
        </w:rPr>
      </w:pPr>
      <w:r w:rsidRPr="00FF7F2E">
        <w:rPr>
          <w:sz w:val="28"/>
          <w:szCs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FF7F2E" w:rsidRPr="00FF7F2E" w:rsidRDefault="00FF7F2E" w:rsidP="00FF7F2E">
      <w:pPr>
        <w:widowControl w:val="0"/>
        <w:ind w:firstLine="709"/>
        <w:jc w:val="both"/>
        <w:rPr>
          <w:sz w:val="28"/>
          <w:szCs w:val="28"/>
        </w:rPr>
      </w:pPr>
    </w:p>
    <w:p w:rsidR="00FF7F2E" w:rsidRPr="00FF7F2E" w:rsidRDefault="00FF7F2E" w:rsidP="00FF7F2E">
      <w:pPr>
        <w:autoSpaceDE w:val="0"/>
        <w:autoSpaceDN w:val="0"/>
        <w:adjustRightInd w:val="0"/>
        <w:ind w:left="851" w:right="850"/>
        <w:jc w:val="center"/>
        <w:rPr>
          <w:b/>
          <w:bCs/>
          <w:sz w:val="28"/>
          <w:szCs w:val="28"/>
        </w:rPr>
      </w:pPr>
      <w:r w:rsidRPr="00FF7F2E">
        <w:rPr>
          <w:b/>
          <w:bCs/>
          <w:sz w:val="28"/>
          <w:szCs w:val="28"/>
        </w:rPr>
        <w:t>Раздел V</w:t>
      </w:r>
    </w:p>
    <w:p w:rsidR="00FF7F2E" w:rsidRPr="00FF7F2E" w:rsidRDefault="00FF7F2E" w:rsidP="00FF7F2E">
      <w:pPr>
        <w:autoSpaceDE w:val="0"/>
        <w:autoSpaceDN w:val="0"/>
        <w:adjustRightInd w:val="0"/>
        <w:ind w:left="851" w:right="850"/>
        <w:jc w:val="center"/>
        <w:rPr>
          <w:b/>
          <w:bCs/>
          <w:sz w:val="28"/>
          <w:szCs w:val="28"/>
        </w:rPr>
      </w:pPr>
      <w:r w:rsidRPr="00FF7F2E">
        <w:rPr>
          <w:b/>
          <w:bCs/>
          <w:sz w:val="28"/>
          <w:szCs w:val="28"/>
        </w:rPr>
        <w:t>Досудебный (внесудебный) порядок обжалования решений 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FF7F2E" w:rsidRPr="00FF7F2E" w:rsidRDefault="00FF7F2E" w:rsidP="00FF7F2E">
      <w:pPr>
        <w:autoSpaceDE w:val="0"/>
        <w:autoSpaceDN w:val="0"/>
        <w:adjustRightInd w:val="0"/>
        <w:ind w:firstLine="709"/>
        <w:jc w:val="both"/>
        <w:rPr>
          <w:b/>
          <w:bCs/>
          <w:sz w:val="28"/>
          <w:szCs w:val="28"/>
        </w:rPr>
      </w:pPr>
    </w:p>
    <w:p w:rsidR="00FF7F2E" w:rsidRPr="00FF7F2E" w:rsidRDefault="00FF7F2E" w:rsidP="00FF7F2E">
      <w:pPr>
        <w:autoSpaceDE w:val="0"/>
        <w:autoSpaceDN w:val="0"/>
        <w:adjustRightInd w:val="0"/>
        <w:ind w:firstLine="709"/>
        <w:jc w:val="both"/>
        <w:rPr>
          <w:b/>
          <w:bCs/>
          <w:sz w:val="28"/>
          <w:szCs w:val="28"/>
        </w:rPr>
      </w:pPr>
      <w:r w:rsidRPr="00FF7F2E">
        <w:rPr>
          <w:b/>
          <w:bCs/>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5.1.1. </w:t>
      </w:r>
      <w:proofErr w:type="gramStart"/>
      <w:r w:rsidRPr="00FF7F2E">
        <w:rPr>
          <w:sz w:val="28"/>
          <w:szCs w:val="28"/>
        </w:rPr>
        <w:t xml:space="preserve">Заинтересованное лицо имеет право на досудебное (внесудебное) обжалование решений и действий (бездействия), принятых (осуществляемых) администрацией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b/>
          <w:bCs/>
          <w:sz w:val="28"/>
          <w:szCs w:val="28"/>
        </w:rPr>
      </w:pPr>
      <w:r w:rsidRPr="00FF7F2E">
        <w:rPr>
          <w:b/>
          <w:bCs/>
          <w:sz w:val="28"/>
          <w:szCs w:val="28"/>
        </w:rPr>
        <w:t>Подраздел 5.2. Предмет жалобы</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5.2.1. </w:t>
      </w:r>
      <w:proofErr w:type="gramStart"/>
      <w:r w:rsidRPr="00FF7F2E">
        <w:rPr>
          <w:sz w:val="28"/>
          <w:szCs w:val="28"/>
        </w:rPr>
        <w:t xml:space="preserve">Предметом досудебного (внесудебного) обжалования заявителем решений и действий (бездействия) администрации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Заявитель может обратиться с жалобой, в том числе в следующих случаях:</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нарушения срока регистрации запроса о предоставлении муниципальной услуги, запроса, указанного в </w:t>
      </w:r>
      <w:hyperlink r:id="rId76" w:history="1">
        <w:r w:rsidRPr="00FF7F2E">
          <w:rPr>
            <w:sz w:val="28"/>
            <w:szCs w:val="28"/>
          </w:rPr>
          <w:t>статье 15.1</w:t>
        </w:r>
      </w:hyperlink>
      <w:r w:rsidRPr="00FF7F2E">
        <w:rPr>
          <w:sz w:val="28"/>
          <w:szCs w:val="28"/>
        </w:rPr>
        <w:t xml:space="preserve"> Федерального закона от 27 июля 2010г. № 210-ФЗ «Об организации предоставления государственных и муниципальных услуг»;</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нарушения срока предоставления муниципальной услуги.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77"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r w:rsidRPr="00FF7F2E">
        <w:rPr>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F7F2E">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78" w:history="1">
        <w:r w:rsidRPr="00FF7F2E">
          <w:rPr>
            <w:sz w:val="28"/>
            <w:szCs w:val="28"/>
          </w:rPr>
          <w:t>частью 1.3 статьи 16</w:t>
        </w:r>
      </w:hyperlink>
      <w:r w:rsidRPr="00FF7F2E">
        <w:rPr>
          <w:sz w:val="28"/>
          <w:szCs w:val="28"/>
        </w:rPr>
        <w:t xml:space="preserve"> Федерального закона от 27 июля 2010г. № 210-ФЗ «Об организации предоставления государственных и муниципальных услуг»;</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 xml:space="preserve">отказа администрации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Pr="00FF7F2E">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79" w:history="1">
        <w:r w:rsidRPr="00FF7F2E">
          <w:rPr>
            <w:sz w:val="28"/>
            <w:szCs w:val="28"/>
          </w:rPr>
          <w:t>частью 1.3 статьи 16</w:t>
        </w:r>
      </w:hyperlink>
      <w:r w:rsidRPr="00FF7F2E">
        <w:rPr>
          <w:sz w:val="28"/>
          <w:szCs w:val="28"/>
        </w:rPr>
        <w:t xml:space="preserve"> Федерального закона от 27 июля 2010г. </w:t>
      </w:r>
      <w:r w:rsidRPr="00FF7F2E">
        <w:rPr>
          <w:sz w:val="28"/>
          <w:szCs w:val="28"/>
        </w:rPr>
        <w:br/>
        <w:t>№ 210-ФЗ «Об организации предоставления государственных и муниципальных услуг»;</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нарушения срока или порядка выдачи документов по результатам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F7F2E">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80"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roofErr w:type="gramEnd"/>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 июля 2010 г. № 210-ФЗ «Об организации предоставления государственных и муниципальных услуг».</w:t>
      </w:r>
      <w:proofErr w:type="gramEnd"/>
      <w:r w:rsidRPr="00FF7F2E">
        <w:rPr>
          <w:sz w:val="28"/>
          <w:szCs w:val="28"/>
        </w:rPr>
        <w:t xml:space="preserve"> </w:t>
      </w:r>
      <w:proofErr w:type="gramStart"/>
      <w:r w:rsidRPr="00FF7F2E">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81" w:history="1">
        <w:r w:rsidRPr="00FF7F2E">
          <w:rPr>
            <w:sz w:val="28"/>
            <w:szCs w:val="28"/>
          </w:rPr>
          <w:t>частью 1.3 статьи 16</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w:t>
      </w:r>
      <w:proofErr w:type="gramEnd"/>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FF7F2E" w:rsidRPr="00FF7F2E" w:rsidRDefault="00FF7F2E" w:rsidP="00FF7F2E">
      <w:pPr>
        <w:autoSpaceDE w:val="0"/>
        <w:autoSpaceDN w:val="0"/>
        <w:adjustRightInd w:val="0"/>
        <w:ind w:firstLine="709"/>
        <w:jc w:val="both"/>
        <w:rPr>
          <w:b/>
          <w:bCs/>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5.3.1. </w:t>
      </w:r>
      <w:proofErr w:type="gramStart"/>
      <w:r w:rsidRPr="00FF7F2E">
        <w:rPr>
          <w:sz w:val="28"/>
          <w:szCs w:val="28"/>
        </w:rPr>
        <w:t xml:space="preserve">Жалобы на решения, принятые администрацией </w:t>
      </w:r>
      <w:r w:rsidR="00CB24B4">
        <w:rPr>
          <w:sz w:val="28"/>
          <w:szCs w:val="28"/>
        </w:rPr>
        <w:t xml:space="preserve">Придорожного </w:t>
      </w:r>
      <w:r w:rsidRPr="00FF7F2E">
        <w:rPr>
          <w:sz w:val="28"/>
          <w:szCs w:val="28"/>
        </w:rPr>
        <w:t xml:space="preserve">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заместителем главы </w:t>
      </w:r>
      <w:r w:rsidR="00CB24B4">
        <w:rPr>
          <w:sz w:val="28"/>
          <w:szCs w:val="28"/>
        </w:rPr>
        <w:t xml:space="preserve">Придорожного </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координирующим работу уполномоченного органа, подаются главе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Жалобы на действия (бездействие) уполномоченного органа подаются главе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или заместителю главы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координирующему работу уполномоченного органа.</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Жалобы на действия (бездействие) должностных лиц, муниципальных служащих подаются главе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заместителю главы </w:t>
      </w:r>
      <w:r w:rsidR="00CB24B4">
        <w:rPr>
          <w:sz w:val="28"/>
          <w:szCs w:val="28"/>
        </w:rPr>
        <w:t>Придорожного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координирующему работу уполномоченного органа, руководителю уполномоченного органа.</w:t>
      </w:r>
    </w:p>
    <w:p w:rsidR="00FF7F2E" w:rsidRPr="00FF7F2E" w:rsidRDefault="00FF7F2E" w:rsidP="00FF7F2E">
      <w:pPr>
        <w:autoSpaceDE w:val="0"/>
        <w:autoSpaceDN w:val="0"/>
        <w:adjustRightInd w:val="0"/>
        <w:ind w:firstLine="709"/>
        <w:jc w:val="both"/>
        <w:rPr>
          <w:sz w:val="28"/>
          <w:szCs w:val="28"/>
        </w:rPr>
      </w:pPr>
      <w:r w:rsidRPr="00FF7F2E">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5.3.3. </w:t>
      </w:r>
      <w:proofErr w:type="gramStart"/>
      <w:r w:rsidRPr="00FF7F2E">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FF7F2E">
        <w:rPr>
          <w:sz w:val="28"/>
          <w:szCs w:val="28"/>
        </w:rPr>
        <w:t xml:space="preserve"> </w:t>
      </w:r>
      <w:proofErr w:type="gramStart"/>
      <w:r w:rsidRPr="00FF7F2E">
        <w:rPr>
          <w:sz w:val="28"/>
          <w:szCs w:val="28"/>
        </w:rPr>
        <w:t>в установленной сфере деятельности, и их должностных лиц, организаций, предусмотренных частью 1.1 статьи 16 Федерального закона от 27 июля 2010 г.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 840 (далее – Правила), Порядком подачи и</w:t>
      </w:r>
      <w:proofErr w:type="gramEnd"/>
      <w:r w:rsidRPr="00FF7F2E">
        <w:rPr>
          <w:sz w:val="28"/>
          <w:szCs w:val="28"/>
        </w:rPr>
        <w:t xml:space="preserve"> </w:t>
      </w:r>
      <w:proofErr w:type="gramStart"/>
      <w:r w:rsidRPr="00FF7F2E">
        <w:rPr>
          <w:sz w:val="28"/>
          <w:szCs w:val="28"/>
        </w:rPr>
        <w:t xml:space="preserve">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w:t>
      </w:r>
      <w:r w:rsidR="00EB5D39">
        <w:rPr>
          <w:sz w:val="28"/>
          <w:szCs w:val="28"/>
        </w:rPr>
        <w:t>Г</w:t>
      </w:r>
      <w:r w:rsidRPr="00FF7F2E">
        <w:rPr>
          <w:sz w:val="28"/>
          <w:szCs w:val="28"/>
        </w:rPr>
        <w:t>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w:t>
      </w:r>
      <w:proofErr w:type="gramEnd"/>
      <w:r w:rsidRPr="00FF7F2E">
        <w:rPr>
          <w:sz w:val="28"/>
          <w:szCs w:val="28"/>
        </w:rPr>
        <w:t xml:space="preserve"> служащих Краснодарского края, многофункционального центра, работников многофункционального центра» (далее – Порядок).</w:t>
      </w:r>
    </w:p>
    <w:p w:rsidR="00FF7F2E" w:rsidRPr="00FF7F2E" w:rsidRDefault="00FF7F2E" w:rsidP="00EB5D39">
      <w:pPr>
        <w:autoSpaceDE w:val="0"/>
        <w:autoSpaceDN w:val="0"/>
        <w:adjustRightInd w:val="0"/>
        <w:ind w:firstLine="709"/>
        <w:jc w:val="both"/>
        <w:rPr>
          <w:sz w:val="28"/>
          <w:szCs w:val="28"/>
        </w:rPr>
      </w:pPr>
      <w:r w:rsidRPr="00FF7F2E">
        <w:rPr>
          <w:sz w:val="28"/>
          <w:szCs w:val="28"/>
        </w:rPr>
        <w:t xml:space="preserve">5.3.4. </w:t>
      </w:r>
      <w:proofErr w:type="gramStart"/>
      <w:r w:rsidRPr="00FF7F2E">
        <w:rPr>
          <w:sz w:val="28"/>
          <w:szCs w:val="28"/>
        </w:rPr>
        <w:t xml:space="preserve">Особенности подачи и рассмотрения жалоб на решения и действия (бездействие) МФЦ, работников МФЦ устанавливаются </w:t>
      </w:r>
      <w:hyperlink r:id="rId82" w:history="1">
        <w:r w:rsidRPr="00FF7F2E">
          <w:rPr>
            <w:sz w:val="28"/>
            <w:szCs w:val="28"/>
          </w:rPr>
          <w:t>Порядком</w:t>
        </w:r>
      </w:hyperlink>
      <w:r w:rsidRPr="00FF7F2E">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w:t>
      </w:r>
      <w:r w:rsidR="00EB5D39">
        <w:rPr>
          <w:sz w:val="28"/>
          <w:szCs w:val="28"/>
        </w:rPr>
        <w:t>Г</w:t>
      </w:r>
      <w:r w:rsidR="00CB24B4">
        <w:rPr>
          <w:sz w:val="28"/>
          <w:szCs w:val="28"/>
        </w:rPr>
        <w:t>убернатора</w:t>
      </w:r>
      <w:r w:rsidRPr="00FF7F2E">
        <w:rPr>
          <w:sz w:val="28"/>
          <w:szCs w:val="28"/>
        </w:rPr>
        <w:t xml:space="preserve"> Краснодарского края от 11 февраля 2013 г. № 100 «Об утверждении</w:t>
      </w:r>
      <w:proofErr w:type="gramEnd"/>
      <w:r w:rsidRPr="00FF7F2E">
        <w:rPr>
          <w:sz w:val="28"/>
          <w:szCs w:val="28"/>
        </w:rPr>
        <w:t xml:space="preserve">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5.4. Порядок подачи и рассмотрения жалобы</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5.4.2. Жалоба на решения и действия (бездействие) администрации </w:t>
      </w:r>
      <w:r w:rsidR="00CB24B4">
        <w:rPr>
          <w:sz w:val="28"/>
          <w:szCs w:val="28"/>
        </w:rPr>
        <w:t>Придорож</w:t>
      </w:r>
      <w:r w:rsidRPr="00FF7F2E">
        <w:rPr>
          <w:sz w:val="28"/>
          <w:szCs w:val="28"/>
        </w:rPr>
        <w:t xml:space="preserve">ного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сайте </w:t>
      </w:r>
      <w:r w:rsidR="00CB24B4">
        <w:rPr>
          <w:sz w:val="28"/>
          <w:szCs w:val="28"/>
        </w:rPr>
        <w:t>Придорож</w:t>
      </w:r>
      <w:r w:rsidR="00CB24B4" w:rsidRPr="00FF7F2E">
        <w:rPr>
          <w:sz w:val="28"/>
          <w:szCs w:val="28"/>
        </w:rPr>
        <w:t>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сайта уполномоченного органа, Портала, а также может быть принята при личном приёме заявителя.</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5.4.3. </w:t>
      </w:r>
      <w:proofErr w:type="gramStart"/>
      <w:r w:rsidRPr="00FF7F2E">
        <w:rPr>
          <w:sz w:val="28"/>
          <w:szCs w:val="28"/>
        </w:rPr>
        <w:t xml:space="preserve">Заявителю обеспечивается возможность направления жалобы на решения и действия (бездействие) администрации </w:t>
      </w:r>
      <w:r w:rsidR="008D299A">
        <w:rPr>
          <w:sz w:val="28"/>
          <w:szCs w:val="28"/>
        </w:rPr>
        <w:t>Придорож</w:t>
      </w:r>
      <w:r w:rsidR="008D299A" w:rsidRPr="00FF7F2E">
        <w:rPr>
          <w:sz w:val="28"/>
          <w:szCs w:val="28"/>
        </w:rPr>
        <w:t>ного</w:t>
      </w:r>
      <w:r w:rsidRPr="00FF7F2E">
        <w:rPr>
          <w:sz w:val="28"/>
          <w:szCs w:val="28"/>
        </w:rPr>
        <w:t xml:space="preserve"> сельского поселения </w:t>
      </w:r>
      <w:r w:rsidR="00CB24B4" w:rsidRPr="00FF7F2E">
        <w:rPr>
          <w:sz w:val="28"/>
          <w:szCs w:val="28"/>
        </w:rPr>
        <w:t>К</w:t>
      </w:r>
      <w:r w:rsidR="00CB24B4">
        <w:rPr>
          <w:sz w:val="28"/>
          <w:szCs w:val="28"/>
        </w:rPr>
        <w:t>анев</w:t>
      </w:r>
      <w:r w:rsidR="00CB24B4" w:rsidRPr="00FF7F2E">
        <w:rPr>
          <w:sz w:val="28"/>
          <w:szCs w:val="28"/>
        </w:rPr>
        <w:t>ского</w:t>
      </w:r>
      <w:r w:rsidRPr="00FF7F2E">
        <w:rPr>
          <w:sz w:val="28"/>
          <w:szCs w:val="28"/>
        </w:rPr>
        <w:t xml:space="preserve"> района, уполномоченного органа, должностного лица, муниципального служащего в соответствии со </w:t>
      </w:r>
      <w:hyperlink r:id="rId83" w:history="1">
        <w:r w:rsidRPr="00FF7F2E">
          <w:rPr>
            <w:sz w:val="28"/>
            <w:szCs w:val="28"/>
          </w:rPr>
          <w:t>статьёй 11.2</w:t>
        </w:r>
      </w:hyperlink>
      <w:r w:rsidRPr="00FF7F2E">
        <w:rPr>
          <w:sz w:val="28"/>
          <w:szCs w:val="28"/>
        </w:rPr>
        <w:t xml:space="preserve">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proofErr w:type="gramEnd"/>
      <w:r w:rsidRPr="00FF7F2E">
        <w:rPr>
          <w:sz w:val="28"/>
          <w:szCs w:val="28"/>
        </w:rPr>
        <w:t xml:space="preserve"> </w:t>
      </w:r>
      <w:proofErr w:type="gramStart"/>
      <w:r w:rsidRPr="00FF7F2E">
        <w:rPr>
          <w:sz w:val="28"/>
          <w:szCs w:val="28"/>
        </w:rPr>
        <w:t>предоставлении</w:t>
      </w:r>
      <w:proofErr w:type="gramEnd"/>
      <w:r w:rsidRPr="00FF7F2E">
        <w:rPr>
          <w:sz w:val="28"/>
          <w:szCs w:val="28"/>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FF7F2E">
        <w:rPr>
          <w:spacing w:val="-2"/>
          <w:sz w:val="28"/>
          <w:szCs w:val="28"/>
        </w:rPr>
        <w:t>Интернет (далее –</w:t>
      </w:r>
      <w:r w:rsidRPr="00FF7F2E">
        <w:rPr>
          <w:sz w:val="28"/>
          <w:szCs w:val="28"/>
        </w:rPr>
        <w:t xml:space="preserve"> система досудебного обжалования).</w:t>
      </w:r>
    </w:p>
    <w:p w:rsidR="00FF7F2E" w:rsidRPr="00FF7F2E" w:rsidRDefault="00FF7F2E" w:rsidP="00FF7F2E">
      <w:pPr>
        <w:autoSpaceDE w:val="0"/>
        <w:autoSpaceDN w:val="0"/>
        <w:adjustRightInd w:val="0"/>
        <w:ind w:firstLine="709"/>
        <w:jc w:val="both"/>
        <w:rPr>
          <w:sz w:val="28"/>
          <w:szCs w:val="28"/>
        </w:rPr>
      </w:pPr>
      <w:r w:rsidRPr="00FF7F2E">
        <w:rPr>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5.4.5. В случае подачи заявителем жалобы через МФЦ обеспечивает передачу жалобы в администрацию </w:t>
      </w:r>
      <w:r w:rsidR="008D299A">
        <w:rPr>
          <w:sz w:val="28"/>
          <w:szCs w:val="28"/>
        </w:rPr>
        <w:t>Придорож</w:t>
      </w:r>
      <w:r w:rsidR="008D299A" w:rsidRPr="00FF7F2E">
        <w:rPr>
          <w:sz w:val="28"/>
          <w:szCs w:val="28"/>
        </w:rPr>
        <w:t>ного</w:t>
      </w:r>
      <w:r w:rsidRPr="00FF7F2E">
        <w:rPr>
          <w:sz w:val="28"/>
          <w:szCs w:val="28"/>
        </w:rPr>
        <w:t xml:space="preserve"> сельского поселения К</w:t>
      </w:r>
      <w:r w:rsidR="008D299A">
        <w:rPr>
          <w:sz w:val="28"/>
          <w:szCs w:val="28"/>
        </w:rPr>
        <w:t>анев</w:t>
      </w:r>
      <w:r w:rsidRPr="00FF7F2E">
        <w:rPr>
          <w:sz w:val="28"/>
          <w:szCs w:val="28"/>
        </w:rPr>
        <w:t xml:space="preserve">ского района, уполномоченный орган в порядке и сроки, которые установлены соглашением о взаимодействии между МФЦ и администрацией </w:t>
      </w:r>
      <w:r w:rsidR="008D299A">
        <w:rPr>
          <w:sz w:val="28"/>
          <w:szCs w:val="28"/>
        </w:rPr>
        <w:t>Придорож</w:t>
      </w:r>
      <w:r w:rsidR="008D299A" w:rsidRPr="00FF7F2E">
        <w:rPr>
          <w:sz w:val="28"/>
          <w:szCs w:val="28"/>
        </w:rPr>
        <w:t>ного</w:t>
      </w:r>
      <w:r w:rsidRPr="00FF7F2E">
        <w:rPr>
          <w:sz w:val="28"/>
          <w:szCs w:val="28"/>
        </w:rPr>
        <w:t xml:space="preserve"> сельского поселения </w:t>
      </w:r>
      <w:r w:rsidR="008D299A" w:rsidRPr="00FF7F2E">
        <w:rPr>
          <w:sz w:val="28"/>
          <w:szCs w:val="28"/>
        </w:rPr>
        <w:t>К</w:t>
      </w:r>
      <w:r w:rsidR="008D299A">
        <w:rPr>
          <w:sz w:val="28"/>
          <w:szCs w:val="28"/>
        </w:rPr>
        <w:t>анев</w:t>
      </w:r>
      <w:r w:rsidR="008D299A" w:rsidRPr="00FF7F2E">
        <w:rPr>
          <w:sz w:val="28"/>
          <w:szCs w:val="28"/>
        </w:rPr>
        <w:t>ского</w:t>
      </w:r>
      <w:r w:rsidRPr="00FF7F2E">
        <w:rPr>
          <w:sz w:val="28"/>
          <w:szCs w:val="28"/>
        </w:rPr>
        <w:t xml:space="preserve"> района, но не позднее следующего рабочего дня со дня поступления жалобы.</w:t>
      </w:r>
    </w:p>
    <w:p w:rsidR="00FF7F2E" w:rsidRPr="00FF7F2E" w:rsidRDefault="00FF7F2E" w:rsidP="00FF7F2E">
      <w:pPr>
        <w:autoSpaceDE w:val="0"/>
        <w:autoSpaceDN w:val="0"/>
        <w:adjustRightInd w:val="0"/>
        <w:ind w:firstLine="709"/>
        <w:jc w:val="both"/>
        <w:rPr>
          <w:sz w:val="28"/>
          <w:szCs w:val="28"/>
        </w:rPr>
      </w:pPr>
      <w:r w:rsidRPr="00FF7F2E">
        <w:rPr>
          <w:sz w:val="28"/>
          <w:szCs w:val="28"/>
        </w:rPr>
        <w:t>5.4.6. Жалоба должна содержать:</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1) наименование органа, предоставляющего муниципальную услугу (администрация </w:t>
      </w:r>
      <w:r w:rsidR="008D299A">
        <w:rPr>
          <w:sz w:val="28"/>
          <w:szCs w:val="28"/>
        </w:rPr>
        <w:t>Придорож</w:t>
      </w:r>
      <w:r w:rsidR="008D299A" w:rsidRPr="00FF7F2E">
        <w:rPr>
          <w:sz w:val="28"/>
          <w:szCs w:val="28"/>
        </w:rPr>
        <w:t>ного</w:t>
      </w:r>
      <w:r w:rsidRPr="00FF7F2E">
        <w:rPr>
          <w:sz w:val="28"/>
          <w:szCs w:val="28"/>
        </w:rPr>
        <w:t xml:space="preserve"> сельского поселения </w:t>
      </w:r>
      <w:r w:rsidR="008D299A" w:rsidRPr="00FF7F2E">
        <w:rPr>
          <w:sz w:val="28"/>
          <w:szCs w:val="28"/>
        </w:rPr>
        <w:t>К</w:t>
      </w:r>
      <w:r w:rsidR="008D299A">
        <w:rPr>
          <w:sz w:val="28"/>
          <w:szCs w:val="28"/>
        </w:rPr>
        <w:t>анев</w:t>
      </w:r>
      <w:r w:rsidR="008D299A" w:rsidRPr="00FF7F2E">
        <w:rPr>
          <w:sz w:val="28"/>
          <w:szCs w:val="28"/>
        </w:rPr>
        <w:t>ского</w:t>
      </w:r>
      <w:r w:rsidRPr="00FF7F2E">
        <w:rPr>
          <w:sz w:val="28"/>
          <w:szCs w:val="28"/>
        </w:rPr>
        <w:t xml:space="preserve"> района),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3) сведения об обжалуемых решениях и действиях (бездействии) администрации </w:t>
      </w:r>
      <w:r w:rsidR="005F091C" w:rsidRPr="005F091C">
        <w:rPr>
          <w:sz w:val="28"/>
          <w:szCs w:val="28"/>
        </w:rPr>
        <w:t>Придорожного</w:t>
      </w:r>
      <w:r w:rsidRPr="00FF7F2E">
        <w:rPr>
          <w:sz w:val="28"/>
          <w:szCs w:val="28"/>
        </w:rPr>
        <w:t xml:space="preserve"> сельского поселения </w:t>
      </w:r>
      <w:r w:rsidR="005F091C" w:rsidRPr="005F091C">
        <w:rPr>
          <w:sz w:val="28"/>
          <w:szCs w:val="28"/>
        </w:rPr>
        <w:t>Каневского</w:t>
      </w:r>
      <w:r w:rsidRPr="00FF7F2E">
        <w:rPr>
          <w:sz w:val="28"/>
          <w:szCs w:val="28"/>
        </w:rPr>
        <w:t xml:space="preserve"> района, уполномоченного органа, должностного лица, муниципального служащего, МФЦ, работника МФЦ;</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4) доводы, на основании которых заявитель не согласен с решением и действием (бездействием) администрации </w:t>
      </w:r>
      <w:r w:rsidR="005F091C" w:rsidRPr="005F091C">
        <w:rPr>
          <w:sz w:val="28"/>
          <w:szCs w:val="28"/>
        </w:rPr>
        <w:t>Придорожного</w:t>
      </w:r>
      <w:r w:rsidRPr="00FF7F2E">
        <w:rPr>
          <w:sz w:val="28"/>
          <w:szCs w:val="28"/>
        </w:rPr>
        <w:t xml:space="preserve"> сельского поселения </w:t>
      </w:r>
      <w:r w:rsidR="005F091C" w:rsidRPr="005F091C">
        <w:rPr>
          <w:sz w:val="28"/>
          <w:szCs w:val="28"/>
        </w:rPr>
        <w:t>Каневского</w:t>
      </w:r>
      <w:r w:rsidRPr="00FF7F2E">
        <w:rPr>
          <w:sz w:val="28"/>
          <w:szCs w:val="28"/>
        </w:rPr>
        <w:t xml:space="preserve"> района,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5.5. Сроки рассмотрения жалобы</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5.5.1. </w:t>
      </w:r>
      <w:proofErr w:type="gramStart"/>
      <w:r w:rsidRPr="00FF7F2E">
        <w:rPr>
          <w:sz w:val="28"/>
          <w:szCs w:val="28"/>
        </w:rPr>
        <w:t xml:space="preserve">Жалоба подлежит рассмотрению в течение 15 рабочих дней со дня её регистрации, а в случае обжалования отказа администрации </w:t>
      </w:r>
      <w:r w:rsidR="005F091C" w:rsidRPr="005F091C">
        <w:rPr>
          <w:sz w:val="28"/>
          <w:szCs w:val="28"/>
        </w:rPr>
        <w:t xml:space="preserve">Придорожного </w:t>
      </w:r>
      <w:r w:rsidRPr="00FF7F2E">
        <w:rPr>
          <w:sz w:val="28"/>
          <w:szCs w:val="28"/>
        </w:rPr>
        <w:t>сельского поселения К</w:t>
      </w:r>
      <w:r w:rsidR="005F091C">
        <w:rPr>
          <w:sz w:val="28"/>
          <w:szCs w:val="28"/>
        </w:rPr>
        <w:t>анев</w:t>
      </w:r>
      <w:r w:rsidRPr="00FF7F2E">
        <w:rPr>
          <w:sz w:val="28"/>
          <w:szCs w:val="28"/>
        </w:rPr>
        <w:t>ского района,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roofErr w:type="gramEnd"/>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5.6.1. Основания для приостановления рассмотрения жалобы отсутствуют.</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5.7. Результат рассмотрения жалобы</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bookmarkStart w:id="8" w:name="Par79"/>
      <w:bookmarkEnd w:id="8"/>
      <w:r w:rsidRPr="00FF7F2E">
        <w:rPr>
          <w:sz w:val="28"/>
          <w:szCs w:val="28"/>
        </w:rPr>
        <w:t>5.7.1. По результатам рассмотрения жалобы принимается одно из следующих решений:</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2) в удовлетворении жалобы отказывается.</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5.7.2. Администрация </w:t>
      </w:r>
      <w:r w:rsidR="005F091C">
        <w:rPr>
          <w:sz w:val="28"/>
          <w:szCs w:val="28"/>
        </w:rPr>
        <w:t>Придорожного</w:t>
      </w:r>
      <w:r w:rsidRPr="00FF7F2E">
        <w:rPr>
          <w:sz w:val="28"/>
          <w:szCs w:val="28"/>
        </w:rPr>
        <w:t xml:space="preserve"> сельского поселения К</w:t>
      </w:r>
      <w:r w:rsidR="005F091C">
        <w:rPr>
          <w:sz w:val="28"/>
          <w:szCs w:val="28"/>
        </w:rPr>
        <w:t>анев</w:t>
      </w:r>
      <w:r w:rsidRPr="00FF7F2E">
        <w:rPr>
          <w:sz w:val="28"/>
          <w:szCs w:val="28"/>
        </w:rPr>
        <w:t>ского района, уполномоченный орган, должностное лицо отказывают в удовлетворении жалобы в случае:</w:t>
      </w:r>
    </w:p>
    <w:p w:rsidR="00FF7F2E" w:rsidRPr="00FF7F2E" w:rsidRDefault="00FF7F2E" w:rsidP="00FF7F2E">
      <w:pPr>
        <w:autoSpaceDE w:val="0"/>
        <w:autoSpaceDN w:val="0"/>
        <w:adjustRightInd w:val="0"/>
        <w:ind w:firstLine="709"/>
        <w:jc w:val="both"/>
        <w:rPr>
          <w:sz w:val="28"/>
          <w:szCs w:val="28"/>
        </w:rPr>
      </w:pPr>
      <w:r w:rsidRPr="00FF7F2E">
        <w:rPr>
          <w:sz w:val="28"/>
          <w:szCs w:val="28"/>
        </w:rPr>
        <w:t>наличия вступившего в законную силу решения суда, арбитражного суда по жалобе о том же предмете и по тем же основаниям;</w:t>
      </w:r>
    </w:p>
    <w:p w:rsidR="00FF7F2E" w:rsidRPr="00FF7F2E" w:rsidRDefault="00FF7F2E" w:rsidP="00FF7F2E">
      <w:pPr>
        <w:autoSpaceDE w:val="0"/>
        <w:autoSpaceDN w:val="0"/>
        <w:adjustRightInd w:val="0"/>
        <w:ind w:firstLine="709"/>
        <w:jc w:val="both"/>
        <w:rPr>
          <w:sz w:val="28"/>
          <w:szCs w:val="28"/>
        </w:rPr>
      </w:pPr>
      <w:r w:rsidRPr="00FF7F2E">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FF7F2E" w:rsidRPr="00FF7F2E" w:rsidRDefault="00FF7F2E" w:rsidP="00FF7F2E">
      <w:pPr>
        <w:autoSpaceDE w:val="0"/>
        <w:autoSpaceDN w:val="0"/>
        <w:adjustRightInd w:val="0"/>
        <w:ind w:firstLine="709"/>
        <w:jc w:val="both"/>
        <w:rPr>
          <w:sz w:val="28"/>
          <w:szCs w:val="28"/>
        </w:rPr>
      </w:pPr>
      <w:r w:rsidRPr="00FF7F2E">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FF7F2E" w:rsidRPr="00FF7F2E" w:rsidRDefault="00FF7F2E" w:rsidP="00FF7F2E">
      <w:pPr>
        <w:autoSpaceDE w:val="0"/>
        <w:autoSpaceDN w:val="0"/>
        <w:adjustRightInd w:val="0"/>
        <w:ind w:firstLine="709"/>
        <w:jc w:val="both"/>
        <w:rPr>
          <w:sz w:val="28"/>
          <w:szCs w:val="28"/>
        </w:rPr>
      </w:pPr>
      <w:r w:rsidRPr="00FF7F2E">
        <w:rPr>
          <w:sz w:val="28"/>
          <w:szCs w:val="28"/>
        </w:rPr>
        <w:t>5.7.3. МФЦ отказывает в удовлетворении жалобы в соответствии с основаниями, предусмотренными Порядком.</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5.7.4. Администрация </w:t>
      </w:r>
      <w:r w:rsidR="005F091C" w:rsidRPr="005F091C">
        <w:rPr>
          <w:sz w:val="28"/>
          <w:szCs w:val="28"/>
        </w:rPr>
        <w:t>Придорожного</w:t>
      </w:r>
      <w:r w:rsidRPr="00FF7F2E">
        <w:rPr>
          <w:sz w:val="28"/>
          <w:szCs w:val="28"/>
        </w:rPr>
        <w:t xml:space="preserve"> сельского поселения К</w:t>
      </w:r>
      <w:r w:rsidR="005F091C">
        <w:rPr>
          <w:sz w:val="28"/>
          <w:szCs w:val="28"/>
        </w:rPr>
        <w:t>анев</w:t>
      </w:r>
      <w:r w:rsidRPr="00FF7F2E">
        <w:rPr>
          <w:sz w:val="28"/>
          <w:szCs w:val="28"/>
        </w:rPr>
        <w:t>ского района, уполномоченный орган, должностное лицо оставляет жалобу без ответа в следующих случаях:</w:t>
      </w:r>
    </w:p>
    <w:p w:rsidR="00FF7F2E" w:rsidRPr="00FF7F2E" w:rsidRDefault="00FF7F2E" w:rsidP="00FF7F2E">
      <w:pPr>
        <w:autoSpaceDE w:val="0"/>
        <w:autoSpaceDN w:val="0"/>
        <w:adjustRightInd w:val="0"/>
        <w:ind w:firstLine="709"/>
        <w:jc w:val="both"/>
        <w:rPr>
          <w:sz w:val="28"/>
          <w:szCs w:val="28"/>
        </w:rPr>
      </w:pPr>
      <w:r w:rsidRPr="00FF7F2E">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FF7F2E" w:rsidRPr="00FF7F2E" w:rsidRDefault="00FF7F2E" w:rsidP="00FF7F2E">
      <w:pPr>
        <w:autoSpaceDE w:val="0"/>
        <w:autoSpaceDN w:val="0"/>
        <w:adjustRightInd w:val="0"/>
        <w:ind w:firstLine="709"/>
        <w:jc w:val="both"/>
        <w:rPr>
          <w:sz w:val="28"/>
          <w:szCs w:val="28"/>
        </w:rPr>
      </w:pPr>
      <w:r w:rsidRPr="00FF7F2E">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FF7F2E" w:rsidRPr="00FF7F2E" w:rsidRDefault="00FF7F2E" w:rsidP="00FF7F2E">
      <w:pPr>
        <w:autoSpaceDE w:val="0"/>
        <w:autoSpaceDN w:val="0"/>
        <w:adjustRightInd w:val="0"/>
        <w:ind w:firstLine="709"/>
        <w:jc w:val="both"/>
        <w:rPr>
          <w:sz w:val="28"/>
          <w:szCs w:val="28"/>
        </w:rPr>
      </w:pPr>
      <w:r w:rsidRPr="00FF7F2E">
        <w:rPr>
          <w:sz w:val="28"/>
          <w:szCs w:val="28"/>
        </w:rPr>
        <w:t>5.7.5. МФЦ оставляет жалобу без ответа в соответствии с основаниями, предусмотренными Порядком.</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5.7.6. В случае установления в ходе или по результатам </w:t>
      </w:r>
      <w:proofErr w:type="gramStart"/>
      <w:r w:rsidRPr="00FF7F2E">
        <w:rPr>
          <w:sz w:val="28"/>
          <w:szCs w:val="28"/>
        </w:rPr>
        <w:t>рассмотрения жалобы признаков состава административного правонарушения</w:t>
      </w:r>
      <w:proofErr w:type="gramEnd"/>
      <w:r w:rsidRPr="00FF7F2E">
        <w:rPr>
          <w:sz w:val="28"/>
          <w:szCs w:val="28"/>
        </w:rPr>
        <w:t xml:space="preserve">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FF7F2E" w:rsidRPr="00FF7F2E" w:rsidRDefault="00FF7F2E" w:rsidP="00FF7F2E">
      <w:pPr>
        <w:autoSpaceDE w:val="0"/>
        <w:autoSpaceDN w:val="0"/>
        <w:adjustRightInd w:val="0"/>
        <w:ind w:firstLine="709"/>
        <w:jc w:val="both"/>
        <w:outlineLvl w:val="1"/>
        <w:rPr>
          <w:bCs/>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5.8. Порядок информирования заявителя о результатах рассмотрения жалобы</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bookmarkStart w:id="9" w:name="Par96"/>
      <w:bookmarkEnd w:id="9"/>
      <w:r w:rsidRPr="00FF7F2E">
        <w:rPr>
          <w:sz w:val="28"/>
          <w:szCs w:val="28"/>
        </w:rPr>
        <w:t xml:space="preserve">5.8.1. Не позднее дня, следующего за днём принятия решения, указанного в </w:t>
      </w:r>
      <w:hyperlink w:anchor="Par79" w:history="1">
        <w:r w:rsidRPr="00FF7F2E">
          <w:rPr>
            <w:sz w:val="28"/>
            <w:szCs w:val="28"/>
          </w:rPr>
          <w:t xml:space="preserve">пункте </w:t>
        </w:r>
      </w:hyperlink>
      <w:r w:rsidRPr="00FF7F2E">
        <w:rPr>
          <w:sz w:val="28"/>
          <w:szCs w:val="28"/>
        </w:rPr>
        <w:t>5.7.1.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7F2E" w:rsidRPr="00FF7F2E" w:rsidRDefault="00FF7F2E" w:rsidP="00FF7F2E">
      <w:pPr>
        <w:autoSpaceDE w:val="0"/>
        <w:autoSpaceDN w:val="0"/>
        <w:adjustRightInd w:val="0"/>
        <w:ind w:firstLine="709"/>
        <w:jc w:val="both"/>
        <w:rPr>
          <w:sz w:val="28"/>
          <w:szCs w:val="28"/>
        </w:rPr>
      </w:pPr>
      <w:proofErr w:type="gramStart"/>
      <w:r w:rsidRPr="00FF7F2E">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В случае признания жалобы, не подлежащей удовлетворению, в ответе заявителю, указанном в </w:t>
      </w:r>
      <w:hyperlink w:anchor="Par96" w:history="1">
        <w:r w:rsidRPr="00FF7F2E">
          <w:rPr>
            <w:sz w:val="28"/>
            <w:szCs w:val="28"/>
          </w:rPr>
          <w:t>абзаце первом</w:t>
        </w:r>
      </w:hyperlink>
      <w:r w:rsidRPr="00FF7F2E">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FF7F2E" w:rsidRPr="00FF7F2E" w:rsidRDefault="00FF7F2E" w:rsidP="00FF7F2E">
      <w:pPr>
        <w:autoSpaceDE w:val="0"/>
        <w:autoSpaceDN w:val="0"/>
        <w:adjustRightInd w:val="0"/>
        <w:ind w:firstLine="709"/>
        <w:jc w:val="both"/>
        <w:rPr>
          <w:sz w:val="28"/>
          <w:szCs w:val="28"/>
        </w:rPr>
      </w:pPr>
      <w:r w:rsidRPr="00FF7F2E">
        <w:rPr>
          <w:sz w:val="28"/>
          <w:szCs w:val="28"/>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5.9. Порядок обжалования решения по жалобе</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5.9.1. </w:t>
      </w:r>
      <w:proofErr w:type="gramStart"/>
      <w:r w:rsidRPr="00FF7F2E">
        <w:rPr>
          <w:sz w:val="28"/>
          <w:szCs w:val="28"/>
        </w:rPr>
        <w:t xml:space="preserve">Заявители имеют право обжаловать решения и действия (бездействие), принятые (осуществляемые) администрацией </w:t>
      </w:r>
      <w:r w:rsidR="005F091C" w:rsidRPr="005F091C">
        <w:rPr>
          <w:sz w:val="28"/>
          <w:szCs w:val="28"/>
        </w:rPr>
        <w:t xml:space="preserve">Придорожного </w:t>
      </w:r>
      <w:r w:rsidRPr="00FF7F2E">
        <w:rPr>
          <w:sz w:val="28"/>
          <w:szCs w:val="28"/>
        </w:rPr>
        <w:t>сельского поселения К</w:t>
      </w:r>
      <w:r w:rsidR="005F091C">
        <w:rPr>
          <w:sz w:val="28"/>
          <w:szCs w:val="28"/>
        </w:rPr>
        <w:t>анев</w:t>
      </w:r>
      <w:r w:rsidRPr="00FF7F2E">
        <w:rPr>
          <w:sz w:val="28"/>
          <w:szCs w:val="28"/>
        </w:rPr>
        <w:t>ского района,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roofErr w:type="gramEnd"/>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5.10. Право заявителя на получение информации и документов, необходимых для обоснования и рассмотрения жалобы</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5.10.1. </w:t>
      </w:r>
      <w:proofErr w:type="gramStart"/>
      <w:r w:rsidRPr="00FF7F2E">
        <w:rPr>
          <w:sz w:val="28"/>
          <w:szCs w:val="28"/>
        </w:rPr>
        <w:t xml:space="preserve">Заявители имеют право обратиться в администрацию </w:t>
      </w:r>
      <w:r w:rsidR="005F091C" w:rsidRPr="005F091C">
        <w:rPr>
          <w:sz w:val="28"/>
          <w:szCs w:val="28"/>
        </w:rPr>
        <w:t>Придорожного</w:t>
      </w:r>
      <w:r w:rsidRPr="00FF7F2E">
        <w:rPr>
          <w:sz w:val="28"/>
          <w:szCs w:val="28"/>
        </w:rPr>
        <w:t xml:space="preserve"> сельского поселения К</w:t>
      </w:r>
      <w:r w:rsidR="005F091C">
        <w:rPr>
          <w:sz w:val="28"/>
          <w:szCs w:val="28"/>
        </w:rPr>
        <w:t>анев</w:t>
      </w:r>
      <w:r w:rsidRPr="00FF7F2E">
        <w:rPr>
          <w:sz w:val="28"/>
          <w:szCs w:val="28"/>
        </w:rPr>
        <w:t xml:space="preserve">ского района,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5F091C" w:rsidRPr="005F091C">
        <w:rPr>
          <w:sz w:val="28"/>
          <w:szCs w:val="28"/>
        </w:rPr>
        <w:t>Придорожного</w:t>
      </w:r>
      <w:r w:rsidRPr="00FF7F2E">
        <w:rPr>
          <w:sz w:val="28"/>
          <w:szCs w:val="28"/>
        </w:rPr>
        <w:t xml:space="preserve"> сельского поселения К</w:t>
      </w:r>
      <w:r w:rsidR="005F091C">
        <w:rPr>
          <w:sz w:val="28"/>
          <w:szCs w:val="28"/>
        </w:rPr>
        <w:t>анев</w:t>
      </w:r>
      <w:r w:rsidRPr="00FF7F2E">
        <w:rPr>
          <w:sz w:val="28"/>
          <w:szCs w:val="28"/>
        </w:rPr>
        <w:t>ского района, официального сайта МФЦ, Портала, а также при личном приёме заявителя.</w:t>
      </w:r>
      <w:proofErr w:type="gramEnd"/>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5.11. Способы информирования заявителей о порядке подачи и рассмотрения жалобы, в том числе с использованием Портала</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сайте </w:t>
      </w:r>
      <w:r w:rsidR="005F091C" w:rsidRPr="005F091C">
        <w:rPr>
          <w:sz w:val="28"/>
          <w:szCs w:val="28"/>
        </w:rPr>
        <w:t>Придорожного</w:t>
      </w:r>
      <w:r w:rsidRPr="00FF7F2E">
        <w:rPr>
          <w:sz w:val="28"/>
          <w:szCs w:val="28"/>
        </w:rPr>
        <w:t xml:space="preserve"> сельского поселения К</w:t>
      </w:r>
      <w:r w:rsidR="005F091C">
        <w:rPr>
          <w:sz w:val="28"/>
          <w:szCs w:val="28"/>
        </w:rPr>
        <w:t>анев</w:t>
      </w:r>
      <w:r w:rsidRPr="00FF7F2E">
        <w:rPr>
          <w:sz w:val="28"/>
          <w:szCs w:val="28"/>
        </w:rPr>
        <w:t>ского района, в МФЦ, на Портале.</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outlineLvl w:val="1"/>
        <w:rPr>
          <w:b/>
          <w:bCs/>
          <w:sz w:val="28"/>
          <w:szCs w:val="28"/>
        </w:rPr>
      </w:pPr>
      <w:r w:rsidRPr="00FF7F2E">
        <w:rPr>
          <w:b/>
          <w:bCs/>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FF7F2E" w:rsidRPr="00FF7F2E" w:rsidRDefault="00FF7F2E" w:rsidP="00FF7F2E">
      <w:pPr>
        <w:autoSpaceDE w:val="0"/>
        <w:autoSpaceDN w:val="0"/>
        <w:adjustRightInd w:val="0"/>
        <w:ind w:firstLine="709"/>
        <w:jc w:val="both"/>
        <w:rPr>
          <w:sz w:val="28"/>
          <w:szCs w:val="28"/>
        </w:rPr>
      </w:pPr>
    </w:p>
    <w:p w:rsidR="00FF7F2E" w:rsidRPr="00FF7F2E" w:rsidRDefault="00FF7F2E" w:rsidP="00FF7F2E">
      <w:pPr>
        <w:autoSpaceDE w:val="0"/>
        <w:autoSpaceDN w:val="0"/>
        <w:adjustRightInd w:val="0"/>
        <w:ind w:firstLine="709"/>
        <w:jc w:val="both"/>
        <w:rPr>
          <w:sz w:val="28"/>
          <w:szCs w:val="28"/>
        </w:rPr>
      </w:pPr>
      <w:r w:rsidRPr="00FF7F2E">
        <w:rPr>
          <w:sz w:val="28"/>
          <w:szCs w:val="28"/>
        </w:rPr>
        <w:t>5.12.1.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FF7F2E" w:rsidRPr="00FF7F2E" w:rsidRDefault="00FF7F2E" w:rsidP="00FF7F2E">
      <w:pPr>
        <w:autoSpaceDE w:val="0"/>
        <w:autoSpaceDN w:val="0"/>
        <w:adjustRightInd w:val="0"/>
        <w:ind w:firstLine="709"/>
        <w:jc w:val="both"/>
        <w:rPr>
          <w:sz w:val="28"/>
          <w:szCs w:val="28"/>
        </w:rPr>
      </w:pPr>
      <w:r w:rsidRPr="00FF7F2E">
        <w:rPr>
          <w:sz w:val="28"/>
          <w:szCs w:val="28"/>
        </w:rPr>
        <w:t xml:space="preserve">Федеральный </w:t>
      </w:r>
      <w:hyperlink r:id="rId84" w:history="1">
        <w:r w:rsidRPr="00FF7F2E">
          <w:rPr>
            <w:sz w:val="28"/>
            <w:szCs w:val="28"/>
          </w:rPr>
          <w:t>закон</w:t>
        </w:r>
      </w:hyperlink>
      <w:r w:rsidRPr="00FF7F2E">
        <w:rPr>
          <w:sz w:val="28"/>
          <w:szCs w:val="28"/>
        </w:rPr>
        <w:t xml:space="preserve"> от 27 июля 2010 г. № 210-ФЗ «Об организации предоставления государственных и муниципальных услуг»;</w:t>
      </w:r>
    </w:p>
    <w:p w:rsidR="00FF7F2E" w:rsidRPr="00FF7F2E" w:rsidRDefault="00E318B1" w:rsidP="00FF7F2E">
      <w:pPr>
        <w:autoSpaceDE w:val="0"/>
        <w:autoSpaceDN w:val="0"/>
        <w:adjustRightInd w:val="0"/>
        <w:ind w:firstLine="709"/>
        <w:jc w:val="both"/>
        <w:rPr>
          <w:sz w:val="28"/>
          <w:szCs w:val="28"/>
        </w:rPr>
      </w:pPr>
      <w:hyperlink r:id="rId85" w:history="1">
        <w:r w:rsidR="00FF7F2E" w:rsidRPr="00FF7F2E">
          <w:rPr>
            <w:sz w:val="28"/>
            <w:szCs w:val="28"/>
          </w:rPr>
          <w:t>постановление</w:t>
        </w:r>
      </w:hyperlink>
      <w:r w:rsidR="00FF7F2E" w:rsidRPr="00FF7F2E">
        <w:rPr>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FF7F2E" w:rsidRPr="00FF7F2E" w:rsidRDefault="00E318B1" w:rsidP="00FF7F2E">
      <w:pPr>
        <w:autoSpaceDE w:val="0"/>
        <w:autoSpaceDN w:val="0"/>
        <w:adjustRightInd w:val="0"/>
        <w:ind w:firstLine="709"/>
        <w:jc w:val="both"/>
        <w:rPr>
          <w:sz w:val="28"/>
          <w:szCs w:val="28"/>
        </w:rPr>
      </w:pPr>
      <w:hyperlink r:id="rId86" w:history="1">
        <w:r w:rsidR="00FF7F2E" w:rsidRPr="00FF7F2E">
          <w:rPr>
            <w:sz w:val="28"/>
            <w:szCs w:val="28"/>
          </w:rPr>
          <w:t>постановление</w:t>
        </w:r>
      </w:hyperlink>
      <w:r w:rsidR="00FF7F2E" w:rsidRPr="00FF7F2E">
        <w:rPr>
          <w:sz w:val="28"/>
          <w:szCs w:val="28"/>
        </w:rPr>
        <w:t xml:space="preserve"> </w:t>
      </w:r>
      <w:r w:rsidR="00EB5D39">
        <w:rPr>
          <w:sz w:val="28"/>
          <w:szCs w:val="28"/>
        </w:rPr>
        <w:t>Г</w:t>
      </w:r>
      <w:r w:rsidR="00FF7F2E" w:rsidRPr="00FF7F2E">
        <w:rPr>
          <w:sz w:val="28"/>
          <w:szCs w:val="28"/>
        </w:rPr>
        <w:t>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FF7F2E" w:rsidRPr="00FF7F2E" w:rsidRDefault="00FF7F2E" w:rsidP="00FF7F2E">
      <w:pPr>
        <w:autoSpaceDE w:val="0"/>
        <w:autoSpaceDN w:val="0"/>
        <w:adjustRightInd w:val="0"/>
        <w:spacing w:line="310" w:lineRule="exact"/>
        <w:jc w:val="both"/>
        <w:rPr>
          <w:sz w:val="28"/>
          <w:szCs w:val="28"/>
        </w:rPr>
      </w:pPr>
    </w:p>
    <w:p w:rsidR="00FF7F2E" w:rsidRPr="00FF7F2E" w:rsidRDefault="00FF7F2E" w:rsidP="00FF7F2E">
      <w:pPr>
        <w:autoSpaceDE w:val="0"/>
        <w:autoSpaceDN w:val="0"/>
        <w:adjustRightInd w:val="0"/>
        <w:spacing w:line="310" w:lineRule="exact"/>
        <w:jc w:val="both"/>
        <w:rPr>
          <w:sz w:val="28"/>
          <w:szCs w:val="28"/>
        </w:rPr>
      </w:pPr>
    </w:p>
    <w:p w:rsidR="00FF7F2E" w:rsidRPr="00FF7F2E" w:rsidRDefault="00FF7F2E" w:rsidP="00FF7F2E">
      <w:pPr>
        <w:autoSpaceDE w:val="0"/>
        <w:autoSpaceDN w:val="0"/>
        <w:adjustRightInd w:val="0"/>
        <w:spacing w:line="310" w:lineRule="exact"/>
        <w:jc w:val="both"/>
        <w:rPr>
          <w:sz w:val="28"/>
          <w:szCs w:val="28"/>
        </w:rPr>
      </w:pPr>
      <w:r w:rsidRPr="00FF7F2E">
        <w:rPr>
          <w:sz w:val="28"/>
          <w:szCs w:val="28"/>
        </w:rPr>
        <w:t>Начальник общего отдела</w:t>
      </w:r>
    </w:p>
    <w:p w:rsidR="00FF7F2E" w:rsidRPr="00FF7F2E" w:rsidRDefault="00FF7F2E" w:rsidP="00FF7F2E">
      <w:pPr>
        <w:autoSpaceDE w:val="0"/>
        <w:autoSpaceDN w:val="0"/>
        <w:adjustRightInd w:val="0"/>
        <w:spacing w:line="310" w:lineRule="exact"/>
        <w:jc w:val="both"/>
        <w:rPr>
          <w:sz w:val="28"/>
          <w:szCs w:val="28"/>
        </w:rPr>
      </w:pPr>
      <w:r w:rsidRPr="00FF7F2E">
        <w:rPr>
          <w:sz w:val="28"/>
          <w:szCs w:val="28"/>
        </w:rPr>
        <w:t xml:space="preserve">администрации </w:t>
      </w:r>
      <w:proofErr w:type="gramStart"/>
      <w:r w:rsidR="005F091C" w:rsidRPr="005F091C">
        <w:rPr>
          <w:sz w:val="28"/>
          <w:szCs w:val="28"/>
        </w:rPr>
        <w:t>Придорожного</w:t>
      </w:r>
      <w:proofErr w:type="gramEnd"/>
    </w:p>
    <w:p w:rsidR="00FF7F2E" w:rsidRPr="00FF7F2E" w:rsidRDefault="00FF7F2E" w:rsidP="00FF7F2E">
      <w:pPr>
        <w:autoSpaceDE w:val="0"/>
        <w:autoSpaceDN w:val="0"/>
        <w:adjustRightInd w:val="0"/>
        <w:spacing w:line="310" w:lineRule="exact"/>
        <w:jc w:val="both"/>
        <w:rPr>
          <w:sz w:val="28"/>
          <w:szCs w:val="28"/>
        </w:rPr>
      </w:pPr>
      <w:r w:rsidRPr="00FF7F2E">
        <w:rPr>
          <w:sz w:val="28"/>
          <w:szCs w:val="28"/>
        </w:rPr>
        <w:t>сельского поселения</w:t>
      </w:r>
    </w:p>
    <w:p w:rsidR="00FF7F2E" w:rsidRPr="00FF7F2E" w:rsidRDefault="00FF7F2E" w:rsidP="00FF7F2E">
      <w:pPr>
        <w:autoSpaceDE w:val="0"/>
        <w:autoSpaceDN w:val="0"/>
        <w:adjustRightInd w:val="0"/>
        <w:spacing w:line="310" w:lineRule="exact"/>
        <w:jc w:val="both"/>
        <w:rPr>
          <w:sz w:val="28"/>
          <w:szCs w:val="28"/>
        </w:rPr>
      </w:pPr>
      <w:r w:rsidRPr="00FF7F2E">
        <w:rPr>
          <w:sz w:val="28"/>
          <w:szCs w:val="28"/>
        </w:rPr>
        <w:t>К</w:t>
      </w:r>
      <w:r w:rsidR="005F091C">
        <w:rPr>
          <w:sz w:val="28"/>
          <w:szCs w:val="28"/>
        </w:rPr>
        <w:t>анев</w:t>
      </w:r>
      <w:r w:rsidRPr="00FF7F2E">
        <w:rPr>
          <w:sz w:val="28"/>
          <w:szCs w:val="28"/>
        </w:rPr>
        <w:t>ского района</w:t>
      </w:r>
      <w:r w:rsidR="005F091C">
        <w:rPr>
          <w:sz w:val="28"/>
          <w:szCs w:val="28"/>
        </w:rPr>
        <w:t xml:space="preserve">                                                                                Е.А. Рыбакова</w:t>
      </w:r>
    </w:p>
    <w:p w:rsidR="00FF7F2E" w:rsidRPr="00FF7F2E" w:rsidRDefault="00FF7F2E" w:rsidP="00FF7F2E">
      <w:pPr>
        <w:spacing w:after="200" w:line="276" w:lineRule="auto"/>
        <w:rPr>
          <w:sz w:val="28"/>
          <w:szCs w:val="28"/>
        </w:rPr>
      </w:pPr>
      <w:r w:rsidRPr="00FF7F2E">
        <w:rPr>
          <w:sz w:val="28"/>
          <w:szCs w:val="28"/>
        </w:rPr>
        <w:br w:type="page"/>
      </w:r>
    </w:p>
    <w:p w:rsidR="00FF7F2E" w:rsidRPr="00FF7F2E" w:rsidRDefault="00FF7F2E" w:rsidP="00FF7F2E">
      <w:pPr>
        <w:autoSpaceDE w:val="0"/>
        <w:autoSpaceDN w:val="0"/>
        <w:adjustRightInd w:val="0"/>
        <w:ind w:left="5387"/>
        <w:outlineLvl w:val="0"/>
        <w:rPr>
          <w:sz w:val="28"/>
          <w:szCs w:val="28"/>
        </w:rPr>
      </w:pPr>
      <w:r w:rsidRPr="00FF7F2E">
        <w:rPr>
          <w:sz w:val="28"/>
          <w:szCs w:val="28"/>
        </w:rPr>
        <w:t>Приложение 1</w:t>
      </w:r>
    </w:p>
    <w:p w:rsidR="00FF7F2E" w:rsidRPr="00FF7F2E" w:rsidRDefault="00FF7F2E" w:rsidP="00FF7F2E">
      <w:pPr>
        <w:autoSpaceDE w:val="0"/>
        <w:autoSpaceDN w:val="0"/>
        <w:adjustRightInd w:val="0"/>
        <w:ind w:left="5387"/>
        <w:rPr>
          <w:sz w:val="28"/>
          <w:szCs w:val="28"/>
        </w:rPr>
      </w:pPr>
      <w:r w:rsidRPr="00FF7F2E">
        <w:rPr>
          <w:sz w:val="28"/>
          <w:szCs w:val="28"/>
        </w:rPr>
        <w:t>к Административному регламенту</w:t>
      </w:r>
    </w:p>
    <w:p w:rsidR="00FF7F2E" w:rsidRPr="00FF7F2E" w:rsidRDefault="00FF7F2E" w:rsidP="00FF7F2E">
      <w:pPr>
        <w:autoSpaceDE w:val="0"/>
        <w:autoSpaceDN w:val="0"/>
        <w:adjustRightInd w:val="0"/>
        <w:jc w:val="both"/>
      </w:pPr>
    </w:p>
    <w:p w:rsidR="00FF7F2E" w:rsidRPr="00FF7F2E" w:rsidRDefault="00FF7F2E" w:rsidP="00FF7F2E">
      <w:pPr>
        <w:autoSpaceDE w:val="0"/>
        <w:autoSpaceDN w:val="0"/>
        <w:adjustRightInd w:val="0"/>
        <w:jc w:val="both"/>
      </w:pPr>
    </w:p>
    <w:p w:rsidR="00FF7F2E" w:rsidRPr="00FF7F2E" w:rsidRDefault="00FF7F2E" w:rsidP="00FF7F2E">
      <w:pPr>
        <w:autoSpaceDE w:val="0"/>
        <w:autoSpaceDN w:val="0"/>
        <w:adjustRightInd w:val="0"/>
        <w:jc w:val="center"/>
        <w:rPr>
          <w:b/>
          <w:bCs/>
          <w:sz w:val="28"/>
          <w:szCs w:val="28"/>
        </w:rPr>
      </w:pPr>
      <w:r w:rsidRPr="00FF7F2E">
        <w:rPr>
          <w:b/>
          <w:bCs/>
          <w:sz w:val="28"/>
          <w:szCs w:val="28"/>
        </w:rPr>
        <w:t>ФОРМА ЗАЯВЛЕНИЯ</w:t>
      </w:r>
    </w:p>
    <w:p w:rsidR="00FF7F2E" w:rsidRPr="00FF7F2E" w:rsidRDefault="00FF7F2E" w:rsidP="00FF7F2E">
      <w:pPr>
        <w:autoSpaceDE w:val="0"/>
        <w:autoSpaceDN w:val="0"/>
        <w:adjustRightInd w:val="0"/>
        <w:jc w:val="center"/>
        <w:rPr>
          <w:b/>
          <w:bCs/>
          <w:sz w:val="28"/>
          <w:szCs w:val="28"/>
        </w:rPr>
      </w:pPr>
      <w:r w:rsidRPr="00FF7F2E">
        <w:rPr>
          <w:b/>
          <w:bCs/>
          <w:sz w:val="28"/>
          <w:szCs w:val="28"/>
        </w:rPr>
        <w:t>о присвоении объекту адресации адреса или</w:t>
      </w:r>
    </w:p>
    <w:p w:rsidR="00FF7F2E" w:rsidRPr="00FF7F2E" w:rsidRDefault="00FF7F2E" w:rsidP="00FF7F2E">
      <w:pPr>
        <w:autoSpaceDE w:val="0"/>
        <w:autoSpaceDN w:val="0"/>
        <w:adjustRightInd w:val="0"/>
        <w:jc w:val="center"/>
        <w:rPr>
          <w:b/>
          <w:bCs/>
          <w:sz w:val="28"/>
          <w:szCs w:val="28"/>
        </w:rPr>
      </w:pPr>
      <w:proofErr w:type="gramStart"/>
      <w:r w:rsidRPr="00FF7F2E">
        <w:rPr>
          <w:b/>
          <w:bCs/>
          <w:sz w:val="28"/>
          <w:szCs w:val="28"/>
        </w:rPr>
        <w:t>аннулировании</w:t>
      </w:r>
      <w:proofErr w:type="gramEnd"/>
      <w:r w:rsidRPr="00FF7F2E">
        <w:rPr>
          <w:b/>
          <w:bCs/>
          <w:sz w:val="28"/>
          <w:szCs w:val="28"/>
        </w:rPr>
        <w:t xml:space="preserve"> его адреса</w:t>
      </w:r>
    </w:p>
    <w:p w:rsidR="00FF7F2E" w:rsidRPr="00FF7F2E" w:rsidRDefault="00FF7F2E" w:rsidP="00FF7F2E">
      <w:pPr>
        <w:autoSpaceDE w:val="0"/>
        <w:autoSpaceDN w:val="0"/>
        <w:adjustRightInd w:val="0"/>
        <w:jc w:val="both"/>
        <w:rPr>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8"/>
        <w:gridCol w:w="456"/>
        <w:gridCol w:w="349"/>
        <w:gridCol w:w="181"/>
        <w:gridCol w:w="342"/>
        <w:gridCol w:w="456"/>
        <w:gridCol w:w="341"/>
        <w:gridCol w:w="1037"/>
        <w:gridCol w:w="285"/>
        <w:gridCol w:w="143"/>
        <w:gridCol w:w="569"/>
        <w:gridCol w:w="574"/>
        <w:gridCol w:w="153"/>
        <w:gridCol w:w="68"/>
        <w:gridCol w:w="122"/>
        <w:gridCol w:w="64"/>
        <w:gridCol w:w="305"/>
        <w:gridCol w:w="286"/>
        <w:gridCol w:w="143"/>
        <w:gridCol w:w="353"/>
        <w:gridCol w:w="361"/>
        <w:gridCol w:w="67"/>
        <w:gridCol w:w="787"/>
        <w:gridCol w:w="311"/>
        <w:gridCol w:w="70"/>
        <w:gridCol w:w="214"/>
        <w:gridCol w:w="498"/>
        <w:gridCol w:w="67"/>
        <w:gridCol w:w="505"/>
      </w:tblGrid>
      <w:tr w:rsidR="00FF7F2E" w:rsidRPr="00FF7F2E" w:rsidTr="00FF7F2E">
        <w:tc>
          <w:tcPr>
            <w:tcW w:w="5314" w:type="dxa"/>
            <w:gridSpan w:val="12"/>
            <w:vAlign w:val="bottom"/>
          </w:tcPr>
          <w:p w:rsidR="00FF7F2E" w:rsidRPr="00FF7F2E" w:rsidRDefault="00FF7F2E" w:rsidP="00120FC6">
            <w:pPr>
              <w:autoSpaceDN w:val="0"/>
              <w:adjustRightInd w:val="0"/>
            </w:pPr>
          </w:p>
        </w:tc>
        <w:tc>
          <w:tcPr>
            <w:tcW w:w="1829" w:type="dxa"/>
            <w:gridSpan w:val="9"/>
            <w:vAlign w:val="center"/>
          </w:tcPr>
          <w:p w:rsidR="00FF7F2E" w:rsidRPr="00FF7F2E" w:rsidRDefault="00FF7F2E" w:rsidP="00120FC6">
            <w:pPr>
              <w:autoSpaceDN w:val="0"/>
              <w:adjustRightInd w:val="0"/>
            </w:pPr>
            <w:r w:rsidRPr="00FF7F2E">
              <w:t>Лист № _____</w:t>
            </w:r>
          </w:p>
        </w:tc>
        <w:tc>
          <w:tcPr>
            <w:tcW w:w="2486" w:type="dxa"/>
            <w:gridSpan w:val="8"/>
            <w:vAlign w:val="center"/>
          </w:tcPr>
          <w:p w:rsidR="00FF7F2E" w:rsidRPr="00FF7F2E" w:rsidRDefault="00FF7F2E" w:rsidP="00120FC6">
            <w:pPr>
              <w:autoSpaceDN w:val="0"/>
              <w:adjustRightInd w:val="0"/>
            </w:pPr>
            <w:r w:rsidRPr="00FF7F2E">
              <w:t>Всего листов _____</w:t>
            </w:r>
          </w:p>
        </w:tc>
      </w:tr>
      <w:tr w:rsidR="00FF7F2E" w:rsidRPr="00FF7F2E" w:rsidTr="00FF7F2E">
        <w:tc>
          <w:tcPr>
            <w:tcW w:w="9629" w:type="dxa"/>
            <w:gridSpan w:val="29"/>
            <w:vAlign w:val="bottom"/>
          </w:tcPr>
          <w:p w:rsidR="00FF7F2E" w:rsidRPr="00FF7F2E" w:rsidRDefault="00FF7F2E" w:rsidP="00120FC6">
            <w:pPr>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1.</w:t>
            </w:r>
          </w:p>
        </w:tc>
        <w:tc>
          <w:tcPr>
            <w:tcW w:w="3544" w:type="dxa"/>
            <w:gridSpan w:val="9"/>
          </w:tcPr>
          <w:p w:rsidR="00FF7F2E" w:rsidRPr="00FF7F2E" w:rsidRDefault="00FF7F2E" w:rsidP="00120FC6">
            <w:pPr>
              <w:autoSpaceDN w:val="0"/>
              <w:adjustRightInd w:val="0"/>
              <w:jc w:val="center"/>
            </w:pPr>
            <w:r w:rsidRPr="00FF7F2E">
              <w:t>Заявление</w:t>
            </w:r>
          </w:p>
        </w:tc>
        <w:tc>
          <w:tcPr>
            <w:tcW w:w="562" w:type="dxa"/>
            <w:vMerge w:val="restart"/>
          </w:tcPr>
          <w:p w:rsidR="00FF7F2E" w:rsidRPr="00FF7F2E" w:rsidRDefault="00FF7F2E" w:rsidP="00120FC6">
            <w:pPr>
              <w:autoSpaceDN w:val="0"/>
              <w:adjustRightInd w:val="0"/>
              <w:jc w:val="center"/>
            </w:pPr>
            <w:r w:rsidRPr="00FF7F2E">
              <w:t>2.</w:t>
            </w:r>
          </w:p>
        </w:tc>
        <w:tc>
          <w:tcPr>
            <w:tcW w:w="4882" w:type="dxa"/>
            <w:gridSpan w:val="18"/>
            <w:vMerge w:val="restart"/>
          </w:tcPr>
          <w:tbl>
            <w:tblPr>
              <w:tblW w:w="5115" w:type="dxa"/>
              <w:tblLayout w:type="fixed"/>
              <w:tblLook w:val="01E0" w:firstRow="1" w:lastRow="1" w:firstColumn="1" w:lastColumn="1" w:noHBand="0" w:noVBand="0"/>
            </w:tblPr>
            <w:tblGrid>
              <w:gridCol w:w="975"/>
              <w:gridCol w:w="540"/>
              <w:gridCol w:w="360"/>
              <w:gridCol w:w="180"/>
              <w:gridCol w:w="540"/>
              <w:gridCol w:w="180"/>
              <w:gridCol w:w="56"/>
              <w:gridCol w:w="304"/>
              <w:gridCol w:w="180"/>
              <w:gridCol w:w="1028"/>
              <w:gridCol w:w="232"/>
              <w:gridCol w:w="236"/>
              <w:gridCol w:w="304"/>
            </w:tblGrid>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Заявление принято</w:t>
                  </w:r>
                </w:p>
              </w:tc>
            </w:tr>
            <w:tr w:rsidR="00FF7F2E" w:rsidRPr="00FF7F2E" w:rsidTr="00FF7F2E">
              <w:tc>
                <w:tcPr>
                  <w:tcW w:w="2775" w:type="dxa"/>
                  <w:gridSpan w:val="6"/>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регистрационный номер</w:t>
                  </w:r>
                </w:p>
              </w:tc>
              <w:tc>
                <w:tcPr>
                  <w:tcW w:w="2340" w:type="dxa"/>
                  <w:gridSpan w:val="7"/>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_______________</w:t>
                  </w:r>
                </w:p>
              </w:tc>
            </w:tr>
            <w:tr w:rsidR="00FF7F2E" w:rsidRPr="00FF7F2E" w:rsidTr="00FF7F2E">
              <w:tc>
                <w:tcPr>
                  <w:tcW w:w="3315" w:type="dxa"/>
                  <w:gridSpan w:val="9"/>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количество листов заявления</w:t>
                  </w:r>
                </w:p>
              </w:tc>
              <w:tc>
                <w:tcPr>
                  <w:tcW w:w="1800" w:type="dxa"/>
                  <w:gridSpan w:val="4"/>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ind w:left="-270"/>
                    <w:suppressOverlap/>
                  </w:pPr>
                  <w:r w:rsidRPr="00FF7F2E">
                    <w:t>____________</w:t>
                  </w:r>
                </w:p>
              </w:tc>
            </w:tr>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количество прилагаемых документов</w:t>
                  </w:r>
                </w:p>
              </w:tc>
            </w:tr>
            <w:tr w:rsidR="00FF7F2E" w:rsidRPr="00FF7F2E" w:rsidTr="00FF7F2E">
              <w:trPr>
                <w:gridAfter w:val="10"/>
                <w:wAfter w:w="3187" w:type="dxa"/>
              </w:trPr>
              <w:tc>
                <w:tcPr>
                  <w:tcW w:w="1515" w:type="dxa"/>
                  <w:gridSpan w:val="2"/>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ind w:left="-113"/>
                    <w:suppressOverlap/>
                  </w:pPr>
                  <w:r w:rsidRPr="00FF7F2E">
                    <w:t>,</w:t>
                  </w:r>
                </w:p>
              </w:tc>
            </w:tr>
            <w:tr w:rsidR="00FF7F2E" w:rsidRPr="00FF7F2E" w:rsidTr="00FF7F2E">
              <w:trPr>
                <w:gridAfter w:val="1"/>
                <w:wAfter w:w="304" w:type="dxa"/>
              </w:trPr>
              <w:tc>
                <w:tcPr>
                  <w:tcW w:w="2775" w:type="dxa"/>
                  <w:gridSpan w:val="6"/>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в том числе оригиналов</w:t>
                  </w:r>
                </w:p>
              </w:tc>
              <w:tc>
                <w:tcPr>
                  <w:tcW w:w="1800" w:type="dxa"/>
                  <w:gridSpan w:val="5"/>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ind w:left="-113"/>
                    <w:suppressOverlap/>
                  </w:pPr>
                  <w:r w:rsidRPr="00FF7F2E">
                    <w:t>,</w:t>
                  </w:r>
                </w:p>
              </w:tc>
            </w:tr>
            <w:tr w:rsidR="00FF7F2E" w:rsidRPr="00FF7F2E" w:rsidTr="00FF7F2E">
              <w:tc>
                <w:tcPr>
                  <w:tcW w:w="975" w:type="dxa"/>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копий</w:t>
                  </w:r>
                </w:p>
              </w:tc>
              <w:tc>
                <w:tcPr>
                  <w:tcW w:w="900" w:type="dxa"/>
                  <w:gridSpan w:val="2"/>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3240" w:type="dxa"/>
                  <w:gridSpan w:val="10"/>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ind w:left="-113"/>
                    <w:suppressOverlap/>
                  </w:pPr>
                  <w:r w:rsidRPr="00FF7F2E">
                    <w:t xml:space="preserve">, количество листов </w:t>
                  </w:r>
                  <w:proofErr w:type="gramStart"/>
                  <w:r w:rsidRPr="00FF7F2E">
                    <w:t>в</w:t>
                  </w:r>
                  <w:proofErr w:type="gramEnd"/>
                </w:p>
              </w:tc>
            </w:tr>
            <w:tr w:rsidR="00FF7F2E" w:rsidRPr="00FF7F2E" w:rsidTr="00FF7F2E">
              <w:trPr>
                <w:gridAfter w:val="6"/>
                <w:wAfter w:w="2284" w:type="dxa"/>
              </w:trPr>
              <w:tc>
                <w:tcPr>
                  <w:tcW w:w="1515" w:type="dxa"/>
                  <w:gridSpan w:val="2"/>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оригиналах</w:t>
                  </w:r>
                  <w:proofErr w:type="gramEnd"/>
                </w:p>
              </w:tc>
              <w:tc>
                <w:tcPr>
                  <w:tcW w:w="1080" w:type="dxa"/>
                  <w:gridSpan w:val="3"/>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gridSpan w:val="2"/>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ind w:left="-113"/>
                    <w:suppressOverlap/>
                  </w:pPr>
                  <w:r w:rsidRPr="00FF7F2E">
                    <w:t>,</w:t>
                  </w:r>
                </w:p>
              </w:tc>
            </w:tr>
            <w:tr w:rsidR="00FF7F2E" w:rsidRPr="00FF7F2E" w:rsidTr="00FF7F2E">
              <w:trPr>
                <w:gridAfter w:val="9"/>
                <w:wAfter w:w="3060" w:type="dxa"/>
              </w:trPr>
              <w:tc>
                <w:tcPr>
                  <w:tcW w:w="975" w:type="dxa"/>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копиях</w:t>
                  </w:r>
                  <w:proofErr w:type="gramEnd"/>
                </w:p>
              </w:tc>
              <w:tc>
                <w:tcPr>
                  <w:tcW w:w="1080" w:type="dxa"/>
                  <w:gridSpan w:val="3"/>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Ф.И.О. должностного лица</w:t>
                  </w:r>
                </w:p>
              </w:tc>
            </w:tr>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______________________________________</w:t>
                  </w:r>
                </w:p>
              </w:tc>
            </w:tr>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______________________________________</w:t>
                  </w:r>
                </w:p>
              </w:tc>
            </w:tr>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rPr>
                <w:gridAfter w:val="3"/>
                <w:wAfter w:w="772" w:type="dxa"/>
              </w:trPr>
              <w:tc>
                <w:tcPr>
                  <w:tcW w:w="3135" w:type="dxa"/>
                  <w:gridSpan w:val="8"/>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подпись должностного лица</w:t>
                  </w:r>
                </w:p>
              </w:tc>
              <w:tc>
                <w:tcPr>
                  <w:tcW w:w="1208" w:type="dxa"/>
                  <w:gridSpan w:val="2"/>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5115" w:type="dxa"/>
                  <w:gridSpan w:val="13"/>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r>
      <w:tr w:rsidR="00FF7F2E" w:rsidRPr="00FF7F2E" w:rsidTr="00FF7F2E">
        <w:trPr>
          <w:trHeight w:val="276"/>
        </w:trPr>
        <w:tc>
          <w:tcPr>
            <w:tcW w:w="641" w:type="dxa"/>
            <w:vMerge/>
          </w:tcPr>
          <w:p w:rsidR="00FF7F2E" w:rsidRPr="00FF7F2E" w:rsidRDefault="00FF7F2E" w:rsidP="00120FC6">
            <w:pPr>
              <w:autoSpaceDE w:val="0"/>
              <w:autoSpaceDN w:val="0"/>
              <w:adjustRightInd w:val="0"/>
            </w:pPr>
          </w:p>
        </w:tc>
        <w:tc>
          <w:tcPr>
            <w:tcW w:w="3544" w:type="dxa"/>
            <w:gridSpan w:val="9"/>
            <w:vMerge w:val="restart"/>
          </w:tcPr>
          <w:tbl>
            <w:tblPr>
              <w:tblW w:w="0" w:type="auto"/>
              <w:tblLayout w:type="fixed"/>
              <w:tblLook w:val="01E0" w:firstRow="1" w:lastRow="1" w:firstColumn="1" w:lastColumn="1" w:noHBand="0" w:noVBand="0"/>
            </w:tblPr>
            <w:tblGrid>
              <w:gridCol w:w="432"/>
              <w:gridCol w:w="2898"/>
            </w:tblGrid>
            <w:tr w:rsidR="00FF7F2E" w:rsidRPr="00FF7F2E" w:rsidTr="00FF7F2E">
              <w:tc>
                <w:tcPr>
                  <w:tcW w:w="432" w:type="dxa"/>
                  <w:tcBorders>
                    <w:top w:val="nil"/>
                    <w:left w:val="nil"/>
                    <w:bottom w:val="nil"/>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в</w:t>
                  </w:r>
                </w:p>
              </w:tc>
              <w:tc>
                <w:tcPr>
                  <w:tcW w:w="2898" w:type="dxa"/>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3330" w:type="dxa"/>
                  <w:gridSpan w:val="2"/>
                  <w:tcBorders>
                    <w:top w:val="nil"/>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3330" w:type="dxa"/>
                  <w:gridSpan w:val="2"/>
                  <w:tcBorders>
                    <w:top w:val="single" w:sz="4" w:space="0" w:color="auto"/>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3330" w:type="dxa"/>
                  <w:gridSpan w:val="2"/>
                  <w:tcBorders>
                    <w:top w:val="single" w:sz="4" w:space="0" w:color="auto"/>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3330" w:type="dxa"/>
                  <w:gridSpan w:val="2"/>
                  <w:tcBorders>
                    <w:top w:val="single" w:sz="4" w:space="0" w:color="auto"/>
                    <w:left w:val="nil"/>
                    <w:bottom w:val="single" w:sz="4" w:space="0" w:color="auto"/>
                    <w:right w:val="nil"/>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3330" w:type="dxa"/>
                  <w:gridSpan w:val="2"/>
                  <w:tcBorders>
                    <w:top w:val="single" w:sz="4" w:space="0" w:color="auto"/>
                    <w:left w:val="nil"/>
                    <w:bottom w:val="nil"/>
                    <w:right w:val="nil"/>
                  </w:tcBorders>
                  <w:shd w:val="clear" w:color="auto" w:fill="auto"/>
                </w:tcPr>
                <w:p w:rsidR="00FF7F2E" w:rsidRPr="00FF7F2E" w:rsidRDefault="00FF7F2E" w:rsidP="006569A3">
                  <w:pPr>
                    <w:framePr w:hSpace="180" w:wrap="around" w:vAnchor="text" w:hAnchor="text" w:y="1"/>
                    <w:autoSpaceDN w:val="0"/>
                    <w:adjustRightInd w:val="0"/>
                    <w:suppressOverlap/>
                    <w:jc w:val="center"/>
                    <w:rPr>
                      <w:sz w:val="20"/>
                      <w:szCs w:val="20"/>
                    </w:rPr>
                  </w:pPr>
                  <w:r w:rsidRPr="00FF7F2E">
                    <w:rPr>
                      <w:sz w:val="20"/>
                      <w:szCs w:val="20"/>
                    </w:rPr>
                    <w:t>(наименование органа местного самоуправления, уполномоченного законом на присвоение объектам адресации адресов)</w:t>
                  </w:r>
                </w:p>
              </w:tc>
            </w:tr>
          </w:tbl>
          <w:p w:rsidR="00FF7F2E" w:rsidRPr="00FF7F2E" w:rsidRDefault="00FF7F2E" w:rsidP="00120FC6">
            <w:pPr>
              <w:autoSpaceDN w:val="0"/>
              <w:adjustRightInd w:val="0"/>
            </w:pPr>
          </w:p>
        </w:tc>
        <w:tc>
          <w:tcPr>
            <w:tcW w:w="562" w:type="dxa"/>
            <w:vMerge/>
          </w:tcPr>
          <w:p w:rsidR="00FF7F2E" w:rsidRPr="00FF7F2E" w:rsidRDefault="00FF7F2E" w:rsidP="00120FC6">
            <w:pPr>
              <w:autoSpaceDE w:val="0"/>
              <w:autoSpaceDN w:val="0"/>
              <w:adjustRightInd w:val="0"/>
            </w:pPr>
          </w:p>
        </w:tc>
        <w:tc>
          <w:tcPr>
            <w:tcW w:w="4882" w:type="dxa"/>
            <w:gridSpan w:val="1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3544" w:type="dxa"/>
            <w:gridSpan w:val="9"/>
            <w:vMerge/>
          </w:tcPr>
          <w:p w:rsidR="00FF7F2E" w:rsidRPr="00FF7F2E" w:rsidRDefault="00FF7F2E" w:rsidP="00120FC6">
            <w:pPr>
              <w:autoSpaceDE w:val="0"/>
              <w:autoSpaceDN w:val="0"/>
              <w:adjustRightInd w:val="0"/>
            </w:pPr>
          </w:p>
        </w:tc>
        <w:tc>
          <w:tcPr>
            <w:tcW w:w="562" w:type="dxa"/>
            <w:vMerge/>
          </w:tcPr>
          <w:p w:rsidR="00FF7F2E" w:rsidRPr="00FF7F2E" w:rsidRDefault="00FF7F2E" w:rsidP="00120FC6">
            <w:pPr>
              <w:autoSpaceDE w:val="0"/>
              <w:autoSpaceDN w:val="0"/>
              <w:adjustRightInd w:val="0"/>
            </w:pPr>
          </w:p>
        </w:tc>
        <w:tc>
          <w:tcPr>
            <w:tcW w:w="4882" w:type="dxa"/>
            <w:gridSpan w:val="18"/>
            <w:tcBorders>
              <w:bottom w:val="nil"/>
            </w:tcBorders>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3544" w:type="dxa"/>
            <w:gridSpan w:val="9"/>
            <w:vMerge/>
          </w:tcPr>
          <w:p w:rsidR="00FF7F2E" w:rsidRPr="00FF7F2E" w:rsidRDefault="00FF7F2E" w:rsidP="00120FC6">
            <w:pPr>
              <w:autoSpaceDE w:val="0"/>
              <w:autoSpaceDN w:val="0"/>
              <w:adjustRightInd w:val="0"/>
            </w:pPr>
          </w:p>
        </w:tc>
        <w:tc>
          <w:tcPr>
            <w:tcW w:w="562" w:type="dxa"/>
            <w:vMerge/>
          </w:tcPr>
          <w:p w:rsidR="00FF7F2E" w:rsidRPr="00FF7F2E" w:rsidRDefault="00FF7F2E" w:rsidP="00120FC6">
            <w:pPr>
              <w:autoSpaceDE w:val="0"/>
              <w:autoSpaceDN w:val="0"/>
              <w:adjustRightInd w:val="0"/>
            </w:pPr>
          </w:p>
        </w:tc>
        <w:tc>
          <w:tcPr>
            <w:tcW w:w="718" w:type="dxa"/>
            <w:gridSpan w:val="2"/>
            <w:tcBorders>
              <w:top w:val="nil"/>
              <w:bottom w:val="nil"/>
              <w:right w:val="nil"/>
            </w:tcBorders>
          </w:tcPr>
          <w:p w:rsidR="00FF7F2E" w:rsidRPr="00FF7F2E" w:rsidRDefault="00FF7F2E" w:rsidP="00120FC6">
            <w:pPr>
              <w:autoSpaceDN w:val="0"/>
              <w:adjustRightInd w:val="0"/>
              <w:jc w:val="both"/>
            </w:pPr>
            <w:r w:rsidRPr="00FF7F2E">
              <w:t>дата</w:t>
            </w:r>
          </w:p>
        </w:tc>
        <w:tc>
          <w:tcPr>
            <w:tcW w:w="250" w:type="dxa"/>
            <w:gridSpan w:val="3"/>
            <w:tcBorders>
              <w:top w:val="nil"/>
              <w:left w:val="nil"/>
              <w:bottom w:val="nil"/>
              <w:right w:val="nil"/>
            </w:tcBorders>
          </w:tcPr>
          <w:p w:rsidR="00FF7F2E" w:rsidRPr="00FF7F2E" w:rsidRDefault="00FF7F2E" w:rsidP="00120FC6">
            <w:pPr>
              <w:autoSpaceDN w:val="0"/>
              <w:adjustRightInd w:val="0"/>
              <w:ind w:right="-113"/>
              <w:jc w:val="right"/>
            </w:pPr>
            <w:r w:rsidRPr="00FF7F2E">
              <w:t>«</w:t>
            </w:r>
          </w:p>
        </w:tc>
        <w:tc>
          <w:tcPr>
            <w:tcW w:w="583" w:type="dxa"/>
            <w:gridSpan w:val="2"/>
            <w:tcBorders>
              <w:top w:val="nil"/>
              <w:left w:val="nil"/>
              <w:right w:val="nil"/>
            </w:tcBorders>
            <w:vAlign w:val="bottom"/>
          </w:tcPr>
          <w:p w:rsidR="00FF7F2E" w:rsidRPr="00FF7F2E" w:rsidRDefault="00FF7F2E" w:rsidP="00120FC6">
            <w:pPr>
              <w:autoSpaceDN w:val="0"/>
              <w:adjustRightInd w:val="0"/>
            </w:pPr>
          </w:p>
        </w:tc>
        <w:tc>
          <w:tcPr>
            <w:tcW w:w="489" w:type="dxa"/>
            <w:gridSpan w:val="2"/>
            <w:tcBorders>
              <w:top w:val="nil"/>
              <w:left w:val="nil"/>
              <w:bottom w:val="nil"/>
              <w:right w:val="nil"/>
            </w:tcBorders>
          </w:tcPr>
          <w:p w:rsidR="00FF7F2E" w:rsidRPr="00FF7F2E" w:rsidRDefault="00FF7F2E" w:rsidP="00120FC6">
            <w:pPr>
              <w:autoSpaceDN w:val="0"/>
              <w:adjustRightInd w:val="0"/>
              <w:ind w:left="-113"/>
            </w:pPr>
            <w:r w:rsidRPr="00FF7F2E">
              <w:t>»</w:t>
            </w:r>
          </w:p>
        </w:tc>
        <w:tc>
          <w:tcPr>
            <w:tcW w:w="1199" w:type="dxa"/>
            <w:gridSpan w:val="3"/>
            <w:tcBorders>
              <w:top w:val="nil"/>
              <w:left w:val="nil"/>
              <w:right w:val="nil"/>
            </w:tcBorders>
            <w:vAlign w:val="bottom"/>
          </w:tcPr>
          <w:p w:rsidR="00FF7F2E" w:rsidRPr="00FF7F2E" w:rsidRDefault="00FF7F2E" w:rsidP="00120FC6">
            <w:pPr>
              <w:autoSpaceDN w:val="0"/>
              <w:adjustRightInd w:val="0"/>
              <w:ind w:left="-61"/>
            </w:pPr>
          </w:p>
        </w:tc>
        <w:tc>
          <w:tcPr>
            <w:tcW w:w="307" w:type="dxa"/>
            <w:tcBorders>
              <w:top w:val="nil"/>
              <w:left w:val="nil"/>
              <w:bottom w:val="nil"/>
              <w:right w:val="nil"/>
            </w:tcBorders>
            <w:vAlign w:val="bottom"/>
          </w:tcPr>
          <w:p w:rsidR="00FF7F2E" w:rsidRPr="00FF7F2E" w:rsidRDefault="00FF7F2E" w:rsidP="00120FC6">
            <w:pPr>
              <w:autoSpaceDN w:val="0"/>
              <w:adjustRightInd w:val="0"/>
            </w:pPr>
          </w:p>
        </w:tc>
        <w:tc>
          <w:tcPr>
            <w:tcW w:w="838" w:type="dxa"/>
            <w:gridSpan w:val="4"/>
            <w:tcBorders>
              <w:top w:val="nil"/>
              <w:left w:val="nil"/>
              <w:right w:val="nil"/>
            </w:tcBorders>
            <w:vAlign w:val="bottom"/>
          </w:tcPr>
          <w:p w:rsidR="00FF7F2E" w:rsidRPr="00FF7F2E" w:rsidRDefault="00FF7F2E" w:rsidP="00120FC6">
            <w:pPr>
              <w:autoSpaceDN w:val="0"/>
              <w:adjustRightInd w:val="0"/>
            </w:pPr>
          </w:p>
        </w:tc>
        <w:tc>
          <w:tcPr>
            <w:tcW w:w="498" w:type="dxa"/>
            <w:tcBorders>
              <w:top w:val="nil"/>
              <w:left w:val="nil"/>
              <w:bottom w:val="nil"/>
            </w:tcBorders>
            <w:vAlign w:val="bottom"/>
          </w:tcPr>
          <w:p w:rsidR="00FF7F2E" w:rsidRPr="00FF7F2E" w:rsidRDefault="00FF7F2E" w:rsidP="00120FC6">
            <w:pPr>
              <w:autoSpaceDN w:val="0"/>
              <w:adjustRightInd w:val="0"/>
            </w:pPr>
            <w:proofErr w:type="gramStart"/>
            <w:r w:rsidRPr="00FF7F2E">
              <w:t>г</w:t>
            </w:r>
            <w:proofErr w:type="gramEnd"/>
            <w:r w:rsidRPr="00FF7F2E">
              <w:t>.</w:t>
            </w:r>
          </w:p>
        </w:tc>
      </w:tr>
      <w:tr w:rsidR="00FF7F2E" w:rsidRPr="00FF7F2E" w:rsidTr="00FF7F2E">
        <w:tc>
          <w:tcPr>
            <w:tcW w:w="641" w:type="dxa"/>
            <w:vMerge/>
          </w:tcPr>
          <w:p w:rsidR="00FF7F2E" w:rsidRPr="00FF7F2E" w:rsidRDefault="00FF7F2E" w:rsidP="00120FC6">
            <w:pPr>
              <w:autoSpaceDE w:val="0"/>
              <w:autoSpaceDN w:val="0"/>
              <w:adjustRightInd w:val="0"/>
            </w:pPr>
          </w:p>
        </w:tc>
        <w:tc>
          <w:tcPr>
            <w:tcW w:w="3544" w:type="dxa"/>
            <w:gridSpan w:val="9"/>
            <w:vMerge/>
          </w:tcPr>
          <w:p w:rsidR="00FF7F2E" w:rsidRPr="00FF7F2E" w:rsidRDefault="00FF7F2E" w:rsidP="00120FC6">
            <w:pPr>
              <w:autoSpaceDE w:val="0"/>
              <w:autoSpaceDN w:val="0"/>
              <w:adjustRightInd w:val="0"/>
            </w:pPr>
          </w:p>
        </w:tc>
        <w:tc>
          <w:tcPr>
            <w:tcW w:w="562" w:type="dxa"/>
            <w:vMerge/>
          </w:tcPr>
          <w:p w:rsidR="00FF7F2E" w:rsidRPr="00FF7F2E" w:rsidRDefault="00FF7F2E" w:rsidP="00120FC6">
            <w:pPr>
              <w:autoSpaceDE w:val="0"/>
              <w:autoSpaceDN w:val="0"/>
              <w:adjustRightInd w:val="0"/>
            </w:pPr>
          </w:p>
        </w:tc>
        <w:tc>
          <w:tcPr>
            <w:tcW w:w="4882" w:type="dxa"/>
            <w:gridSpan w:val="18"/>
            <w:tcBorders>
              <w:top w:val="nil"/>
            </w:tcBorders>
          </w:tcPr>
          <w:p w:rsidR="00FF7F2E" w:rsidRPr="00FF7F2E" w:rsidRDefault="00FF7F2E" w:rsidP="00120FC6">
            <w:pPr>
              <w:autoSpaceDN w:val="0"/>
              <w:adjustRightInd w:val="0"/>
              <w:jc w:val="both"/>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3.1.</w:t>
            </w:r>
          </w:p>
        </w:tc>
        <w:tc>
          <w:tcPr>
            <w:tcW w:w="8988" w:type="dxa"/>
            <w:gridSpan w:val="28"/>
            <w:vAlign w:val="bottom"/>
          </w:tcPr>
          <w:p w:rsidR="00FF7F2E" w:rsidRPr="00FF7F2E" w:rsidRDefault="00FF7F2E" w:rsidP="00120FC6">
            <w:pPr>
              <w:autoSpaceDN w:val="0"/>
              <w:adjustRightInd w:val="0"/>
            </w:pPr>
            <w:r w:rsidRPr="00FF7F2E">
              <w:t>Прошу в отношении объекта адресации: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r w:rsidRPr="00FF7F2E">
              <w:t>Вид:</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2672" w:type="dxa"/>
            <w:gridSpan w:val="6"/>
          </w:tcPr>
          <w:p w:rsidR="00FF7F2E" w:rsidRPr="00FF7F2E" w:rsidRDefault="00FF7F2E" w:rsidP="00120FC6">
            <w:pPr>
              <w:autoSpaceDN w:val="0"/>
              <w:adjustRightInd w:val="0"/>
              <w:jc w:val="both"/>
            </w:pPr>
            <w:r w:rsidRPr="00FF7F2E">
              <w:t>Земельный участок</w:t>
            </w:r>
          </w:p>
        </w:tc>
        <w:tc>
          <w:tcPr>
            <w:tcW w:w="422" w:type="dxa"/>
            <w:gridSpan w:val="2"/>
            <w:vAlign w:val="bottom"/>
          </w:tcPr>
          <w:p w:rsidR="00FF7F2E" w:rsidRPr="00FF7F2E" w:rsidRDefault="00FF7F2E" w:rsidP="00120FC6">
            <w:pPr>
              <w:autoSpaceDN w:val="0"/>
              <w:adjustRightInd w:val="0"/>
              <w:jc w:val="center"/>
            </w:pPr>
          </w:p>
        </w:tc>
        <w:tc>
          <w:tcPr>
            <w:tcW w:w="1831" w:type="dxa"/>
            <w:gridSpan w:val="7"/>
            <w:vAlign w:val="bottom"/>
          </w:tcPr>
          <w:p w:rsidR="00FF7F2E" w:rsidRPr="00FF7F2E" w:rsidRDefault="00FF7F2E" w:rsidP="00120FC6">
            <w:pPr>
              <w:autoSpaceDN w:val="0"/>
              <w:adjustRightInd w:val="0"/>
            </w:pPr>
            <w:r w:rsidRPr="00FF7F2E">
              <w:t>Сооружение</w:t>
            </w:r>
          </w:p>
        </w:tc>
        <w:tc>
          <w:tcPr>
            <w:tcW w:w="282" w:type="dxa"/>
            <w:vMerge w:val="restart"/>
            <w:vAlign w:val="bottom"/>
          </w:tcPr>
          <w:p w:rsidR="00FF7F2E" w:rsidRPr="00FF7F2E" w:rsidRDefault="00FF7F2E" w:rsidP="00120FC6">
            <w:pPr>
              <w:autoSpaceDN w:val="0"/>
              <w:adjustRightInd w:val="0"/>
              <w:jc w:val="center"/>
              <w:rPr>
                <w:lang w:val="en-US"/>
              </w:rPr>
            </w:pPr>
          </w:p>
        </w:tc>
        <w:tc>
          <w:tcPr>
            <w:tcW w:w="3331" w:type="dxa"/>
            <w:gridSpan w:val="11"/>
            <w:vMerge w:val="restart"/>
            <w:vAlign w:val="bottom"/>
          </w:tcPr>
          <w:p w:rsidR="00FF7F2E" w:rsidRPr="00FF7F2E" w:rsidRDefault="00FF7F2E" w:rsidP="00120FC6">
            <w:pPr>
              <w:autoSpaceDN w:val="0"/>
              <w:adjustRightInd w:val="0"/>
            </w:pPr>
            <w:r w:rsidRPr="00FF7F2E">
              <w:t>Машино-место</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2672" w:type="dxa"/>
            <w:gridSpan w:val="6"/>
          </w:tcPr>
          <w:p w:rsidR="00FF7F2E" w:rsidRPr="00FF7F2E" w:rsidRDefault="00FF7F2E" w:rsidP="00120FC6">
            <w:pPr>
              <w:autoSpaceDN w:val="0"/>
              <w:adjustRightInd w:val="0"/>
              <w:jc w:val="both"/>
            </w:pPr>
            <w:r w:rsidRPr="00FF7F2E">
              <w:t>Здание (строение)</w:t>
            </w:r>
          </w:p>
        </w:tc>
        <w:tc>
          <w:tcPr>
            <w:tcW w:w="422" w:type="dxa"/>
            <w:gridSpan w:val="2"/>
            <w:vAlign w:val="bottom"/>
          </w:tcPr>
          <w:p w:rsidR="00FF7F2E" w:rsidRPr="00FF7F2E" w:rsidRDefault="00FF7F2E" w:rsidP="00120FC6">
            <w:pPr>
              <w:autoSpaceDN w:val="0"/>
              <w:adjustRightInd w:val="0"/>
              <w:jc w:val="center"/>
            </w:pPr>
          </w:p>
        </w:tc>
        <w:tc>
          <w:tcPr>
            <w:tcW w:w="1831" w:type="dxa"/>
            <w:gridSpan w:val="7"/>
            <w:vAlign w:val="bottom"/>
          </w:tcPr>
          <w:p w:rsidR="00FF7F2E" w:rsidRPr="00FF7F2E" w:rsidRDefault="00FF7F2E" w:rsidP="00120FC6">
            <w:pPr>
              <w:autoSpaceDN w:val="0"/>
              <w:adjustRightInd w:val="0"/>
            </w:pPr>
            <w:r w:rsidRPr="00FF7F2E">
              <w:t>Помещение</w:t>
            </w:r>
          </w:p>
        </w:tc>
        <w:tc>
          <w:tcPr>
            <w:tcW w:w="282" w:type="dxa"/>
            <w:vMerge/>
          </w:tcPr>
          <w:p w:rsidR="00FF7F2E" w:rsidRPr="00FF7F2E" w:rsidRDefault="00FF7F2E" w:rsidP="00120FC6">
            <w:pPr>
              <w:autoSpaceDE w:val="0"/>
              <w:autoSpaceDN w:val="0"/>
              <w:adjustRightInd w:val="0"/>
            </w:pPr>
          </w:p>
        </w:tc>
        <w:tc>
          <w:tcPr>
            <w:tcW w:w="3331" w:type="dxa"/>
            <w:gridSpan w:val="11"/>
            <w:vMerge/>
          </w:tcPr>
          <w:p w:rsidR="00FF7F2E" w:rsidRPr="00FF7F2E" w:rsidRDefault="00FF7F2E" w:rsidP="00120FC6">
            <w:pPr>
              <w:autoSpaceDE w:val="0"/>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3.2.</w:t>
            </w:r>
          </w:p>
        </w:tc>
        <w:tc>
          <w:tcPr>
            <w:tcW w:w="8988" w:type="dxa"/>
            <w:gridSpan w:val="28"/>
            <w:vAlign w:val="bottom"/>
          </w:tcPr>
          <w:p w:rsidR="00FF7F2E" w:rsidRPr="00FF7F2E" w:rsidRDefault="00FF7F2E" w:rsidP="00120FC6">
            <w:pPr>
              <w:autoSpaceDN w:val="0"/>
              <w:adjustRightInd w:val="0"/>
            </w:pPr>
            <w:r w:rsidRPr="00FF7F2E">
              <w:t>Присвоить адрес</w:t>
            </w: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r w:rsidRPr="00FF7F2E">
              <w:t>В связи с:</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pPr>
          </w:p>
        </w:tc>
        <w:tc>
          <w:tcPr>
            <w:tcW w:w="8538" w:type="dxa"/>
            <w:gridSpan w:val="27"/>
          </w:tcPr>
          <w:p w:rsidR="00FF7F2E" w:rsidRPr="00FF7F2E" w:rsidRDefault="00FF7F2E" w:rsidP="00120FC6">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из земель, находящихся в государственной или муниципальной собственности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Количество образуемых земельных участков</w:t>
            </w: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tcPr>
          <w:p w:rsidR="00FF7F2E" w:rsidRPr="00FF7F2E" w:rsidRDefault="00FF7F2E" w:rsidP="00120FC6">
            <w:pPr>
              <w:autoSpaceDN w:val="0"/>
              <w:adjustRightInd w:val="0"/>
              <w:contextualSpacing/>
              <w:jc w:val="both"/>
            </w:pPr>
            <w:r w:rsidRPr="00FF7F2E">
              <w:t>Дополнительная информация:</w:t>
            </w: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путём раздела земельного участка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Количество образуемых земельных участков</w:t>
            </w: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Кадастровый номер земельного участка, раздел которого осуществляется</w:t>
            </w:r>
          </w:p>
        </w:tc>
        <w:tc>
          <w:tcPr>
            <w:tcW w:w="3613" w:type="dxa"/>
            <w:gridSpan w:val="12"/>
          </w:tcPr>
          <w:p w:rsidR="00FF7F2E" w:rsidRPr="00FF7F2E" w:rsidRDefault="00FF7F2E" w:rsidP="00120FC6">
            <w:pPr>
              <w:autoSpaceDN w:val="0"/>
              <w:adjustRightInd w:val="0"/>
              <w:contextualSpacing/>
              <w:jc w:val="both"/>
            </w:pPr>
            <w:r w:rsidRPr="00FF7F2E">
              <w:t>Адрес земельного участка, раздел которого осуществляется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contextualSpacing/>
              <w:jc w:val="both"/>
            </w:pPr>
            <w:r w:rsidRPr="00FF7F2E">
              <w:t>Образованием земельного участка путём объединения земельных участков</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Количество объединяемых земельных участков</w:t>
            </w:r>
          </w:p>
        </w:tc>
        <w:tc>
          <w:tcPr>
            <w:tcW w:w="3613" w:type="dxa"/>
            <w:gridSpan w:val="12"/>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Кадастровый номер объединяемого земельного участка *(1)</w:t>
            </w:r>
          </w:p>
        </w:tc>
        <w:tc>
          <w:tcPr>
            <w:tcW w:w="3613" w:type="dxa"/>
            <w:gridSpan w:val="12"/>
          </w:tcPr>
          <w:p w:rsidR="00FF7F2E" w:rsidRPr="00FF7F2E" w:rsidRDefault="00FF7F2E" w:rsidP="00120FC6">
            <w:pPr>
              <w:autoSpaceDN w:val="0"/>
              <w:adjustRightInd w:val="0"/>
              <w:contextualSpacing/>
              <w:jc w:val="both"/>
            </w:pPr>
            <w:r w:rsidRPr="00FF7F2E">
              <w:t>Адрес объединяемого земельного участка *(1)</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путём выдела из земельного участка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Количество образуемых земельных участков (за исключением земельного участка, из которого осуществляется выдел)</w:t>
            </w: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Кадастровый номер земельного участка, из которого осуществляется выдел</w:t>
            </w:r>
          </w:p>
        </w:tc>
        <w:tc>
          <w:tcPr>
            <w:tcW w:w="3613" w:type="dxa"/>
            <w:gridSpan w:val="12"/>
          </w:tcPr>
          <w:p w:rsidR="00FF7F2E" w:rsidRPr="00FF7F2E" w:rsidRDefault="00FF7F2E" w:rsidP="00120FC6">
            <w:pPr>
              <w:autoSpaceDN w:val="0"/>
              <w:adjustRightInd w:val="0"/>
              <w:contextualSpacing/>
              <w:jc w:val="both"/>
            </w:pPr>
            <w:r w:rsidRPr="00FF7F2E">
              <w:t>Адрес земельного участка, из которого осуществляется выдел</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contextualSpacing/>
              <w:jc w:val="both"/>
            </w:pPr>
            <w:r w:rsidRPr="00FF7F2E">
              <w:t>Образованием земельного участк</w:t>
            </w:r>
            <w:proofErr w:type="gramStart"/>
            <w:r w:rsidRPr="00FF7F2E">
              <w:t>а(</w:t>
            </w:r>
            <w:proofErr w:type="spellStart"/>
            <w:proofErr w:type="gramEnd"/>
            <w:r w:rsidRPr="00FF7F2E">
              <w:t>ов</w:t>
            </w:r>
            <w:proofErr w:type="spellEnd"/>
            <w:r w:rsidRPr="00FF7F2E">
              <w:t>) путём перераспределения земельных участков</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Количество образуемых земельных участков</w:t>
            </w:r>
          </w:p>
        </w:tc>
        <w:tc>
          <w:tcPr>
            <w:tcW w:w="3613" w:type="dxa"/>
            <w:gridSpan w:val="12"/>
          </w:tcPr>
          <w:p w:rsidR="00FF7F2E" w:rsidRPr="00FF7F2E" w:rsidRDefault="00FF7F2E" w:rsidP="00120FC6">
            <w:pPr>
              <w:autoSpaceDN w:val="0"/>
              <w:adjustRightInd w:val="0"/>
              <w:contextualSpacing/>
              <w:jc w:val="both"/>
            </w:pPr>
            <w:r w:rsidRPr="00FF7F2E">
              <w:t>Количество земельных участков, которые перераспределяются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Align w:val="bottom"/>
          </w:tcPr>
          <w:p w:rsidR="00FF7F2E" w:rsidRPr="00FF7F2E" w:rsidRDefault="00FF7F2E" w:rsidP="00120FC6">
            <w:pPr>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Кадастровый номер земельного участка, который перераспределяется *(2)</w:t>
            </w:r>
          </w:p>
        </w:tc>
        <w:tc>
          <w:tcPr>
            <w:tcW w:w="3613" w:type="dxa"/>
            <w:gridSpan w:val="12"/>
          </w:tcPr>
          <w:p w:rsidR="00FF7F2E" w:rsidRPr="00FF7F2E" w:rsidRDefault="00FF7F2E" w:rsidP="00120FC6">
            <w:pPr>
              <w:autoSpaceDN w:val="0"/>
              <w:adjustRightInd w:val="0"/>
              <w:contextualSpacing/>
              <w:jc w:val="both"/>
            </w:pPr>
            <w:r w:rsidRPr="00FF7F2E">
              <w:t>Адрес земельного участка, который перераспределяется * (2)</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contextualSpacing/>
              <w:jc w:val="both"/>
            </w:pPr>
            <w:r w:rsidRPr="00FF7F2E">
              <w:t>Строительством, реконструкцией здания (строения), сооружения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Наименование объекта строительства (реконструкции) в соответствии с проектной документацией</w:t>
            </w: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Кадастровый номер земельного участка, на котором осуществляется строительство (реконструкция)</w:t>
            </w:r>
          </w:p>
        </w:tc>
        <w:tc>
          <w:tcPr>
            <w:tcW w:w="3613" w:type="dxa"/>
            <w:gridSpan w:val="12"/>
          </w:tcPr>
          <w:p w:rsidR="00FF7F2E" w:rsidRPr="00FF7F2E" w:rsidRDefault="00FF7F2E" w:rsidP="00120FC6">
            <w:pPr>
              <w:autoSpaceDN w:val="0"/>
              <w:adjustRightInd w:val="0"/>
              <w:contextualSpacing/>
              <w:jc w:val="both"/>
            </w:pPr>
            <w:r w:rsidRPr="00FF7F2E">
              <w:t>Адрес земельного участка, на котором осуществляется строительство (реконструкция)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contextualSpacing/>
              <w:jc w:val="both"/>
            </w:pPr>
          </w:p>
        </w:tc>
        <w:tc>
          <w:tcPr>
            <w:tcW w:w="3613" w:type="dxa"/>
            <w:gridSpan w:val="12"/>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contextualSpacing/>
              <w:jc w:val="both"/>
            </w:pPr>
            <w:r w:rsidRPr="00FF7F2E">
              <w:t>Подготовкой в отношении следующего объекта адресации документов, необходимых для осуществления государственного кадастрового учёта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Тип здания (строения), сооружения</w:t>
            </w:r>
          </w:p>
        </w:tc>
        <w:tc>
          <w:tcPr>
            <w:tcW w:w="3613" w:type="dxa"/>
            <w:gridSpan w:val="1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3613" w:type="dxa"/>
            <w:gridSpan w:val="1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Кадастровый номер земельного участка, на котором осуществляется строительство (реконструкция)</w:t>
            </w:r>
          </w:p>
        </w:tc>
        <w:tc>
          <w:tcPr>
            <w:tcW w:w="3613" w:type="dxa"/>
            <w:gridSpan w:val="12"/>
          </w:tcPr>
          <w:p w:rsidR="00FF7F2E" w:rsidRPr="00FF7F2E" w:rsidRDefault="00FF7F2E" w:rsidP="00120FC6">
            <w:pPr>
              <w:autoSpaceDN w:val="0"/>
              <w:adjustRightInd w:val="0"/>
              <w:contextualSpacing/>
              <w:jc w:val="both"/>
            </w:pPr>
            <w:r w:rsidRPr="00FF7F2E">
              <w:t>Адрес земельного участка, на котором осуществляется строительство (реконструкция)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jc w:val="both"/>
            </w:pPr>
          </w:p>
        </w:tc>
        <w:tc>
          <w:tcPr>
            <w:tcW w:w="3613" w:type="dxa"/>
            <w:gridSpan w:val="1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jc w:val="both"/>
            </w:pPr>
          </w:p>
        </w:tc>
        <w:tc>
          <w:tcPr>
            <w:tcW w:w="3613" w:type="dxa"/>
            <w:gridSpan w:val="1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both"/>
            </w:pPr>
          </w:p>
        </w:tc>
        <w:tc>
          <w:tcPr>
            <w:tcW w:w="8538" w:type="dxa"/>
            <w:gridSpan w:val="27"/>
          </w:tcPr>
          <w:p w:rsidR="00FF7F2E" w:rsidRPr="00FF7F2E" w:rsidRDefault="00FF7F2E" w:rsidP="00120FC6">
            <w:pPr>
              <w:autoSpaceDN w:val="0"/>
              <w:adjustRightInd w:val="0"/>
              <w:jc w:val="both"/>
            </w:pPr>
            <w:r w:rsidRPr="00FF7F2E">
              <w:t>Переводом жилого помещения в нежилое помещение и нежилого помещения в жилое помещение</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Кадастровый номер помещения</w:t>
            </w:r>
          </w:p>
        </w:tc>
        <w:tc>
          <w:tcPr>
            <w:tcW w:w="3613" w:type="dxa"/>
            <w:gridSpan w:val="12"/>
          </w:tcPr>
          <w:p w:rsidR="00FF7F2E" w:rsidRPr="00FF7F2E" w:rsidRDefault="00FF7F2E" w:rsidP="00120FC6">
            <w:pPr>
              <w:autoSpaceDN w:val="0"/>
              <w:adjustRightInd w:val="0"/>
              <w:jc w:val="both"/>
            </w:pPr>
            <w:r w:rsidRPr="00FF7F2E">
              <w:t>Адрес помещения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jc w:val="both"/>
            </w:pPr>
          </w:p>
        </w:tc>
        <w:tc>
          <w:tcPr>
            <w:tcW w:w="3613" w:type="dxa"/>
            <w:gridSpan w:val="1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jc w:val="both"/>
            </w:pPr>
          </w:p>
        </w:tc>
        <w:tc>
          <w:tcPr>
            <w:tcW w:w="3613" w:type="dxa"/>
            <w:gridSpan w:val="1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both"/>
            </w:pPr>
          </w:p>
        </w:tc>
        <w:tc>
          <w:tcPr>
            <w:tcW w:w="8538" w:type="dxa"/>
            <w:gridSpan w:val="27"/>
          </w:tcPr>
          <w:p w:rsidR="00FF7F2E" w:rsidRPr="00FF7F2E" w:rsidRDefault="00FF7F2E" w:rsidP="00120FC6">
            <w:pPr>
              <w:autoSpaceDN w:val="0"/>
              <w:adjustRightInd w:val="0"/>
              <w:jc w:val="both"/>
            </w:pPr>
            <w:r w:rsidRPr="00FF7F2E">
              <w:t>Образованием помещени</w:t>
            </w:r>
            <w:proofErr w:type="gramStart"/>
            <w:r w:rsidRPr="00FF7F2E">
              <w:t>я(</w:t>
            </w:r>
            <w:proofErr w:type="spellStart"/>
            <w:proofErr w:type="gramEnd"/>
            <w:r w:rsidRPr="00FF7F2E">
              <w:t>ий</w:t>
            </w:r>
            <w:proofErr w:type="spellEnd"/>
            <w:r w:rsidRPr="00FF7F2E">
              <w:t>) в здании (строении), сооружении путём раздела здания (строения), сооружения</w:t>
            </w: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Merge w:val="restart"/>
          </w:tcPr>
          <w:p w:rsidR="00FF7F2E" w:rsidRPr="00FF7F2E" w:rsidRDefault="00FF7F2E" w:rsidP="00120FC6">
            <w:pPr>
              <w:autoSpaceDN w:val="0"/>
              <w:adjustRightInd w:val="0"/>
              <w:jc w:val="both"/>
            </w:pPr>
          </w:p>
        </w:tc>
        <w:tc>
          <w:tcPr>
            <w:tcW w:w="523" w:type="dxa"/>
            <w:gridSpan w:val="2"/>
            <w:vAlign w:val="bottom"/>
          </w:tcPr>
          <w:p w:rsidR="00FF7F2E" w:rsidRPr="00FF7F2E" w:rsidRDefault="00FF7F2E" w:rsidP="00120FC6">
            <w:pPr>
              <w:autoSpaceDN w:val="0"/>
              <w:adjustRightInd w:val="0"/>
              <w:jc w:val="both"/>
            </w:pPr>
          </w:p>
        </w:tc>
        <w:tc>
          <w:tcPr>
            <w:tcW w:w="4038" w:type="dxa"/>
            <w:gridSpan w:val="11"/>
          </w:tcPr>
          <w:p w:rsidR="00FF7F2E" w:rsidRPr="00FF7F2E" w:rsidRDefault="00FF7F2E" w:rsidP="00120FC6">
            <w:pPr>
              <w:autoSpaceDN w:val="0"/>
              <w:adjustRightInd w:val="0"/>
              <w:jc w:val="both"/>
            </w:pPr>
            <w:r w:rsidRPr="00FF7F2E">
              <w:t>Образование жилого помещения</w:t>
            </w:r>
          </w:p>
        </w:tc>
        <w:tc>
          <w:tcPr>
            <w:tcW w:w="3413" w:type="dxa"/>
            <w:gridSpan w:val="12"/>
          </w:tcPr>
          <w:p w:rsidR="00FF7F2E" w:rsidRPr="00FF7F2E" w:rsidRDefault="00FF7F2E" w:rsidP="00120FC6">
            <w:pPr>
              <w:autoSpaceDN w:val="0"/>
              <w:adjustRightInd w:val="0"/>
              <w:jc w:val="both"/>
            </w:pPr>
            <w:r w:rsidRPr="00FF7F2E">
              <w:t>Количество образуемых помещений</w:t>
            </w:r>
          </w:p>
        </w:tc>
        <w:tc>
          <w:tcPr>
            <w:tcW w:w="564" w:type="dxa"/>
            <w:gridSpan w:val="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jc w:val="both"/>
            </w:pPr>
          </w:p>
        </w:tc>
        <w:tc>
          <w:tcPr>
            <w:tcW w:w="523" w:type="dxa"/>
            <w:gridSpan w:val="2"/>
            <w:vAlign w:val="bottom"/>
          </w:tcPr>
          <w:p w:rsidR="00FF7F2E" w:rsidRPr="00FF7F2E" w:rsidRDefault="00FF7F2E" w:rsidP="00120FC6">
            <w:pPr>
              <w:autoSpaceDN w:val="0"/>
              <w:adjustRightInd w:val="0"/>
              <w:jc w:val="both"/>
            </w:pPr>
          </w:p>
        </w:tc>
        <w:tc>
          <w:tcPr>
            <w:tcW w:w="4038" w:type="dxa"/>
            <w:gridSpan w:val="11"/>
          </w:tcPr>
          <w:p w:rsidR="00FF7F2E" w:rsidRPr="00FF7F2E" w:rsidRDefault="00FF7F2E" w:rsidP="00120FC6">
            <w:pPr>
              <w:autoSpaceDN w:val="0"/>
              <w:adjustRightInd w:val="0"/>
              <w:jc w:val="both"/>
            </w:pPr>
            <w:r w:rsidRPr="00FF7F2E">
              <w:t>Образование нежилого помещения</w:t>
            </w:r>
          </w:p>
        </w:tc>
        <w:tc>
          <w:tcPr>
            <w:tcW w:w="3413" w:type="dxa"/>
            <w:gridSpan w:val="12"/>
          </w:tcPr>
          <w:p w:rsidR="00FF7F2E" w:rsidRPr="00FF7F2E" w:rsidRDefault="00FF7F2E" w:rsidP="00120FC6">
            <w:pPr>
              <w:autoSpaceDN w:val="0"/>
              <w:adjustRightInd w:val="0"/>
              <w:jc w:val="both"/>
            </w:pPr>
            <w:r w:rsidRPr="00FF7F2E">
              <w:t>Количество образуемых помещений</w:t>
            </w:r>
          </w:p>
        </w:tc>
        <w:tc>
          <w:tcPr>
            <w:tcW w:w="564" w:type="dxa"/>
            <w:gridSpan w:val="2"/>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jc w:val="both"/>
            </w:pPr>
            <w:r w:rsidRPr="00FF7F2E">
              <w:t>Кадастровый номер здания, сооружения</w:t>
            </w:r>
          </w:p>
        </w:tc>
        <w:tc>
          <w:tcPr>
            <w:tcW w:w="3977" w:type="dxa"/>
            <w:gridSpan w:val="14"/>
          </w:tcPr>
          <w:p w:rsidR="00FF7F2E" w:rsidRPr="00FF7F2E" w:rsidRDefault="00FF7F2E" w:rsidP="00120FC6">
            <w:pPr>
              <w:autoSpaceDN w:val="0"/>
              <w:adjustRightInd w:val="0"/>
              <w:jc w:val="both"/>
            </w:pPr>
            <w:r w:rsidRPr="00FF7F2E">
              <w:t>Адрес здания, сооружения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Align w:val="bottom"/>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Align w:val="bottom"/>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jc w:val="both"/>
            </w:pPr>
          </w:p>
        </w:tc>
        <w:tc>
          <w:tcPr>
            <w:tcW w:w="8538" w:type="dxa"/>
            <w:gridSpan w:val="27"/>
          </w:tcPr>
          <w:p w:rsidR="00FF7F2E" w:rsidRPr="00FF7F2E" w:rsidRDefault="00FF7F2E" w:rsidP="00120FC6">
            <w:pPr>
              <w:autoSpaceDN w:val="0"/>
              <w:adjustRightInd w:val="0"/>
              <w:jc w:val="both"/>
            </w:pPr>
            <w:r w:rsidRPr="00FF7F2E">
              <w:t>Образованием помещени</w:t>
            </w:r>
            <w:proofErr w:type="gramStart"/>
            <w:r w:rsidRPr="00FF7F2E">
              <w:t>я(</w:t>
            </w:r>
            <w:proofErr w:type="spellStart"/>
            <w:proofErr w:type="gramEnd"/>
            <w:r w:rsidRPr="00FF7F2E">
              <w:t>ий</w:t>
            </w:r>
            <w:proofErr w:type="spellEnd"/>
            <w:r w:rsidRPr="00FF7F2E">
              <w:t xml:space="preserve">) в здании (строении), сооружении путём раздела помещения, </w:t>
            </w:r>
            <w:proofErr w:type="spellStart"/>
            <w:r w:rsidRPr="00FF7F2E">
              <w:t>машино</w:t>
            </w:r>
            <w:proofErr w:type="spellEnd"/>
            <w:r w:rsidRPr="00FF7F2E">
              <w:t>-места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3403" w:type="dxa"/>
            <w:gridSpan w:val="8"/>
          </w:tcPr>
          <w:p w:rsidR="00FF7F2E" w:rsidRPr="00FF7F2E" w:rsidRDefault="00FF7F2E" w:rsidP="00120FC6">
            <w:pPr>
              <w:autoSpaceDN w:val="0"/>
              <w:adjustRightInd w:val="0"/>
              <w:jc w:val="both"/>
            </w:pPr>
            <w:r w:rsidRPr="00FF7F2E">
              <w:t>Назначение помещения (жилое (нежилое) помещение) *(3)</w:t>
            </w:r>
          </w:p>
        </w:tc>
        <w:tc>
          <w:tcPr>
            <w:tcW w:w="2395" w:type="dxa"/>
            <w:gridSpan w:val="10"/>
          </w:tcPr>
          <w:p w:rsidR="00FF7F2E" w:rsidRPr="00FF7F2E" w:rsidRDefault="00FF7F2E" w:rsidP="00120FC6">
            <w:pPr>
              <w:autoSpaceDN w:val="0"/>
              <w:adjustRightInd w:val="0"/>
              <w:jc w:val="both"/>
            </w:pPr>
            <w:r w:rsidRPr="00FF7F2E">
              <w:t>Вид помещения *(3)</w:t>
            </w:r>
          </w:p>
        </w:tc>
        <w:tc>
          <w:tcPr>
            <w:tcW w:w="3190" w:type="dxa"/>
            <w:gridSpan w:val="10"/>
          </w:tcPr>
          <w:p w:rsidR="00FF7F2E" w:rsidRPr="00FF7F2E" w:rsidRDefault="00FF7F2E" w:rsidP="00120FC6">
            <w:pPr>
              <w:autoSpaceDN w:val="0"/>
              <w:adjustRightInd w:val="0"/>
              <w:jc w:val="both"/>
            </w:pPr>
            <w:r w:rsidRPr="00FF7F2E">
              <w:t>Количество помещений *(3)</w:t>
            </w:r>
          </w:p>
        </w:tc>
      </w:tr>
      <w:tr w:rsidR="00FF7F2E" w:rsidRPr="00FF7F2E" w:rsidTr="00FF7F2E">
        <w:tc>
          <w:tcPr>
            <w:tcW w:w="641" w:type="dxa"/>
            <w:vMerge/>
          </w:tcPr>
          <w:p w:rsidR="00FF7F2E" w:rsidRPr="00FF7F2E" w:rsidRDefault="00FF7F2E" w:rsidP="00120FC6">
            <w:pPr>
              <w:autoSpaceDE w:val="0"/>
              <w:autoSpaceDN w:val="0"/>
              <w:adjustRightInd w:val="0"/>
            </w:pPr>
          </w:p>
        </w:tc>
        <w:tc>
          <w:tcPr>
            <w:tcW w:w="3403" w:type="dxa"/>
            <w:gridSpan w:val="8"/>
            <w:vAlign w:val="bottom"/>
          </w:tcPr>
          <w:p w:rsidR="00FF7F2E" w:rsidRPr="00FF7F2E" w:rsidRDefault="00FF7F2E" w:rsidP="00120FC6">
            <w:pPr>
              <w:autoSpaceDN w:val="0"/>
              <w:adjustRightInd w:val="0"/>
              <w:jc w:val="both"/>
            </w:pPr>
          </w:p>
        </w:tc>
        <w:tc>
          <w:tcPr>
            <w:tcW w:w="2395" w:type="dxa"/>
            <w:gridSpan w:val="10"/>
            <w:vAlign w:val="bottom"/>
          </w:tcPr>
          <w:p w:rsidR="00FF7F2E" w:rsidRPr="00FF7F2E" w:rsidRDefault="00FF7F2E" w:rsidP="00120FC6">
            <w:pPr>
              <w:autoSpaceDN w:val="0"/>
              <w:adjustRightInd w:val="0"/>
              <w:jc w:val="both"/>
            </w:pPr>
          </w:p>
        </w:tc>
        <w:tc>
          <w:tcPr>
            <w:tcW w:w="3190" w:type="dxa"/>
            <w:gridSpan w:val="10"/>
            <w:vAlign w:val="bottom"/>
          </w:tcPr>
          <w:p w:rsidR="00FF7F2E" w:rsidRPr="00FF7F2E" w:rsidRDefault="00FF7F2E" w:rsidP="00120FC6">
            <w:pPr>
              <w:autoSpaceDN w:val="0"/>
              <w:adjustRightInd w:val="0"/>
              <w:jc w:val="both"/>
            </w:pPr>
          </w:p>
        </w:tc>
      </w:tr>
      <w:tr w:rsidR="00FF7F2E" w:rsidRPr="00FF7F2E" w:rsidTr="00FF7F2E">
        <w:tc>
          <w:tcPr>
            <w:tcW w:w="641" w:type="dxa"/>
            <w:vMerge w:val="restart"/>
          </w:tcPr>
          <w:p w:rsidR="00FF7F2E" w:rsidRPr="00FF7F2E" w:rsidRDefault="00FF7F2E" w:rsidP="00120FC6">
            <w:pPr>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 xml:space="preserve">Кадастровый номер помещения, </w:t>
            </w:r>
            <w:proofErr w:type="spellStart"/>
            <w:r w:rsidRPr="00FF7F2E">
              <w:t>машино</w:t>
            </w:r>
            <w:proofErr w:type="spellEnd"/>
            <w:r w:rsidRPr="00FF7F2E">
              <w:t>-места, раздел которого осуществляется</w:t>
            </w:r>
          </w:p>
        </w:tc>
        <w:tc>
          <w:tcPr>
            <w:tcW w:w="3977" w:type="dxa"/>
            <w:gridSpan w:val="14"/>
          </w:tcPr>
          <w:p w:rsidR="00FF7F2E" w:rsidRPr="00FF7F2E" w:rsidRDefault="00FF7F2E" w:rsidP="00120FC6">
            <w:pPr>
              <w:autoSpaceDN w:val="0"/>
              <w:adjustRightInd w:val="0"/>
              <w:contextualSpacing/>
              <w:jc w:val="both"/>
            </w:pPr>
            <w:r w:rsidRPr="00FF7F2E">
              <w:t xml:space="preserve">Адрес помещения, </w:t>
            </w:r>
            <w:proofErr w:type="spellStart"/>
            <w:r w:rsidRPr="00FF7F2E">
              <w:t>машино</w:t>
            </w:r>
            <w:proofErr w:type="spellEnd"/>
            <w:r w:rsidRPr="00FF7F2E">
              <w:t>-места,  раздел которого осуществляется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vAlign w:val="bottom"/>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both"/>
            </w:pPr>
          </w:p>
        </w:tc>
        <w:tc>
          <w:tcPr>
            <w:tcW w:w="8538" w:type="dxa"/>
            <w:gridSpan w:val="27"/>
          </w:tcPr>
          <w:p w:rsidR="00FF7F2E" w:rsidRPr="00FF7F2E" w:rsidRDefault="00FF7F2E" w:rsidP="00120FC6">
            <w:pPr>
              <w:autoSpaceDN w:val="0"/>
              <w:adjustRightInd w:val="0"/>
              <w:jc w:val="both"/>
            </w:pPr>
            <w:r w:rsidRPr="00FF7F2E">
              <w:t xml:space="preserve">Образованием помещения в здании (строении), сооружении путём объединения помещений, </w:t>
            </w:r>
            <w:proofErr w:type="spellStart"/>
            <w:r w:rsidRPr="00FF7F2E">
              <w:t>машино</w:t>
            </w:r>
            <w:proofErr w:type="spellEnd"/>
            <w:r w:rsidRPr="00FF7F2E">
              <w:t>-ме</w:t>
            </w:r>
            <w:proofErr w:type="gramStart"/>
            <w:r w:rsidRPr="00FF7F2E">
              <w:t>ст в зд</w:t>
            </w:r>
            <w:proofErr w:type="gramEnd"/>
            <w:r w:rsidRPr="00FF7F2E">
              <w:t>ании (строении), сооружении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both"/>
            </w:pPr>
          </w:p>
        </w:tc>
        <w:tc>
          <w:tcPr>
            <w:tcW w:w="4561" w:type="dxa"/>
            <w:gridSpan w:val="13"/>
          </w:tcPr>
          <w:p w:rsidR="00FF7F2E" w:rsidRPr="00FF7F2E" w:rsidRDefault="00FF7F2E" w:rsidP="00120FC6">
            <w:pPr>
              <w:autoSpaceDN w:val="0"/>
              <w:adjustRightInd w:val="0"/>
              <w:jc w:val="both"/>
            </w:pPr>
            <w:r w:rsidRPr="00FF7F2E">
              <w:t>Образование жилого помещения</w:t>
            </w:r>
          </w:p>
        </w:tc>
        <w:tc>
          <w:tcPr>
            <w:tcW w:w="364" w:type="dxa"/>
            <w:gridSpan w:val="2"/>
            <w:vAlign w:val="bottom"/>
          </w:tcPr>
          <w:p w:rsidR="00FF7F2E" w:rsidRPr="00FF7F2E" w:rsidRDefault="00FF7F2E" w:rsidP="00120FC6">
            <w:pPr>
              <w:autoSpaceDN w:val="0"/>
              <w:adjustRightInd w:val="0"/>
              <w:jc w:val="both"/>
            </w:pPr>
          </w:p>
        </w:tc>
        <w:tc>
          <w:tcPr>
            <w:tcW w:w="3613" w:type="dxa"/>
            <w:gridSpan w:val="12"/>
          </w:tcPr>
          <w:p w:rsidR="00FF7F2E" w:rsidRPr="00FF7F2E" w:rsidRDefault="00FF7F2E" w:rsidP="00120FC6">
            <w:pPr>
              <w:autoSpaceDN w:val="0"/>
              <w:adjustRightInd w:val="0"/>
              <w:jc w:val="both"/>
            </w:pPr>
            <w:r w:rsidRPr="00FF7F2E">
              <w:t>Образование нежилого помещения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jc w:val="both"/>
            </w:pPr>
            <w:r w:rsidRPr="00FF7F2E">
              <w:t>Количество объединяемых помещений</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jc w:val="both"/>
            </w:pPr>
            <w:r w:rsidRPr="00FF7F2E">
              <w:t>Кадастровый номер объединяемого помещения *(4)</w:t>
            </w:r>
          </w:p>
        </w:tc>
        <w:tc>
          <w:tcPr>
            <w:tcW w:w="3977" w:type="dxa"/>
            <w:gridSpan w:val="14"/>
          </w:tcPr>
          <w:p w:rsidR="00FF7F2E" w:rsidRPr="00FF7F2E" w:rsidRDefault="00FF7F2E" w:rsidP="00120FC6">
            <w:pPr>
              <w:autoSpaceDN w:val="0"/>
              <w:adjustRightInd w:val="0"/>
              <w:jc w:val="both"/>
            </w:pPr>
            <w:r w:rsidRPr="00FF7F2E">
              <w:t>Адрес объединяемого помещения *(4)</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vAlign w:val="bottom"/>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pPr>
          </w:p>
        </w:tc>
        <w:tc>
          <w:tcPr>
            <w:tcW w:w="3977" w:type="dxa"/>
            <w:gridSpan w:val="14"/>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jc w:val="both"/>
            </w:pPr>
            <w:r w:rsidRPr="00FF7F2E">
              <w:t>Образованием помещения в здании, сооружении путём переустройства и (или) перепланировки мест общего пользования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4561" w:type="dxa"/>
            <w:gridSpan w:val="13"/>
          </w:tcPr>
          <w:p w:rsidR="00FF7F2E" w:rsidRPr="00FF7F2E" w:rsidRDefault="00FF7F2E" w:rsidP="00120FC6">
            <w:pPr>
              <w:autoSpaceDN w:val="0"/>
              <w:adjustRightInd w:val="0"/>
              <w:jc w:val="both"/>
            </w:pPr>
            <w:r w:rsidRPr="00FF7F2E">
              <w:t>Образование жилого помещения</w:t>
            </w:r>
          </w:p>
        </w:tc>
        <w:tc>
          <w:tcPr>
            <w:tcW w:w="364" w:type="dxa"/>
            <w:gridSpan w:val="2"/>
            <w:vAlign w:val="bottom"/>
          </w:tcPr>
          <w:p w:rsidR="00FF7F2E" w:rsidRPr="00FF7F2E" w:rsidRDefault="00FF7F2E" w:rsidP="00120FC6">
            <w:pPr>
              <w:autoSpaceDN w:val="0"/>
              <w:adjustRightInd w:val="0"/>
              <w:jc w:val="both"/>
            </w:pPr>
          </w:p>
        </w:tc>
        <w:tc>
          <w:tcPr>
            <w:tcW w:w="3613" w:type="dxa"/>
            <w:gridSpan w:val="12"/>
          </w:tcPr>
          <w:p w:rsidR="00FF7F2E" w:rsidRPr="00FF7F2E" w:rsidRDefault="00FF7F2E" w:rsidP="00120FC6">
            <w:pPr>
              <w:autoSpaceDN w:val="0"/>
              <w:adjustRightInd w:val="0"/>
              <w:jc w:val="both"/>
            </w:pPr>
            <w:r w:rsidRPr="00FF7F2E">
              <w:t>Образование нежилого помещения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jc w:val="both"/>
            </w:pPr>
            <w:r w:rsidRPr="00FF7F2E">
              <w:t>Количество образуемых помещений</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jc w:val="both"/>
            </w:pPr>
            <w:r w:rsidRPr="00FF7F2E">
              <w:t>Кадастровый номер здания, сооружения</w:t>
            </w:r>
          </w:p>
        </w:tc>
        <w:tc>
          <w:tcPr>
            <w:tcW w:w="3977" w:type="dxa"/>
            <w:gridSpan w:val="14"/>
          </w:tcPr>
          <w:p w:rsidR="00FF7F2E" w:rsidRPr="00FF7F2E" w:rsidRDefault="00FF7F2E" w:rsidP="00120FC6">
            <w:pPr>
              <w:autoSpaceDN w:val="0"/>
              <w:adjustRightInd w:val="0"/>
              <w:jc w:val="both"/>
            </w:pPr>
            <w:r w:rsidRPr="00FF7F2E">
              <w:t>Адрес здания, сооружения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vAlign w:val="bottom"/>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jc w:val="both"/>
              <w:rPr>
                <w:highlight w:val="yellow"/>
              </w:rPr>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E w:val="0"/>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pPr>
          </w:p>
        </w:tc>
        <w:tc>
          <w:tcPr>
            <w:tcW w:w="8538" w:type="dxa"/>
            <w:gridSpan w:val="27"/>
          </w:tcPr>
          <w:p w:rsidR="00FF7F2E" w:rsidRPr="00FF7F2E" w:rsidRDefault="00FF7F2E" w:rsidP="00120FC6">
            <w:pPr>
              <w:jc w:val="both"/>
            </w:pPr>
            <w:r w:rsidRPr="00FF7F2E">
              <w:t xml:space="preserve">Образованием </w:t>
            </w:r>
            <w:proofErr w:type="spellStart"/>
            <w:r w:rsidRPr="00FF7F2E">
              <w:t>машино</w:t>
            </w:r>
            <w:proofErr w:type="spellEnd"/>
            <w:r w:rsidRPr="00FF7F2E">
              <w:t>-места в здании, сооружении путём раздела здания, сооружения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jc w:val="both"/>
            </w:pPr>
            <w:r w:rsidRPr="00FF7F2E">
              <w:t xml:space="preserve">Количество образуемых </w:t>
            </w:r>
            <w:proofErr w:type="spellStart"/>
            <w:r w:rsidRPr="00FF7F2E">
              <w:t>машино</w:t>
            </w:r>
            <w:proofErr w:type="spellEnd"/>
            <w:r w:rsidRPr="00FF7F2E">
              <w:t>-мест</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Кадастровый номер здания, сооружения</w:t>
            </w:r>
          </w:p>
        </w:tc>
        <w:tc>
          <w:tcPr>
            <w:tcW w:w="3977" w:type="dxa"/>
            <w:gridSpan w:val="14"/>
            <w:vAlign w:val="bottom"/>
          </w:tcPr>
          <w:p w:rsidR="00FF7F2E" w:rsidRPr="00FF7F2E" w:rsidRDefault="00FF7F2E" w:rsidP="00120FC6">
            <w:pPr>
              <w:autoSpaceDN w:val="0"/>
              <w:adjustRightInd w:val="0"/>
              <w:contextualSpacing/>
              <w:jc w:val="both"/>
            </w:pPr>
            <w:r w:rsidRPr="00FF7F2E">
              <w:t>Адрес здания, сооружения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jc w:val="both"/>
            </w:pPr>
          </w:p>
        </w:tc>
        <w:tc>
          <w:tcPr>
            <w:tcW w:w="3977" w:type="dxa"/>
            <w:gridSpan w:val="14"/>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contextualSpacing/>
            </w:pPr>
          </w:p>
        </w:tc>
        <w:tc>
          <w:tcPr>
            <w:tcW w:w="8538" w:type="dxa"/>
            <w:gridSpan w:val="27"/>
          </w:tcPr>
          <w:p w:rsidR="00FF7F2E" w:rsidRPr="00FF7F2E" w:rsidRDefault="00FF7F2E" w:rsidP="00120FC6">
            <w:pPr>
              <w:contextualSpacing/>
              <w:jc w:val="both"/>
            </w:pPr>
            <w:r w:rsidRPr="00FF7F2E">
              <w:t xml:space="preserve">Образованием </w:t>
            </w:r>
            <w:proofErr w:type="spellStart"/>
            <w:r w:rsidRPr="00FF7F2E">
              <w:t>машино</w:t>
            </w:r>
            <w:proofErr w:type="spellEnd"/>
            <w:r w:rsidRPr="00FF7F2E">
              <w:t>-места (</w:t>
            </w:r>
            <w:proofErr w:type="spellStart"/>
            <w:r w:rsidRPr="00FF7F2E">
              <w:t>машино</w:t>
            </w:r>
            <w:proofErr w:type="spellEnd"/>
            <w:r w:rsidRPr="00FF7F2E">
              <w:t xml:space="preserve">-мест) в здании, сооружении путём раздела помещения, </w:t>
            </w:r>
            <w:proofErr w:type="spellStart"/>
            <w:r w:rsidRPr="00FF7F2E">
              <w:t>машино</w:t>
            </w:r>
            <w:proofErr w:type="spellEnd"/>
            <w:r w:rsidRPr="00FF7F2E">
              <w:t>-места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 xml:space="preserve">Количество </w:t>
            </w:r>
            <w:proofErr w:type="spellStart"/>
            <w:r w:rsidRPr="00FF7F2E">
              <w:t>машино</w:t>
            </w:r>
            <w:proofErr w:type="spellEnd"/>
            <w:r w:rsidRPr="00FF7F2E">
              <w:t>-мест</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 xml:space="preserve">Кадастровый номер помещения, </w:t>
            </w:r>
            <w:proofErr w:type="spellStart"/>
            <w:r w:rsidRPr="00FF7F2E">
              <w:t>машино</w:t>
            </w:r>
            <w:proofErr w:type="spellEnd"/>
            <w:r w:rsidRPr="00FF7F2E">
              <w:t>-места, раздел которого осуществляется</w:t>
            </w:r>
          </w:p>
        </w:tc>
        <w:tc>
          <w:tcPr>
            <w:tcW w:w="3977" w:type="dxa"/>
            <w:gridSpan w:val="14"/>
            <w:vAlign w:val="bottom"/>
          </w:tcPr>
          <w:p w:rsidR="00FF7F2E" w:rsidRPr="00FF7F2E" w:rsidRDefault="00FF7F2E" w:rsidP="00120FC6">
            <w:pPr>
              <w:autoSpaceDN w:val="0"/>
              <w:adjustRightInd w:val="0"/>
              <w:contextualSpacing/>
              <w:jc w:val="both"/>
            </w:pPr>
            <w:r w:rsidRPr="00FF7F2E">
              <w:t xml:space="preserve">Адрес помещения, </w:t>
            </w:r>
            <w:proofErr w:type="spellStart"/>
            <w:r w:rsidRPr="00FF7F2E">
              <w:t>машино</w:t>
            </w:r>
            <w:proofErr w:type="spellEnd"/>
            <w:r w:rsidRPr="00FF7F2E">
              <w:t xml:space="preserve">-места, раздел которого осуществляется </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contextualSpacing/>
            </w:pPr>
          </w:p>
        </w:tc>
        <w:tc>
          <w:tcPr>
            <w:tcW w:w="8538" w:type="dxa"/>
            <w:gridSpan w:val="27"/>
          </w:tcPr>
          <w:p w:rsidR="00FF7F2E" w:rsidRPr="00FF7F2E" w:rsidRDefault="00FF7F2E" w:rsidP="00120FC6">
            <w:pPr>
              <w:contextualSpacing/>
              <w:jc w:val="both"/>
            </w:pPr>
            <w:r w:rsidRPr="00FF7F2E">
              <w:t xml:space="preserve">Образованием </w:t>
            </w:r>
            <w:proofErr w:type="spellStart"/>
            <w:r w:rsidRPr="00FF7F2E">
              <w:t>машино</w:t>
            </w:r>
            <w:proofErr w:type="spellEnd"/>
            <w:r w:rsidRPr="00FF7F2E">
              <w:t xml:space="preserve">-места в здании, сооружении путём объединения помещений, </w:t>
            </w:r>
            <w:proofErr w:type="spellStart"/>
            <w:r w:rsidRPr="00FF7F2E">
              <w:t>машино</w:t>
            </w:r>
            <w:proofErr w:type="spellEnd"/>
            <w:r w:rsidRPr="00FF7F2E">
              <w:t>-ме</w:t>
            </w:r>
            <w:proofErr w:type="gramStart"/>
            <w:r w:rsidRPr="00FF7F2E">
              <w:t>ст в зд</w:t>
            </w:r>
            <w:proofErr w:type="gramEnd"/>
            <w:r w:rsidRPr="00FF7F2E">
              <w:t>ании, сооружении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 xml:space="preserve">Количество объединяемых помещений, </w:t>
            </w:r>
            <w:proofErr w:type="spellStart"/>
            <w:r w:rsidRPr="00FF7F2E">
              <w:t>машино</w:t>
            </w:r>
            <w:proofErr w:type="spellEnd"/>
            <w:r w:rsidRPr="00FF7F2E">
              <w:t>-мест</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Кадастровый номер объединяемого помещения (4)</w:t>
            </w:r>
          </w:p>
        </w:tc>
        <w:tc>
          <w:tcPr>
            <w:tcW w:w="3977" w:type="dxa"/>
            <w:gridSpan w:val="14"/>
          </w:tcPr>
          <w:p w:rsidR="00FF7F2E" w:rsidRPr="00FF7F2E" w:rsidRDefault="00FF7F2E" w:rsidP="00120FC6">
            <w:pPr>
              <w:autoSpaceDN w:val="0"/>
              <w:adjustRightInd w:val="0"/>
              <w:contextualSpacing/>
            </w:pPr>
            <w:r w:rsidRPr="00FF7F2E">
              <w:t>Адрес объединяемого помещения (4)</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contextualSpacing/>
            </w:pPr>
          </w:p>
        </w:tc>
        <w:tc>
          <w:tcPr>
            <w:tcW w:w="8538" w:type="dxa"/>
            <w:gridSpan w:val="27"/>
          </w:tcPr>
          <w:p w:rsidR="00FF7F2E" w:rsidRPr="00FF7F2E" w:rsidRDefault="00FF7F2E" w:rsidP="00120FC6">
            <w:pPr>
              <w:contextualSpacing/>
              <w:jc w:val="both"/>
            </w:pPr>
            <w:r w:rsidRPr="00FF7F2E">
              <w:t xml:space="preserve">Образованием </w:t>
            </w:r>
            <w:proofErr w:type="spellStart"/>
            <w:r w:rsidRPr="00FF7F2E">
              <w:t>машино</w:t>
            </w:r>
            <w:proofErr w:type="spellEnd"/>
            <w:r w:rsidRPr="00FF7F2E">
              <w:t>-места в здании, сооружении путём переустройства и (или) перепланировки мест общего пользования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 xml:space="preserve">Количество образуемых </w:t>
            </w:r>
            <w:proofErr w:type="spellStart"/>
            <w:r w:rsidRPr="00FF7F2E">
              <w:t>машино</w:t>
            </w:r>
            <w:proofErr w:type="spellEnd"/>
            <w:r w:rsidRPr="00FF7F2E">
              <w:t>-мест</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N w:val="0"/>
              <w:adjustRightInd w:val="0"/>
              <w:contextualSpacing/>
              <w:jc w:val="both"/>
            </w:pPr>
            <w:r w:rsidRPr="00FF7F2E">
              <w:t>Кадастровый номер здания, сооружения</w:t>
            </w:r>
          </w:p>
        </w:tc>
        <w:tc>
          <w:tcPr>
            <w:tcW w:w="3977" w:type="dxa"/>
            <w:gridSpan w:val="14"/>
            <w:vAlign w:val="bottom"/>
          </w:tcPr>
          <w:p w:rsidR="00FF7F2E" w:rsidRPr="00FF7F2E" w:rsidRDefault="00FF7F2E" w:rsidP="00120FC6">
            <w:pPr>
              <w:autoSpaceDN w:val="0"/>
              <w:adjustRightInd w:val="0"/>
              <w:contextualSpacing/>
              <w:jc w:val="both"/>
            </w:pPr>
            <w:r w:rsidRPr="00FF7F2E">
              <w:t>Адрес здания, сооружения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jc w:val="both"/>
            </w:pPr>
          </w:p>
        </w:tc>
        <w:tc>
          <w:tcPr>
            <w:tcW w:w="8538" w:type="dxa"/>
            <w:gridSpan w:val="27"/>
          </w:tcPr>
          <w:p w:rsidR="00FF7F2E" w:rsidRPr="00FF7F2E" w:rsidRDefault="00FF7F2E" w:rsidP="00120FC6">
            <w:pPr>
              <w:autoSpaceDE w:val="0"/>
              <w:autoSpaceDN w:val="0"/>
              <w:adjustRightInd w:val="0"/>
              <w:jc w:val="both"/>
            </w:pPr>
            <w:r w:rsidRPr="00FF7F2E">
              <w:t xml:space="preserve">Необходимостью приведения адреса земельного участка, здания (строения), </w:t>
            </w:r>
            <w:r w:rsidRPr="00FF7F2E">
              <w:br/>
              <w:t xml:space="preserve">сооружения, помещения, </w:t>
            </w:r>
            <w:proofErr w:type="spellStart"/>
            <w:r w:rsidRPr="00FF7F2E">
              <w:t>машино</w:t>
            </w:r>
            <w:proofErr w:type="spellEnd"/>
            <w:r w:rsidRPr="00FF7F2E">
              <w:t xml:space="preserve">-места, государственный кадастровый учёт которого осуществлен в соответствии с Федеральным </w:t>
            </w:r>
            <w:hyperlink r:id="rId87" w:history="1">
              <w:r w:rsidRPr="00FF7F2E">
                <w:t>законом</w:t>
              </w:r>
            </w:hyperlink>
            <w:r w:rsidRPr="00FF7F2E">
              <w:t xml:space="preserve"> от 13 июля 2015 г. </w:t>
            </w:r>
            <w:r w:rsidRPr="00FF7F2E">
              <w:br/>
              <w:t xml:space="preserve">№ 218-ФЗ «О государственной регистрации недвижимости» (Собрание законодательства Российской Федерации, 2015, № 29, ст. 4344; </w:t>
            </w:r>
            <w:proofErr w:type="gramStart"/>
            <w:r w:rsidRPr="00FF7F2E">
              <w:t xml:space="preserve">2020, № 22, </w:t>
            </w:r>
            <w:r w:rsidRPr="00FF7F2E">
              <w:br/>
              <w:t xml:space="preserve">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F7F2E">
              <w:t>машино</w:t>
            </w:r>
            <w:proofErr w:type="spellEnd"/>
            <w:r w:rsidRPr="00FF7F2E">
              <w:t>-место</w:t>
            </w:r>
            <w:proofErr w:type="gramEnd"/>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E w:val="0"/>
              <w:autoSpaceDN w:val="0"/>
              <w:adjustRightInd w:val="0"/>
              <w:contextualSpacing/>
              <w:jc w:val="both"/>
            </w:pPr>
            <w:r w:rsidRPr="00FF7F2E">
              <w:t xml:space="preserve">Кадастровый номер земельного участка, здания (строения), сооружения, помещения, </w:t>
            </w:r>
            <w:proofErr w:type="spellStart"/>
            <w:r w:rsidRPr="00FF7F2E">
              <w:t>машино</w:t>
            </w:r>
            <w:proofErr w:type="spellEnd"/>
            <w:r w:rsidRPr="00FF7F2E">
              <w:t>-места</w:t>
            </w:r>
          </w:p>
        </w:tc>
        <w:tc>
          <w:tcPr>
            <w:tcW w:w="3977" w:type="dxa"/>
            <w:gridSpan w:val="14"/>
            <w:vAlign w:val="bottom"/>
          </w:tcPr>
          <w:p w:rsidR="00FF7F2E" w:rsidRPr="00FF7F2E" w:rsidRDefault="00FF7F2E" w:rsidP="00120FC6">
            <w:pPr>
              <w:autoSpaceDE w:val="0"/>
              <w:autoSpaceDN w:val="0"/>
              <w:adjustRightInd w:val="0"/>
              <w:contextualSpacing/>
              <w:jc w:val="both"/>
            </w:pPr>
            <w:r w:rsidRPr="00FF7F2E">
              <w:t xml:space="preserve">Существующий адрес земельного участка, здания (строения), сооружения, помещения, </w:t>
            </w:r>
            <w:proofErr w:type="spellStart"/>
            <w:r w:rsidRPr="00FF7F2E">
              <w:t>машино</w:t>
            </w:r>
            <w:proofErr w:type="spellEnd"/>
            <w:r w:rsidRPr="00FF7F2E">
              <w:t>-места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tcPr>
          <w:p w:rsidR="00FF7F2E" w:rsidRPr="00FF7F2E" w:rsidRDefault="00FF7F2E" w:rsidP="00120FC6">
            <w:pPr>
              <w:autoSpaceDN w:val="0"/>
              <w:adjustRightInd w:val="0"/>
              <w:contextualSpacing/>
              <w:jc w:val="both"/>
            </w:pPr>
          </w:p>
        </w:tc>
        <w:tc>
          <w:tcPr>
            <w:tcW w:w="8538" w:type="dxa"/>
            <w:gridSpan w:val="27"/>
          </w:tcPr>
          <w:p w:rsidR="00FF7F2E" w:rsidRPr="00FF7F2E" w:rsidRDefault="00FF7F2E" w:rsidP="00120FC6">
            <w:pPr>
              <w:autoSpaceDE w:val="0"/>
              <w:autoSpaceDN w:val="0"/>
              <w:adjustRightInd w:val="0"/>
              <w:contextualSpacing/>
              <w:jc w:val="both"/>
            </w:pPr>
            <w:r w:rsidRPr="00FF7F2E">
              <w:t xml:space="preserve">Отсутствием у земельного участка, здания (строения), сооружения, помещения, </w:t>
            </w:r>
            <w:proofErr w:type="spellStart"/>
            <w:r w:rsidRPr="00FF7F2E">
              <w:t>машино</w:t>
            </w:r>
            <w:proofErr w:type="spellEnd"/>
            <w:r w:rsidRPr="00FF7F2E">
              <w:t xml:space="preserve">-места, государственный кадастровый учёт которого осуществлён в </w:t>
            </w:r>
            <w:r w:rsidRPr="00FF7F2E">
              <w:br/>
              <w:t xml:space="preserve">соответствии с Федеральным </w:t>
            </w:r>
            <w:hyperlink r:id="rId88" w:history="1">
              <w:r w:rsidRPr="00FF7F2E">
                <w:t>законом</w:t>
              </w:r>
            </w:hyperlink>
            <w:r w:rsidRPr="00FF7F2E">
              <w:t xml:space="preserve"> «О государственной регистрации недвижимости», адреса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tcPr>
          <w:p w:rsidR="00FF7F2E" w:rsidRPr="00FF7F2E" w:rsidRDefault="00FF7F2E" w:rsidP="00120FC6">
            <w:pPr>
              <w:autoSpaceDE w:val="0"/>
              <w:autoSpaceDN w:val="0"/>
              <w:adjustRightInd w:val="0"/>
              <w:contextualSpacing/>
              <w:jc w:val="both"/>
            </w:pPr>
            <w:r w:rsidRPr="00FF7F2E">
              <w:t xml:space="preserve">Кадастровый номер земельного участка, здания (строения), сооружения, помещения, </w:t>
            </w:r>
            <w:proofErr w:type="spellStart"/>
            <w:r w:rsidRPr="00FF7F2E">
              <w:t>машино</w:t>
            </w:r>
            <w:proofErr w:type="spellEnd"/>
            <w:r w:rsidRPr="00FF7F2E">
              <w:t>-места</w:t>
            </w:r>
          </w:p>
        </w:tc>
        <w:tc>
          <w:tcPr>
            <w:tcW w:w="3977" w:type="dxa"/>
            <w:gridSpan w:val="14"/>
            <w:vAlign w:val="bottom"/>
          </w:tcPr>
          <w:p w:rsidR="00FF7F2E" w:rsidRPr="00FF7F2E" w:rsidRDefault="00FF7F2E" w:rsidP="00120FC6">
            <w:pPr>
              <w:autoSpaceDE w:val="0"/>
              <w:autoSpaceDN w:val="0"/>
              <w:adjustRightInd w:val="0"/>
              <w:contextualSpacing/>
              <w:jc w:val="both"/>
            </w:pPr>
            <w:r w:rsidRPr="00FF7F2E">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val="restart"/>
          </w:tcPr>
          <w:p w:rsidR="00FF7F2E" w:rsidRPr="00FF7F2E" w:rsidRDefault="00FF7F2E" w:rsidP="00120FC6">
            <w:pPr>
              <w:autoSpaceDN w:val="0"/>
              <w:adjustRightInd w:val="0"/>
              <w:contextualSpacing/>
              <w:jc w:val="both"/>
            </w:pPr>
            <w:r w:rsidRPr="00FF7F2E">
              <w:t>Дополнительная информация:</w:t>
            </w: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011" w:type="dxa"/>
            <w:gridSpan w:val="14"/>
            <w:vMerge/>
          </w:tcPr>
          <w:p w:rsidR="00FF7F2E" w:rsidRPr="00FF7F2E" w:rsidRDefault="00FF7F2E" w:rsidP="00120FC6">
            <w:pPr>
              <w:autoSpaceDN w:val="0"/>
              <w:adjustRightInd w:val="0"/>
              <w:contextualSpacing/>
              <w:jc w:val="both"/>
            </w:pPr>
          </w:p>
        </w:tc>
        <w:tc>
          <w:tcPr>
            <w:tcW w:w="3977" w:type="dxa"/>
            <w:gridSpan w:val="14"/>
            <w:vAlign w:val="bottom"/>
          </w:tcPr>
          <w:p w:rsidR="00FF7F2E" w:rsidRPr="00FF7F2E" w:rsidRDefault="00FF7F2E" w:rsidP="00120FC6">
            <w:pPr>
              <w:autoSpaceDN w:val="0"/>
              <w:adjustRightInd w:val="0"/>
              <w:contextualSpacing/>
              <w:jc w:val="both"/>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3.3.</w:t>
            </w:r>
          </w:p>
        </w:tc>
        <w:tc>
          <w:tcPr>
            <w:tcW w:w="8988" w:type="dxa"/>
            <w:gridSpan w:val="28"/>
            <w:vAlign w:val="bottom"/>
          </w:tcPr>
          <w:p w:rsidR="00FF7F2E" w:rsidRPr="00FF7F2E" w:rsidRDefault="00FF7F2E" w:rsidP="00120FC6">
            <w:pPr>
              <w:autoSpaceDN w:val="0"/>
              <w:adjustRightInd w:val="0"/>
              <w:jc w:val="both"/>
            </w:pPr>
            <w:r w:rsidRPr="00FF7F2E">
              <w:t>Аннулировать адрес объекта адресации: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страны</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субъекта Российской Федерации</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contextualSpacing/>
              <w:jc w:val="both"/>
            </w:pPr>
            <w:r w:rsidRPr="00FF7F2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поселения</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внутригородского района городского округа</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населённого пункта</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rPr>
                <w:spacing w:val="-2"/>
              </w:rPr>
            </w:pPr>
            <w:r w:rsidRPr="00FF7F2E">
              <w:rPr>
                <w:spacing w:val="-2"/>
              </w:rPr>
              <w:t>Наименование элемента планировочной структуры</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Наименование элемента улично-дорожной сети</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Номер земельного участка</w:t>
            </w:r>
          </w:p>
        </w:tc>
        <w:tc>
          <w:tcPr>
            <w:tcW w:w="3613" w:type="dxa"/>
            <w:gridSpan w:val="12"/>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Тип и номер здания, сооружения или объекта незавершенного строительства</w:t>
            </w:r>
          </w:p>
        </w:tc>
        <w:tc>
          <w:tcPr>
            <w:tcW w:w="3613" w:type="dxa"/>
            <w:gridSpan w:val="12"/>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Тип и номер помещения, расположенного в здании или сооружении</w:t>
            </w:r>
          </w:p>
        </w:tc>
        <w:tc>
          <w:tcPr>
            <w:tcW w:w="3613" w:type="dxa"/>
            <w:gridSpan w:val="12"/>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Тип и номер помещения в пределах квартиры (в отношении коммунальных квартир)</w:t>
            </w:r>
          </w:p>
        </w:tc>
        <w:tc>
          <w:tcPr>
            <w:tcW w:w="3613" w:type="dxa"/>
            <w:gridSpan w:val="12"/>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tcPr>
          <w:p w:rsidR="00FF7F2E" w:rsidRPr="00FF7F2E" w:rsidRDefault="00FF7F2E" w:rsidP="00120FC6">
            <w:pPr>
              <w:autoSpaceDN w:val="0"/>
              <w:adjustRightInd w:val="0"/>
              <w:jc w:val="both"/>
            </w:pPr>
            <w:r w:rsidRPr="00FF7F2E">
              <w:t>Дополнительная информация:</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jc w:val="both"/>
            </w:pP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jc w:val="both"/>
            </w:pP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tcPr>
          <w:p w:rsidR="00FF7F2E" w:rsidRPr="00FF7F2E" w:rsidRDefault="00FF7F2E" w:rsidP="00120FC6">
            <w:pPr>
              <w:autoSpaceDN w:val="0"/>
              <w:adjustRightInd w:val="0"/>
              <w:jc w:val="both"/>
            </w:pPr>
            <w:r w:rsidRPr="00FF7F2E">
              <w:t>В связи с:</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val="restart"/>
          </w:tcPr>
          <w:p w:rsidR="00FF7F2E" w:rsidRPr="00FF7F2E" w:rsidRDefault="00FF7F2E" w:rsidP="00120FC6">
            <w:pPr>
              <w:autoSpaceDN w:val="0"/>
              <w:adjustRightInd w:val="0"/>
              <w:jc w:val="both"/>
            </w:pPr>
          </w:p>
        </w:tc>
        <w:tc>
          <w:tcPr>
            <w:tcW w:w="8538" w:type="dxa"/>
            <w:gridSpan w:val="27"/>
          </w:tcPr>
          <w:p w:rsidR="00FF7F2E" w:rsidRPr="00FF7F2E" w:rsidRDefault="00FF7F2E" w:rsidP="00120FC6">
            <w:pPr>
              <w:autoSpaceDE w:val="0"/>
              <w:autoSpaceDN w:val="0"/>
              <w:adjustRightInd w:val="0"/>
              <w:jc w:val="both"/>
            </w:pPr>
            <w:r w:rsidRPr="00FF7F2E">
              <w:t>Прекращением существования объекта адресации и (или) снятием с государственного кадастрового учёта объекта недвижимости, являющегося объектом адресации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jc w:val="both"/>
            </w:pPr>
          </w:p>
        </w:tc>
        <w:tc>
          <w:tcPr>
            <w:tcW w:w="8538" w:type="dxa"/>
            <w:gridSpan w:val="27"/>
          </w:tcPr>
          <w:p w:rsidR="00FF7F2E" w:rsidRPr="00FF7F2E" w:rsidRDefault="00FF7F2E" w:rsidP="00120FC6">
            <w:pPr>
              <w:autoSpaceDE w:val="0"/>
              <w:autoSpaceDN w:val="0"/>
              <w:adjustRightInd w:val="0"/>
              <w:jc w:val="both"/>
            </w:pPr>
            <w:r w:rsidRPr="00FF7F2E">
              <w:t xml:space="preserve">Исключением из Единого государственного реестра недвижимости указанных в </w:t>
            </w:r>
            <w:hyperlink r:id="rId89" w:history="1">
              <w:r w:rsidRPr="00FF7F2E">
                <w:t>части 7 статьи 72</w:t>
              </w:r>
            </w:hyperlink>
            <w:r w:rsidRPr="00FF7F2E">
              <w:t xml:space="preserve"> Федерального закона «О государственной регистрации </w:t>
            </w:r>
            <w:r w:rsidRPr="00FF7F2E">
              <w:br/>
              <w:t xml:space="preserve">недвижимости» сведений об объекте недвижимости, являющемся объектом </w:t>
            </w:r>
            <w:r w:rsidRPr="00FF7F2E">
              <w:br/>
              <w:t>адресации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jc w:val="both"/>
            </w:pPr>
          </w:p>
        </w:tc>
        <w:tc>
          <w:tcPr>
            <w:tcW w:w="8538" w:type="dxa"/>
            <w:gridSpan w:val="27"/>
            <w:vAlign w:val="bottom"/>
          </w:tcPr>
          <w:p w:rsidR="00FF7F2E" w:rsidRPr="00FF7F2E" w:rsidRDefault="00FF7F2E" w:rsidP="00120FC6">
            <w:pPr>
              <w:autoSpaceDN w:val="0"/>
              <w:adjustRightInd w:val="0"/>
              <w:jc w:val="both"/>
            </w:pPr>
            <w:r w:rsidRPr="00FF7F2E">
              <w:t>Присвоением объекту адресации нового адреса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tcPr>
          <w:p w:rsidR="00FF7F2E" w:rsidRPr="00FF7F2E" w:rsidRDefault="00FF7F2E" w:rsidP="00120FC6">
            <w:pPr>
              <w:autoSpaceDN w:val="0"/>
              <w:adjustRightInd w:val="0"/>
              <w:jc w:val="both"/>
            </w:pPr>
            <w:r w:rsidRPr="00FF7F2E">
              <w:t>Дополнительная информация:</w:t>
            </w: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val="restart"/>
            <w:vAlign w:val="bottom"/>
          </w:tcPr>
          <w:p w:rsidR="00FF7F2E" w:rsidRPr="00FF7F2E" w:rsidRDefault="00FF7F2E" w:rsidP="00120FC6">
            <w:pPr>
              <w:autoSpaceDN w:val="0"/>
              <w:adjustRightInd w:val="0"/>
              <w:jc w:val="both"/>
            </w:pP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5375" w:type="dxa"/>
            <w:gridSpan w:val="16"/>
            <w:vMerge/>
          </w:tcPr>
          <w:p w:rsidR="00FF7F2E" w:rsidRPr="00FF7F2E" w:rsidRDefault="00FF7F2E" w:rsidP="00120FC6">
            <w:pPr>
              <w:autoSpaceDE w:val="0"/>
              <w:autoSpaceDN w:val="0"/>
              <w:adjustRightInd w:val="0"/>
              <w:jc w:val="both"/>
            </w:pPr>
          </w:p>
        </w:tc>
        <w:tc>
          <w:tcPr>
            <w:tcW w:w="3613" w:type="dxa"/>
            <w:gridSpan w:val="12"/>
            <w:vAlign w:val="bottom"/>
          </w:tcPr>
          <w:p w:rsidR="00FF7F2E" w:rsidRPr="00FF7F2E" w:rsidRDefault="00FF7F2E" w:rsidP="00120FC6">
            <w:pPr>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4.</w:t>
            </w:r>
          </w:p>
        </w:tc>
        <w:tc>
          <w:tcPr>
            <w:tcW w:w="8988" w:type="dxa"/>
            <w:gridSpan w:val="28"/>
          </w:tcPr>
          <w:p w:rsidR="00FF7F2E" w:rsidRPr="00FF7F2E" w:rsidRDefault="00FF7F2E" w:rsidP="00120FC6">
            <w:pPr>
              <w:autoSpaceDN w:val="0"/>
              <w:adjustRightInd w:val="0"/>
              <w:jc w:val="both"/>
            </w:pPr>
            <w:r w:rsidRPr="00FF7F2E">
              <w:t>Собственник объекта адресации или лицо, обладающее иным вещным правом на объект адресации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344" w:type="dxa"/>
            <w:vAlign w:val="bottom"/>
          </w:tcPr>
          <w:p w:rsidR="00FF7F2E" w:rsidRPr="00FF7F2E" w:rsidRDefault="00FF7F2E" w:rsidP="00120FC6">
            <w:pPr>
              <w:autoSpaceDN w:val="0"/>
              <w:adjustRightInd w:val="0"/>
              <w:jc w:val="center"/>
            </w:pPr>
          </w:p>
        </w:tc>
        <w:tc>
          <w:tcPr>
            <w:tcW w:w="8194" w:type="dxa"/>
            <w:gridSpan w:val="26"/>
          </w:tcPr>
          <w:p w:rsidR="00FF7F2E" w:rsidRPr="00FF7F2E" w:rsidRDefault="00FF7F2E" w:rsidP="00120FC6">
            <w:pPr>
              <w:autoSpaceDN w:val="0"/>
              <w:adjustRightInd w:val="0"/>
            </w:pPr>
            <w:r w:rsidRPr="00FF7F2E">
              <w:t>физическое лицо:</w:t>
            </w: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Merge w:val="restart"/>
          </w:tcPr>
          <w:p w:rsidR="00FF7F2E" w:rsidRPr="00FF7F2E" w:rsidRDefault="00FF7F2E" w:rsidP="00120FC6">
            <w:pPr>
              <w:autoSpaceDN w:val="0"/>
              <w:adjustRightInd w:val="0"/>
            </w:pPr>
          </w:p>
        </w:tc>
        <w:tc>
          <w:tcPr>
            <w:tcW w:w="344" w:type="dxa"/>
            <w:vMerge w:val="restart"/>
          </w:tcPr>
          <w:p w:rsidR="00FF7F2E" w:rsidRPr="00FF7F2E" w:rsidRDefault="00FF7F2E" w:rsidP="00120FC6">
            <w:pPr>
              <w:autoSpaceDN w:val="0"/>
              <w:adjustRightInd w:val="0"/>
            </w:pPr>
          </w:p>
        </w:tc>
        <w:tc>
          <w:tcPr>
            <w:tcW w:w="2609" w:type="dxa"/>
            <w:gridSpan w:val="6"/>
            <w:vAlign w:val="center"/>
          </w:tcPr>
          <w:p w:rsidR="00FF7F2E" w:rsidRPr="00FF7F2E" w:rsidRDefault="00FF7F2E" w:rsidP="00120FC6">
            <w:pPr>
              <w:autoSpaceDN w:val="0"/>
              <w:adjustRightInd w:val="0"/>
              <w:jc w:val="center"/>
            </w:pPr>
            <w:r w:rsidRPr="00FF7F2E">
              <w:t>фамилия:</w:t>
            </w:r>
          </w:p>
        </w:tc>
        <w:tc>
          <w:tcPr>
            <w:tcW w:w="2743" w:type="dxa"/>
            <w:gridSpan w:val="11"/>
            <w:vAlign w:val="center"/>
          </w:tcPr>
          <w:p w:rsidR="00FF7F2E" w:rsidRPr="00FF7F2E" w:rsidRDefault="00FF7F2E" w:rsidP="00120FC6">
            <w:pPr>
              <w:autoSpaceDN w:val="0"/>
              <w:adjustRightInd w:val="0"/>
              <w:jc w:val="center"/>
            </w:pPr>
            <w:r w:rsidRPr="00FF7F2E">
              <w:t>имя (полностью):</w:t>
            </w:r>
          </w:p>
        </w:tc>
        <w:tc>
          <w:tcPr>
            <w:tcW w:w="1575" w:type="dxa"/>
            <w:gridSpan w:val="5"/>
            <w:vAlign w:val="center"/>
          </w:tcPr>
          <w:p w:rsidR="00FF7F2E" w:rsidRPr="00FF7F2E" w:rsidRDefault="00FF7F2E" w:rsidP="00120FC6">
            <w:pPr>
              <w:autoSpaceDN w:val="0"/>
              <w:adjustRightInd w:val="0"/>
              <w:jc w:val="center"/>
            </w:pPr>
            <w:r w:rsidRPr="00FF7F2E">
              <w:t>отчество (полностью) (при наличии):</w:t>
            </w:r>
          </w:p>
        </w:tc>
        <w:tc>
          <w:tcPr>
            <w:tcW w:w="1267" w:type="dxa"/>
            <w:gridSpan w:val="4"/>
            <w:vAlign w:val="center"/>
          </w:tcPr>
          <w:p w:rsidR="00FF7F2E" w:rsidRPr="00FF7F2E" w:rsidRDefault="00FF7F2E" w:rsidP="00120FC6">
            <w:pPr>
              <w:autoSpaceDN w:val="0"/>
              <w:adjustRightInd w:val="0"/>
              <w:jc w:val="center"/>
            </w:pPr>
            <w:r w:rsidRPr="00FF7F2E">
              <w:t>ИНН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bottom"/>
          </w:tcPr>
          <w:p w:rsidR="00FF7F2E" w:rsidRPr="00FF7F2E" w:rsidRDefault="00FF7F2E" w:rsidP="00120FC6">
            <w:pPr>
              <w:autoSpaceDN w:val="0"/>
              <w:adjustRightInd w:val="0"/>
            </w:pPr>
          </w:p>
        </w:tc>
        <w:tc>
          <w:tcPr>
            <w:tcW w:w="2743" w:type="dxa"/>
            <w:gridSpan w:val="11"/>
            <w:vAlign w:val="bottom"/>
          </w:tcPr>
          <w:p w:rsidR="00FF7F2E" w:rsidRPr="00FF7F2E" w:rsidRDefault="00FF7F2E" w:rsidP="00120FC6">
            <w:pPr>
              <w:autoSpaceDN w:val="0"/>
              <w:adjustRightInd w:val="0"/>
            </w:pPr>
          </w:p>
        </w:tc>
        <w:tc>
          <w:tcPr>
            <w:tcW w:w="1575" w:type="dxa"/>
            <w:gridSpan w:val="5"/>
            <w:vAlign w:val="bottom"/>
          </w:tcPr>
          <w:p w:rsidR="00FF7F2E" w:rsidRPr="00FF7F2E" w:rsidRDefault="00FF7F2E" w:rsidP="00120FC6">
            <w:pPr>
              <w:autoSpaceDN w:val="0"/>
              <w:adjustRightInd w:val="0"/>
            </w:pPr>
          </w:p>
        </w:tc>
        <w:tc>
          <w:tcPr>
            <w:tcW w:w="1267" w:type="dxa"/>
            <w:gridSpan w:val="4"/>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val="restart"/>
            <w:vAlign w:val="center"/>
          </w:tcPr>
          <w:p w:rsidR="00FF7F2E" w:rsidRPr="00FF7F2E" w:rsidRDefault="00FF7F2E" w:rsidP="00120FC6">
            <w:pPr>
              <w:autoSpaceDN w:val="0"/>
              <w:adjustRightInd w:val="0"/>
              <w:jc w:val="center"/>
            </w:pPr>
            <w:r w:rsidRPr="00FF7F2E">
              <w:t>документ, удостоверяющий личность:</w:t>
            </w:r>
          </w:p>
        </w:tc>
        <w:tc>
          <w:tcPr>
            <w:tcW w:w="2743" w:type="dxa"/>
            <w:gridSpan w:val="11"/>
            <w:vAlign w:val="center"/>
          </w:tcPr>
          <w:p w:rsidR="00FF7F2E" w:rsidRPr="00FF7F2E" w:rsidRDefault="00FF7F2E" w:rsidP="00120FC6">
            <w:pPr>
              <w:autoSpaceDN w:val="0"/>
              <w:adjustRightInd w:val="0"/>
              <w:jc w:val="center"/>
            </w:pPr>
            <w:r w:rsidRPr="00FF7F2E">
              <w:t>вид:</w:t>
            </w:r>
          </w:p>
        </w:tc>
        <w:tc>
          <w:tcPr>
            <w:tcW w:w="1575" w:type="dxa"/>
            <w:gridSpan w:val="5"/>
            <w:vAlign w:val="center"/>
          </w:tcPr>
          <w:p w:rsidR="00FF7F2E" w:rsidRPr="00FF7F2E" w:rsidRDefault="00FF7F2E" w:rsidP="00120FC6">
            <w:pPr>
              <w:autoSpaceDN w:val="0"/>
              <w:adjustRightInd w:val="0"/>
              <w:jc w:val="center"/>
            </w:pPr>
            <w:r w:rsidRPr="00FF7F2E">
              <w:t>серия:</w:t>
            </w:r>
          </w:p>
        </w:tc>
        <w:tc>
          <w:tcPr>
            <w:tcW w:w="1267" w:type="dxa"/>
            <w:gridSpan w:val="4"/>
            <w:vAlign w:val="center"/>
          </w:tcPr>
          <w:p w:rsidR="00FF7F2E" w:rsidRPr="00FF7F2E" w:rsidRDefault="00FF7F2E" w:rsidP="00120FC6">
            <w:pPr>
              <w:autoSpaceDN w:val="0"/>
              <w:adjustRightInd w:val="0"/>
              <w:jc w:val="center"/>
            </w:pPr>
            <w:r w:rsidRPr="00FF7F2E">
              <w:t>номер:</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vAlign w:val="center"/>
          </w:tcPr>
          <w:p w:rsidR="00FF7F2E" w:rsidRPr="00FF7F2E" w:rsidRDefault="00FF7F2E" w:rsidP="00120FC6">
            <w:pPr>
              <w:autoSpaceDE w:val="0"/>
              <w:autoSpaceDN w:val="0"/>
              <w:adjustRightInd w:val="0"/>
            </w:pPr>
          </w:p>
        </w:tc>
        <w:tc>
          <w:tcPr>
            <w:tcW w:w="2743" w:type="dxa"/>
            <w:gridSpan w:val="11"/>
            <w:vAlign w:val="bottom"/>
          </w:tcPr>
          <w:p w:rsidR="00FF7F2E" w:rsidRPr="00FF7F2E" w:rsidRDefault="00FF7F2E" w:rsidP="00120FC6">
            <w:pPr>
              <w:autoSpaceDN w:val="0"/>
              <w:adjustRightInd w:val="0"/>
            </w:pPr>
          </w:p>
        </w:tc>
        <w:tc>
          <w:tcPr>
            <w:tcW w:w="1575" w:type="dxa"/>
            <w:gridSpan w:val="5"/>
            <w:vAlign w:val="bottom"/>
          </w:tcPr>
          <w:p w:rsidR="00FF7F2E" w:rsidRPr="00FF7F2E" w:rsidRDefault="00FF7F2E" w:rsidP="00120FC6">
            <w:pPr>
              <w:autoSpaceDN w:val="0"/>
              <w:adjustRightInd w:val="0"/>
              <w:jc w:val="center"/>
            </w:pPr>
          </w:p>
        </w:tc>
        <w:tc>
          <w:tcPr>
            <w:tcW w:w="1267" w:type="dxa"/>
            <w:gridSpan w:val="4"/>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vAlign w:val="center"/>
          </w:tcPr>
          <w:p w:rsidR="00FF7F2E" w:rsidRPr="00FF7F2E" w:rsidRDefault="00FF7F2E" w:rsidP="00120FC6">
            <w:pPr>
              <w:autoSpaceDE w:val="0"/>
              <w:autoSpaceDN w:val="0"/>
              <w:adjustRightInd w:val="0"/>
            </w:pPr>
          </w:p>
        </w:tc>
        <w:tc>
          <w:tcPr>
            <w:tcW w:w="2743" w:type="dxa"/>
            <w:gridSpan w:val="11"/>
            <w:vAlign w:val="center"/>
          </w:tcPr>
          <w:p w:rsidR="00FF7F2E" w:rsidRPr="00FF7F2E" w:rsidRDefault="00FF7F2E" w:rsidP="00120FC6">
            <w:pPr>
              <w:autoSpaceDN w:val="0"/>
              <w:adjustRightInd w:val="0"/>
              <w:jc w:val="center"/>
            </w:pPr>
            <w:r w:rsidRPr="00FF7F2E">
              <w:t>дата выдачи:</w:t>
            </w:r>
          </w:p>
        </w:tc>
        <w:tc>
          <w:tcPr>
            <w:tcW w:w="2842" w:type="dxa"/>
            <w:gridSpan w:val="9"/>
            <w:vAlign w:val="center"/>
          </w:tcPr>
          <w:p w:rsidR="00FF7F2E" w:rsidRPr="00FF7F2E" w:rsidRDefault="00FF7F2E" w:rsidP="00120FC6">
            <w:pPr>
              <w:autoSpaceDN w:val="0"/>
              <w:adjustRightInd w:val="0"/>
              <w:jc w:val="center"/>
            </w:pPr>
            <w:r w:rsidRPr="00FF7F2E">
              <w:t xml:space="preserve">кем </w:t>
            </w:r>
            <w:proofErr w:type="gramStart"/>
            <w:r w:rsidRPr="00FF7F2E">
              <w:t>выдан</w:t>
            </w:r>
            <w:proofErr w:type="gramEnd"/>
            <w:r w:rsidRPr="00FF7F2E">
              <w:t>:</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vAlign w:val="center"/>
          </w:tcPr>
          <w:p w:rsidR="00FF7F2E" w:rsidRPr="00FF7F2E" w:rsidRDefault="00FF7F2E" w:rsidP="00120FC6">
            <w:pPr>
              <w:autoSpaceDE w:val="0"/>
              <w:autoSpaceDN w:val="0"/>
              <w:adjustRightInd w:val="0"/>
            </w:pPr>
          </w:p>
        </w:tc>
        <w:tc>
          <w:tcPr>
            <w:tcW w:w="2743" w:type="dxa"/>
            <w:gridSpan w:val="11"/>
            <w:vMerge w:val="restart"/>
          </w:tcPr>
          <w:tbl>
            <w:tblPr>
              <w:tblW w:w="2797" w:type="dxa"/>
              <w:tblLayout w:type="fixed"/>
              <w:tblLook w:val="01E0" w:firstRow="1" w:lastRow="1" w:firstColumn="1" w:lastColumn="1" w:noHBand="0" w:noVBand="0"/>
            </w:tblPr>
            <w:tblGrid>
              <w:gridCol w:w="264"/>
              <w:gridCol w:w="365"/>
              <w:gridCol w:w="236"/>
              <w:gridCol w:w="695"/>
              <w:gridCol w:w="294"/>
              <w:gridCol w:w="540"/>
              <w:gridCol w:w="360"/>
              <w:gridCol w:w="43"/>
            </w:tblGrid>
            <w:tr w:rsidR="00FF7F2E" w:rsidRPr="00FF7F2E" w:rsidTr="00FF7F2E">
              <w:tc>
                <w:tcPr>
                  <w:tcW w:w="264" w:type="dxa"/>
                  <w:shd w:val="clear" w:color="auto" w:fill="auto"/>
                </w:tcPr>
                <w:p w:rsidR="00FF7F2E" w:rsidRPr="00FF7F2E" w:rsidRDefault="00FF7F2E" w:rsidP="006569A3">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shd w:val="clear" w:color="auto" w:fill="auto"/>
                </w:tcPr>
                <w:p w:rsidR="00FF7F2E" w:rsidRPr="00FF7F2E" w:rsidRDefault="00FF7F2E" w:rsidP="006569A3">
                  <w:pPr>
                    <w:framePr w:hSpace="180" w:wrap="around" w:vAnchor="text" w:hAnchor="text" w:y="1"/>
                    <w:autoSpaceDN w:val="0"/>
                    <w:adjustRightInd w:val="0"/>
                    <w:ind w:left="-113"/>
                    <w:suppressOverlap/>
                    <w:jc w:val="center"/>
                  </w:pPr>
                  <w:r w:rsidRPr="00FF7F2E">
                    <w:t>»</w:t>
                  </w:r>
                </w:p>
              </w:tc>
              <w:tc>
                <w:tcPr>
                  <w:tcW w:w="69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ind w:right="-116"/>
                    <w:suppressOverlap/>
                  </w:pPr>
                </w:p>
              </w:tc>
              <w:tc>
                <w:tcPr>
                  <w:tcW w:w="294"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03" w:type="dxa"/>
                  <w:gridSpan w:val="2"/>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г</w:t>
                  </w:r>
                  <w:proofErr w:type="gramEnd"/>
                  <w:r w:rsidRPr="00FF7F2E">
                    <w:t>.</w:t>
                  </w:r>
                </w:p>
              </w:tc>
            </w:tr>
            <w:tr w:rsidR="00FF7F2E" w:rsidRPr="00FF7F2E" w:rsidTr="00FF7F2E">
              <w:trPr>
                <w:gridAfter w:val="1"/>
                <w:wAfter w:w="43" w:type="dxa"/>
              </w:trPr>
              <w:tc>
                <w:tcPr>
                  <w:tcW w:w="2754" w:type="dxa"/>
                  <w:gridSpan w:val="7"/>
                  <w:shd w:val="clear" w:color="auto" w:fill="auto"/>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c>
          <w:tcPr>
            <w:tcW w:w="2842" w:type="dxa"/>
            <w:gridSpan w:val="9"/>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vAlign w:val="center"/>
          </w:tcPr>
          <w:p w:rsidR="00FF7F2E" w:rsidRPr="00FF7F2E" w:rsidRDefault="00FF7F2E" w:rsidP="00120FC6">
            <w:pPr>
              <w:autoSpaceDE w:val="0"/>
              <w:autoSpaceDN w:val="0"/>
              <w:adjustRightInd w:val="0"/>
            </w:pPr>
          </w:p>
        </w:tc>
        <w:tc>
          <w:tcPr>
            <w:tcW w:w="2743" w:type="dxa"/>
            <w:gridSpan w:val="11"/>
            <w:vMerge/>
          </w:tcPr>
          <w:p w:rsidR="00FF7F2E" w:rsidRPr="00FF7F2E" w:rsidRDefault="00FF7F2E" w:rsidP="00120FC6">
            <w:pPr>
              <w:autoSpaceDE w:val="0"/>
              <w:autoSpaceDN w:val="0"/>
              <w:adjustRightInd w:val="0"/>
            </w:pPr>
          </w:p>
        </w:tc>
        <w:tc>
          <w:tcPr>
            <w:tcW w:w="2842" w:type="dxa"/>
            <w:gridSpan w:val="9"/>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center"/>
          </w:tcPr>
          <w:p w:rsidR="00FF7F2E" w:rsidRPr="00FF7F2E" w:rsidRDefault="00FF7F2E" w:rsidP="00120FC6">
            <w:pPr>
              <w:autoSpaceDN w:val="0"/>
              <w:adjustRightInd w:val="0"/>
              <w:jc w:val="center"/>
            </w:pPr>
            <w:r w:rsidRPr="00FF7F2E">
              <w:t>почтовый адрес:</w:t>
            </w:r>
          </w:p>
        </w:tc>
        <w:tc>
          <w:tcPr>
            <w:tcW w:w="3099" w:type="dxa"/>
            <w:gridSpan w:val="12"/>
            <w:vAlign w:val="center"/>
          </w:tcPr>
          <w:p w:rsidR="00FF7F2E" w:rsidRPr="00FF7F2E" w:rsidRDefault="00FF7F2E" w:rsidP="00120FC6">
            <w:pPr>
              <w:autoSpaceDN w:val="0"/>
              <w:adjustRightInd w:val="0"/>
              <w:jc w:val="center"/>
            </w:pPr>
            <w:r w:rsidRPr="00FF7F2E">
              <w:t>телефон для связи:</w:t>
            </w:r>
          </w:p>
        </w:tc>
        <w:tc>
          <w:tcPr>
            <w:tcW w:w="2486" w:type="dxa"/>
            <w:gridSpan w:val="8"/>
            <w:vAlign w:val="center"/>
          </w:tcPr>
          <w:p w:rsidR="00FF7F2E" w:rsidRPr="00FF7F2E" w:rsidRDefault="00FF7F2E" w:rsidP="00120FC6">
            <w:pPr>
              <w:autoSpaceDN w:val="0"/>
              <w:adjustRightInd w:val="0"/>
              <w:jc w:val="center"/>
            </w:pPr>
            <w:r w:rsidRPr="00FF7F2E">
              <w:t>адрес электронной почты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bottom"/>
          </w:tcPr>
          <w:p w:rsidR="00FF7F2E" w:rsidRPr="00FF7F2E" w:rsidRDefault="00FF7F2E" w:rsidP="00120FC6">
            <w:pPr>
              <w:autoSpaceDN w:val="0"/>
              <w:adjustRightInd w:val="0"/>
            </w:pPr>
          </w:p>
        </w:tc>
        <w:tc>
          <w:tcPr>
            <w:tcW w:w="3099" w:type="dxa"/>
            <w:gridSpan w:val="12"/>
            <w:vMerge w:val="restart"/>
            <w:vAlign w:val="bottom"/>
          </w:tcPr>
          <w:p w:rsidR="00FF7F2E" w:rsidRPr="00FF7F2E" w:rsidRDefault="00FF7F2E" w:rsidP="00120FC6">
            <w:pPr>
              <w:autoSpaceDN w:val="0"/>
              <w:adjustRightInd w:val="0"/>
              <w:jc w:val="center"/>
            </w:pPr>
          </w:p>
        </w:tc>
        <w:tc>
          <w:tcPr>
            <w:tcW w:w="2486" w:type="dxa"/>
            <w:gridSpan w:val="8"/>
            <w:vMerge w:val="restart"/>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bottom"/>
          </w:tcPr>
          <w:p w:rsidR="00FF7F2E" w:rsidRPr="00FF7F2E" w:rsidRDefault="00FF7F2E" w:rsidP="00120FC6">
            <w:pPr>
              <w:autoSpaceDN w:val="0"/>
              <w:adjustRightInd w:val="0"/>
            </w:pPr>
          </w:p>
        </w:tc>
        <w:tc>
          <w:tcPr>
            <w:tcW w:w="3099" w:type="dxa"/>
            <w:gridSpan w:val="12"/>
            <w:vMerge/>
          </w:tcPr>
          <w:p w:rsidR="00FF7F2E" w:rsidRPr="00FF7F2E" w:rsidRDefault="00FF7F2E" w:rsidP="00120FC6">
            <w:pPr>
              <w:autoSpaceDE w:val="0"/>
              <w:autoSpaceDN w:val="0"/>
              <w:adjustRightInd w:val="0"/>
            </w:pPr>
          </w:p>
        </w:tc>
        <w:tc>
          <w:tcPr>
            <w:tcW w:w="2486" w:type="dxa"/>
            <w:gridSpan w:val="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tcPr>
          <w:p w:rsidR="00FF7F2E" w:rsidRPr="00FF7F2E" w:rsidRDefault="00FF7F2E" w:rsidP="00120FC6">
            <w:pPr>
              <w:autoSpaceDN w:val="0"/>
              <w:adjustRightInd w:val="0"/>
            </w:pPr>
          </w:p>
        </w:tc>
        <w:tc>
          <w:tcPr>
            <w:tcW w:w="8194" w:type="dxa"/>
            <w:gridSpan w:val="26"/>
          </w:tcPr>
          <w:p w:rsidR="00FF7F2E" w:rsidRPr="00FF7F2E" w:rsidRDefault="00FF7F2E" w:rsidP="00120FC6">
            <w:pPr>
              <w:autoSpaceDN w:val="0"/>
              <w:adjustRightInd w:val="0"/>
              <w:jc w:val="both"/>
            </w:pPr>
            <w:r w:rsidRPr="00FF7F2E">
              <w:t>юридическое лицо, в том числе орган государственной власти, иной государственный орган, орган местного самоуправления:</w:t>
            </w: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Merge w:val="restart"/>
          </w:tcPr>
          <w:p w:rsidR="00FF7F2E" w:rsidRPr="00FF7F2E" w:rsidRDefault="00FF7F2E" w:rsidP="00120FC6">
            <w:pPr>
              <w:autoSpaceDN w:val="0"/>
              <w:adjustRightInd w:val="0"/>
            </w:pPr>
          </w:p>
        </w:tc>
        <w:tc>
          <w:tcPr>
            <w:tcW w:w="344" w:type="dxa"/>
            <w:vMerge w:val="restart"/>
          </w:tcPr>
          <w:p w:rsidR="00FF7F2E" w:rsidRPr="00FF7F2E" w:rsidRDefault="00FF7F2E" w:rsidP="00120FC6">
            <w:pPr>
              <w:autoSpaceDN w:val="0"/>
              <w:adjustRightInd w:val="0"/>
            </w:pPr>
          </w:p>
        </w:tc>
        <w:tc>
          <w:tcPr>
            <w:tcW w:w="2750" w:type="dxa"/>
            <w:gridSpan w:val="7"/>
            <w:vMerge w:val="restart"/>
          </w:tcPr>
          <w:p w:rsidR="00FF7F2E" w:rsidRPr="00FF7F2E" w:rsidRDefault="00FF7F2E" w:rsidP="00120FC6">
            <w:pPr>
              <w:autoSpaceDN w:val="0"/>
              <w:adjustRightInd w:val="0"/>
            </w:pPr>
            <w:r w:rsidRPr="00FF7F2E">
              <w:t>полное наименование:</w:t>
            </w:r>
          </w:p>
        </w:tc>
        <w:tc>
          <w:tcPr>
            <w:tcW w:w="5444" w:type="dxa"/>
            <w:gridSpan w:val="19"/>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Merge/>
          </w:tcPr>
          <w:p w:rsidR="00FF7F2E" w:rsidRPr="00FF7F2E" w:rsidRDefault="00FF7F2E" w:rsidP="00120FC6">
            <w:pPr>
              <w:autoSpaceDE w:val="0"/>
              <w:autoSpaceDN w:val="0"/>
              <w:adjustRightInd w:val="0"/>
            </w:pPr>
          </w:p>
        </w:tc>
        <w:tc>
          <w:tcPr>
            <w:tcW w:w="5444" w:type="dxa"/>
            <w:gridSpan w:val="19"/>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4581" w:type="dxa"/>
            <w:gridSpan w:val="14"/>
          </w:tcPr>
          <w:p w:rsidR="00FF7F2E" w:rsidRPr="00FF7F2E" w:rsidRDefault="00FF7F2E" w:rsidP="00120FC6">
            <w:pPr>
              <w:autoSpaceDN w:val="0"/>
              <w:adjustRightInd w:val="0"/>
              <w:jc w:val="center"/>
            </w:pPr>
            <w:r w:rsidRPr="00FF7F2E">
              <w:t>ИНН (для российского юридического лица):</w:t>
            </w:r>
          </w:p>
        </w:tc>
        <w:tc>
          <w:tcPr>
            <w:tcW w:w="3613" w:type="dxa"/>
            <w:gridSpan w:val="12"/>
          </w:tcPr>
          <w:p w:rsidR="00FF7F2E" w:rsidRPr="00FF7F2E" w:rsidRDefault="00FF7F2E" w:rsidP="00120FC6">
            <w:pPr>
              <w:autoSpaceDN w:val="0"/>
              <w:adjustRightInd w:val="0"/>
              <w:jc w:val="center"/>
            </w:pPr>
            <w:r w:rsidRPr="00FF7F2E">
              <w:t>КПП (для российского юридического лица):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4581" w:type="dxa"/>
            <w:gridSpan w:val="14"/>
            <w:vAlign w:val="bottom"/>
          </w:tcPr>
          <w:p w:rsidR="00FF7F2E" w:rsidRPr="00FF7F2E" w:rsidRDefault="00FF7F2E" w:rsidP="00120FC6">
            <w:pPr>
              <w:autoSpaceDN w:val="0"/>
              <w:adjustRightInd w:val="0"/>
              <w:jc w:val="center"/>
            </w:pPr>
          </w:p>
        </w:tc>
        <w:tc>
          <w:tcPr>
            <w:tcW w:w="3613" w:type="dxa"/>
            <w:gridSpan w:val="12"/>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tcPr>
          <w:p w:rsidR="00FF7F2E" w:rsidRPr="00FF7F2E" w:rsidRDefault="00FF7F2E" w:rsidP="00120FC6">
            <w:pPr>
              <w:autoSpaceDN w:val="0"/>
              <w:adjustRightInd w:val="0"/>
              <w:jc w:val="center"/>
            </w:pPr>
            <w:r w:rsidRPr="00FF7F2E">
              <w:t>страна регистрации (инкорпорации) (для иностранного юридического лица):</w:t>
            </w:r>
          </w:p>
        </w:tc>
        <w:tc>
          <w:tcPr>
            <w:tcW w:w="2958" w:type="dxa"/>
            <w:gridSpan w:val="11"/>
          </w:tcPr>
          <w:p w:rsidR="00FF7F2E" w:rsidRPr="00FF7F2E" w:rsidRDefault="00FF7F2E" w:rsidP="00120FC6">
            <w:pPr>
              <w:autoSpaceDN w:val="0"/>
              <w:adjustRightInd w:val="0"/>
              <w:jc w:val="center"/>
            </w:pPr>
            <w:r w:rsidRPr="00FF7F2E">
              <w:t>дата регистраци</w:t>
            </w:r>
            <w:proofErr w:type="gramStart"/>
            <w:r w:rsidRPr="00FF7F2E">
              <w:t>и(</w:t>
            </w:r>
            <w:proofErr w:type="gramEnd"/>
            <w:r w:rsidRPr="00FF7F2E">
              <w:t>для иностранного юридического лица):</w:t>
            </w:r>
          </w:p>
        </w:tc>
        <w:tc>
          <w:tcPr>
            <w:tcW w:w="2486" w:type="dxa"/>
            <w:gridSpan w:val="8"/>
          </w:tcPr>
          <w:p w:rsidR="00FF7F2E" w:rsidRPr="00FF7F2E" w:rsidRDefault="00FF7F2E" w:rsidP="00120FC6">
            <w:pPr>
              <w:autoSpaceDN w:val="0"/>
              <w:adjustRightInd w:val="0"/>
              <w:jc w:val="center"/>
            </w:pPr>
            <w:r w:rsidRPr="00FF7F2E">
              <w:t>номер регистрации (для иностранного юридического лица):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val="restart"/>
            <w:vAlign w:val="center"/>
          </w:tcPr>
          <w:tbl>
            <w:tblPr>
              <w:tblW w:w="6122" w:type="dxa"/>
              <w:tblLayout w:type="fixed"/>
              <w:tblLook w:val="01E0" w:firstRow="1" w:lastRow="1" w:firstColumn="1" w:lastColumn="1" w:noHBand="0" w:noVBand="0"/>
            </w:tblPr>
            <w:tblGrid>
              <w:gridCol w:w="264"/>
              <w:gridCol w:w="365"/>
              <w:gridCol w:w="236"/>
              <w:gridCol w:w="1012"/>
              <w:gridCol w:w="283"/>
              <w:gridCol w:w="425"/>
              <w:gridCol w:w="293"/>
              <w:gridCol w:w="3244"/>
            </w:tblGrid>
            <w:tr w:rsidR="00FF7F2E" w:rsidRPr="00FF7F2E" w:rsidTr="00FF7F2E">
              <w:tc>
                <w:tcPr>
                  <w:tcW w:w="264" w:type="dxa"/>
                  <w:shd w:val="clear" w:color="auto" w:fill="auto"/>
                </w:tcPr>
                <w:p w:rsidR="00FF7F2E" w:rsidRPr="00FF7F2E" w:rsidRDefault="00FF7F2E" w:rsidP="006569A3">
                  <w:pPr>
                    <w:framePr w:hSpace="180" w:wrap="around" w:vAnchor="text" w:hAnchor="text" w:y="1"/>
                    <w:autoSpaceDN w:val="0"/>
                    <w:adjustRightInd w:val="0"/>
                    <w:ind w:right="-113"/>
                    <w:suppressOverlap/>
                    <w:jc w:val="center"/>
                  </w:pPr>
                  <w:r w:rsidRPr="00FF7F2E">
                    <w:t>«</w:t>
                  </w:r>
                </w:p>
              </w:tc>
              <w:tc>
                <w:tcPr>
                  <w:tcW w:w="36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shd w:val="clear" w:color="auto" w:fill="auto"/>
                </w:tcPr>
                <w:p w:rsidR="00FF7F2E" w:rsidRPr="00FF7F2E" w:rsidRDefault="00FF7F2E" w:rsidP="006569A3">
                  <w:pPr>
                    <w:framePr w:hSpace="180" w:wrap="around" w:vAnchor="text" w:hAnchor="text" w:y="1"/>
                    <w:autoSpaceDN w:val="0"/>
                    <w:adjustRightInd w:val="0"/>
                    <w:ind w:left="-113"/>
                    <w:suppressOverlap/>
                    <w:jc w:val="center"/>
                  </w:pPr>
                  <w:r w:rsidRPr="00FF7F2E">
                    <w:t>»</w:t>
                  </w:r>
                </w:p>
              </w:tc>
              <w:tc>
                <w:tcPr>
                  <w:tcW w:w="1012"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ind w:right="-250"/>
                    <w:suppressOverlap/>
                  </w:pPr>
                </w:p>
              </w:tc>
              <w:tc>
                <w:tcPr>
                  <w:tcW w:w="28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2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3537" w:type="dxa"/>
                  <w:gridSpan w:val="2"/>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г</w:t>
                  </w:r>
                  <w:proofErr w:type="gramEnd"/>
                  <w:r w:rsidRPr="00FF7F2E">
                    <w:t>.</w:t>
                  </w:r>
                </w:p>
              </w:tc>
            </w:tr>
            <w:tr w:rsidR="00FF7F2E" w:rsidRPr="00FF7F2E" w:rsidTr="00FF7F2E">
              <w:trPr>
                <w:gridAfter w:val="1"/>
                <w:wAfter w:w="3244" w:type="dxa"/>
              </w:trPr>
              <w:tc>
                <w:tcPr>
                  <w:tcW w:w="2878" w:type="dxa"/>
                  <w:gridSpan w:val="7"/>
                  <w:shd w:val="clear" w:color="auto" w:fill="auto"/>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jc w:val="center"/>
            </w:pPr>
          </w:p>
        </w:tc>
        <w:tc>
          <w:tcPr>
            <w:tcW w:w="2486" w:type="dxa"/>
            <w:gridSpan w:val="8"/>
            <w:vMerge w:val="restart"/>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vAlign w:val="center"/>
          </w:tcPr>
          <w:p w:rsidR="00FF7F2E" w:rsidRPr="00FF7F2E" w:rsidRDefault="00FF7F2E" w:rsidP="00120FC6">
            <w:pPr>
              <w:autoSpaceDE w:val="0"/>
              <w:autoSpaceDN w:val="0"/>
              <w:adjustRightInd w:val="0"/>
            </w:pPr>
          </w:p>
        </w:tc>
        <w:tc>
          <w:tcPr>
            <w:tcW w:w="2486" w:type="dxa"/>
            <w:gridSpan w:val="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tcPr>
          <w:p w:rsidR="00FF7F2E" w:rsidRPr="00FF7F2E" w:rsidRDefault="00FF7F2E" w:rsidP="00120FC6">
            <w:pPr>
              <w:autoSpaceDN w:val="0"/>
              <w:adjustRightInd w:val="0"/>
              <w:jc w:val="center"/>
            </w:pPr>
            <w:r w:rsidRPr="00FF7F2E">
              <w:t>почтовый адрес:</w:t>
            </w:r>
          </w:p>
        </w:tc>
        <w:tc>
          <w:tcPr>
            <w:tcW w:w="2958" w:type="dxa"/>
            <w:gridSpan w:val="11"/>
          </w:tcPr>
          <w:p w:rsidR="00FF7F2E" w:rsidRPr="00FF7F2E" w:rsidRDefault="00FF7F2E" w:rsidP="00120FC6">
            <w:pPr>
              <w:autoSpaceDN w:val="0"/>
              <w:adjustRightInd w:val="0"/>
              <w:jc w:val="center"/>
            </w:pPr>
            <w:r w:rsidRPr="00FF7F2E">
              <w:t>телефон для связи:</w:t>
            </w:r>
          </w:p>
        </w:tc>
        <w:tc>
          <w:tcPr>
            <w:tcW w:w="2486" w:type="dxa"/>
            <w:gridSpan w:val="8"/>
          </w:tcPr>
          <w:p w:rsidR="00FF7F2E" w:rsidRPr="00FF7F2E" w:rsidRDefault="00FF7F2E" w:rsidP="00120FC6">
            <w:pPr>
              <w:autoSpaceDN w:val="0"/>
              <w:adjustRightInd w:val="0"/>
              <w:jc w:val="center"/>
            </w:pPr>
            <w:r w:rsidRPr="00FF7F2E">
              <w:t>адрес электронной почты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val="restart"/>
            <w:vAlign w:val="bottom"/>
          </w:tcPr>
          <w:p w:rsidR="00FF7F2E" w:rsidRPr="00FF7F2E" w:rsidRDefault="00FF7F2E" w:rsidP="00120FC6">
            <w:pPr>
              <w:autoSpaceDN w:val="0"/>
              <w:adjustRightInd w:val="0"/>
              <w:jc w:val="center"/>
            </w:pPr>
          </w:p>
        </w:tc>
        <w:tc>
          <w:tcPr>
            <w:tcW w:w="2486" w:type="dxa"/>
            <w:gridSpan w:val="8"/>
            <w:vMerge w:val="restart"/>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tcPr>
          <w:p w:rsidR="00FF7F2E" w:rsidRPr="00FF7F2E" w:rsidRDefault="00FF7F2E" w:rsidP="00120FC6">
            <w:pPr>
              <w:autoSpaceDE w:val="0"/>
              <w:autoSpaceDN w:val="0"/>
              <w:adjustRightInd w:val="0"/>
            </w:pPr>
          </w:p>
        </w:tc>
        <w:tc>
          <w:tcPr>
            <w:tcW w:w="2486" w:type="dxa"/>
            <w:gridSpan w:val="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tcPr>
          <w:p w:rsidR="00FF7F2E" w:rsidRPr="00FF7F2E" w:rsidRDefault="00FF7F2E" w:rsidP="00120FC6">
            <w:pPr>
              <w:autoSpaceDN w:val="0"/>
              <w:adjustRightInd w:val="0"/>
              <w:contextualSpacing/>
            </w:pPr>
          </w:p>
        </w:tc>
        <w:tc>
          <w:tcPr>
            <w:tcW w:w="8194" w:type="dxa"/>
            <w:gridSpan w:val="26"/>
          </w:tcPr>
          <w:p w:rsidR="00FF7F2E" w:rsidRPr="00FF7F2E" w:rsidRDefault="00FF7F2E" w:rsidP="00120FC6">
            <w:pPr>
              <w:autoSpaceDN w:val="0"/>
              <w:adjustRightInd w:val="0"/>
              <w:contextualSpacing/>
              <w:jc w:val="both"/>
            </w:pPr>
            <w:r w:rsidRPr="00FF7F2E">
              <w:t>Вещное право на объект адресации:</w:t>
            </w: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344" w:type="dxa"/>
            <w:vAlign w:val="bottom"/>
          </w:tcPr>
          <w:p w:rsidR="00FF7F2E" w:rsidRPr="00FF7F2E" w:rsidRDefault="00FF7F2E" w:rsidP="00120FC6">
            <w:pPr>
              <w:autoSpaceDN w:val="0"/>
              <w:adjustRightInd w:val="0"/>
              <w:contextualSpacing/>
              <w:jc w:val="center"/>
            </w:pPr>
          </w:p>
        </w:tc>
        <w:tc>
          <w:tcPr>
            <w:tcW w:w="517" w:type="dxa"/>
            <w:gridSpan w:val="2"/>
            <w:vAlign w:val="bottom"/>
          </w:tcPr>
          <w:p w:rsidR="00FF7F2E" w:rsidRPr="00FF7F2E" w:rsidRDefault="00FF7F2E" w:rsidP="00120FC6">
            <w:pPr>
              <w:autoSpaceDN w:val="0"/>
              <w:adjustRightInd w:val="0"/>
              <w:contextualSpacing/>
              <w:jc w:val="center"/>
            </w:pPr>
          </w:p>
        </w:tc>
        <w:tc>
          <w:tcPr>
            <w:tcW w:w="7677" w:type="dxa"/>
            <w:gridSpan w:val="24"/>
          </w:tcPr>
          <w:p w:rsidR="00FF7F2E" w:rsidRPr="00FF7F2E" w:rsidRDefault="00FF7F2E" w:rsidP="00120FC6">
            <w:pPr>
              <w:autoSpaceDN w:val="0"/>
              <w:adjustRightInd w:val="0"/>
              <w:contextualSpacing/>
              <w:jc w:val="both"/>
            </w:pPr>
            <w:r w:rsidRPr="00FF7F2E">
              <w:t>право собственности</w:t>
            </w: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344" w:type="dxa"/>
            <w:vAlign w:val="bottom"/>
          </w:tcPr>
          <w:p w:rsidR="00FF7F2E" w:rsidRPr="00FF7F2E" w:rsidRDefault="00FF7F2E" w:rsidP="00120FC6">
            <w:pPr>
              <w:autoSpaceDN w:val="0"/>
              <w:adjustRightInd w:val="0"/>
              <w:contextualSpacing/>
              <w:jc w:val="center"/>
            </w:pPr>
          </w:p>
        </w:tc>
        <w:tc>
          <w:tcPr>
            <w:tcW w:w="517" w:type="dxa"/>
            <w:gridSpan w:val="2"/>
            <w:vAlign w:val="bottom"/>
          </w:tcPr>
          <w:p w:rsidR="00FF7F2E" w:rsidRPr="00FF7F2E" w:rsidRDefault="00FF7F2E" w:rsidP="00120FC6">
            <w:pPr>
              <w:autoSpaceDN w:val="0"/>
              <w:adjustRightInd w:val="0"/>
              <w:contextualSpacing/>
              <w:jc w:val="center"/>
            </w:pPr>
          </w:p>
        </w:tc>
        <w:tc>
          <w:tcPr>
            <w:tcW w:w="7677" w:type="dxa"/>
            <w:gridSpan w:val="24"/>
          </w:tcPr>
          <w:p w:rsidR="00FF7F2E" w:rsidRPr="00FF7F2E" w:rsidRDefault="00FF7F2E" w:rsidP="00120FC6">
            <w:pPr>
              <w:autoSpaceDN w:val="0"/>
              <w:adjustRightInd w:val="0"/>
              <w:contextualSpacing/>
              <w:jc w:val="both"/>
            </w:pPr>
            <w:r w:rsidRPr="00FF7F2E">
              <w:t>право хозяйственного ведения имуществом на объект адресации</w:t>
            </w: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344" w:type="dxa"/>
            <w:vAlign w:val="bottom"/>
          </w:tcPr>
          <w:p w:rsidR="00FF7F2E" w:rsidRPr="00FF7F2E" w:rsidRDefault="00FF7F2E" w:rsidP="00120FC6">
            <w:pPr>
              <w:autoSpaceDN w:val="0"/>
              <w:adjustRightInd w:val="0"/>
              <w:contextualSpacing/>
              <w:jc w:val="center"/>
            </w:pPr>
          </w:p>
        </w:tc>
        <w:tc>
          <w:tcPr>
            <w:tcW w:w="517" w:type="dxa"/>
            <w:gridSpan w:val="2"/>
            <w:vAlign w:val="bottom"/>
          </w:tcPr>
          <w:p w:rsidR="00FF7F2E" w:rsidRPr="00FF7F2E" w:rsidRDefault="00FF7F2E" w:rsidP="00120FC6">
            <w:pPr>
              <w:autoSpaceDN w:val="0"/>
              <w:adjustRightInd w:val="0"/>
              <w:contextualSpacing/>
              <w:jc w:val="center"/>
            </w:pPr>
          </w:p>
        </w:tc>
        <w:tc>
          <w:tcPr>
            <w:tcW w:w="7677" w:type="dxa"/>
            <w:gridSpan w:val="24"/>
          </w:tcPr>
          <w:p w:rsidR="00FF7F2E" w:rsidRPr="00FF7F2E" w:rsidRDefault="00FF7F2E" w:rsidP="00120FC6">
            <w:pPr>
              <w:autoSpaceDN w:val="0"/>
              <w:adjustRightInd w:val="0"/>
              <w:contextualSpacing/>
              <w:jc w:val="both"/>
            </w:pPr>
            <w:r w:rsidRPr="00FF7F2E">
              <w:t xml:space="preserve">право </w:t>
            </w:r>
            <w:proofErr w:type="gramStart"/>
            <w:r w:rsidRPr="00FF7F2E">
              <w:t>оперативного</w:t>
            </w:r>
            <w:proofErr w:type="gramEnd"/>
            <w:r w:rsidRPr="00FF7F2E">
              <w:t xml:space="preserve"> управления имуществом на объект адресации</w:t>
            </w: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344" w:type="dxa"/>
            <w:vAlign w:val="bottom"/>
          </w:tcPr>
          <w:p w:rsidR="00FF7F2E" w:rsidRPr="00FF7F2E" w:rsidRDefault="00FF7F2E" w:rsidP="00120FC6">
            <w:pPr>
              <w:autoSpaceDN w:val="0"/>
              <w:adjustRightInd w:val="0"/>
              <w:contextualSpacing/>
              <w:jc w:val="center"/>
            </w:pPr>
          </w:p>
        </w:tc>
        <w:tc>
          <w:tcPr>
            <w:tcW w:w="517" w:type="dxa"/>
            <w:gridSpan w:val="2"/>
            <w:vAlign w:val="bottom"/>
          </w:tcPr>
          <w:p w:rsidR="00FF7F2E" w:rsidRPr="00FF7F2E" w:rsidRDefault="00FF7F2E" w:rsidP="00120FC6">
            <w:pPr>
              <w:autoSpaceDN w:val="0"/>
              <w:adjustRightInd w:val="0"/>
              <w:contextualSpacing/>
              <w:jc w:val="center"/>
            </w:pPr>
          </w:p>
        </w:tc>
        <w:tc>
          <w:tcPr>
            <w:tcW w:w="7677" w:type="dxa"/>
            <w:gridSpan w:val="24"/>
          </w:tcPr>
          <w:p w:rsidR="00FF7F2E" w:rsidRPr="00FF7F2E" w:rsidRDefault="00FF7F2E" w:rsidP="00120FC6">
            <w:pPr>
              <w:autoSpaceDN w:val="0"/>
              <w:adjustRightInd w:val="0"/>
              <w:contextualSpacing/>
              <w:jc w:val="both"/>
            </w:pPr>
            <w:r w:rsidRPr="00FF7F2E">
              <w:t>право пожизненно наследуемого владения земельным участком</w:t>
            </w: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344" w:type="dxa"/>
            <w:vAlign w:val="bottom"/>
          </w:tcPr>
          <w:p w:rsidR="00FF7F2E" w:rsidRPr="00FF7F2E" w:rsidRDefault="00FF7F2E" w:rsidP="00120FC6">
            <w:pPr>
              <w:autoSpaceDN w:val="0"/>
              <w:adjustRightInd w:val="0"/>
              <w:contextualSpacing/>
              <w:jc w:val="center"/>
            </w:pPr>
          </w:p>
        </w:tc>
        <w:tc>
          <w:tcPr>
            <w:tcW w:w="517" w:type="dxa"/>
            <w:gridSpan w:val="2"/>
            <w:vAlign w:val="bottom"/>
          </w:tcPr>
          <w:p w:rsidR="00FF7F2E" w:rsidRPr="00FF7F2E" w:rsidRDefault="00FF7F2E" w:rsidP="00120FC6">
            <w:pPr>
              <w:autoSpaceDN w:val="0"/>
              <w:adjustRightInd w:val="0"/>
              <w:contextualSpacing/>
              <w:jc w:val="center"/>
            </w:pPr>
          </w:p>
        </w:tc>
        <w:tc>
          <w:tcPr>
            <w:tcW w:w="7677" w:type="dxa"/>
            <w:gridSpan w:val="24"/>
          </w:tcPr>
          <w:p w:rsidR="00FF7F2E" w:rsidRPr="00FF7F2E" w:rsidRDefault="00FF7F2E" w:rsidP="00120FC6">
            <w:pPr>
              <w:autoSpaceDN w:val="0"/>
              <w:adjustRightInd w:val="0"/>
              <w:contextualSpacing/>
              <w:jc w:val="both"/>
            </w:pPr>
            <w:r w:rsidRPr="00FF7F2E">
              <w:t>право постоянного (бессрочного) пользования земельным участком</w:t>
            </w: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5.</w:t>
            </w:r>
          </w:p>
        </w:tc>
        <w:tc>
          <w:tcPr>
            <w:tcW w:w="8988" w:type="dxa"/>
            <w:gridSpan w:val="28"/>
          </w:tcPr>
          <w:p w:rsidR="00FF7F2E" w:rsidRPr="00FF7F2E" w:rsidRDefault="00FF7F2E" w:rsidP="00120FC6">
            <w:pPr>
              <w:autoSpaceDN w:val="0"/>
              <w:adjustRightInd w:val="0"/>
              <w:contextualSpacing/>
              <w:jc w:val="both"/>
            </w:pPr>
            <w:r w:rsidRPr="00FF7F2E">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4223" w:type="dxa"/>
            <w:gridSpan w:val="10"/>
          </w:tcPr>
          <w:p w:rsidR="00FF7F2E" w:rsidRPr="00FF7F2E" w:rsidRDefault="00FF7F2E" w:rsidP="00120FC6">
            <w:pPr>
              <w:autoSpaceDN w:val="0"/>
              <w:adjustRightInd w:val="0"/>
              <w:jc w:val="both"/>
            </w:pPr>
            <w:r w:rsidRPr="00FF7F2E">
              <w:t>Лично</w:t>
            </w:r>
          </w:p>
        </w:tc>
        <w:tc>
          <w:tcPr>
            <w:tcW w:w="702" w:type="dxa"/>
            <w:gridSpan w:val="5"/>
            <w:vAlign w:val="bottom"/>
          </w:tcPr>
          <w:p w:rsidR="00FF7F2E" w:rsidRPr="00FF7F2E" w:rsidRDefault="00FF7F2E" w:rsidP="00120FC6">
            <w:pPr>
              <w:autoSpaceDN w:val="0"/>
              <w:adjustRightInd w:val="0"/>
              <w:jc w:val="both"/>
            </w:pPr>
          </w:p>
        </w:tc>
        <w:tc>
          <w:tcPr>
            <w:tcW w:w="3613" w:type="dxa"/>
            <w:gridSpan w:val="12"/>
          </w:tcPr>
          <w:p w:rsidR="00FF7F2E" w:rsidRPr="00FF7F2E" w:rsidRDefault="00FF7F2E" w:rsidP="00120FC6">
            <w:pPr>
              <w:autoSpaceDN w:val="0"/>
              <w:adjustRightInd w:val="0"/>
              <w:jc w:val="both"/>
            </w:pPr>
            <w:r w:rsidRPr="00FF7F2E">
              <w:t>В многофункциональном центре</w:t>
            </w: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Merge w:val="restart"/>
            <w:vAlign w:val="bottom"/>
          </w:tcPr>
          <w:p w:rsidR="00FF7F2E" w:rsidRPr="00FF7F2E" w:rsidRDefault="00FF7F2E" w:rsidP="00120FC6">
            <w:pPr>
              <w:autoSpaceDN w:val="0"/>
              <w:adjustRightInd w:val="0"/>
              <w:jc w:val="center"/>
            </w:pPr>
          </w:p>
        </w:tc>
        <w:tc>
          <w:tcPr>
            <w:tcW w:w="4223" w:type="dxa"/>
            <w:gridSpan w:val="10"/>
            <w:vMerge w:val="restart"/>
          </w:tcPr>
          <w:p w:rsidR="00FF7F2E" w:rsidRPr="00FF7F2E" w:rsidRDefault="00FF7F2E" w:rsidP="00120FC6">
            <w:pPr>
              <w:autoSpaceDN w:val="0"/>
              <w:adjustRightInd w:val="0"/>
              <w:jc w:val="both"/>
            </w:pPr>
            <w:r w:rsidRPr="00FF7F2E">
              <w:t>Почтовым отправлением по адресу:</w:t>
            </w:r>
          </w:p>
        </w:tc>
        <w:tc>
          <w:tcPr>
            <w:tcW w:w="4315" w:type="dxa"/>
            <w:gridSpan w:val="17"/>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4223" w:type="dxa"/>
            <w:gridSpan w:val="10"/>
            <w:vMerge/>
          </w:tcPr>
          <w:p w:rsidR="00FF7F2E" w:rsidRPr="00FF7F2E" w:rsidRDefault="00FF7F2E" w:rsidP="00120FC6">
            <w:pPr>
              <w:autoSpaceDE w:val="0"/>
              <w:autoSpaceDN w:val="0"/>
              <w:adjustRightInd w:val="0"/>
              <w:jc w:val="both"/>
            </w:pPr>
          </w:p>
        </w:tc>
        <w:tc>
          <w:tcPr>
            <w:tcW w:w="4315" w:type="dxa"/>
            <w:gridSpan w:val="17"/>
            <w:vAlign w:val="bottom"/>
          </w:tcPr>
          <w:p w:rsidR="00FF7F2E" w:rsidRPr="00FF7F2E" w:rsidRDefault="00FF7F2E" w:rsidP="00120FC6">
            <w:pPr>
              <w:autoSpaceDN w:val="0"/>
              <w:adjustRightInd w:val="0"/>
              <w:jc w:val="both"/>
            </w:pP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jc w:val="both"/>
            </w:pPr>
            <w:r w:rsidRPr="00FF7F2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F7F2E" w:rsidRPr="00FF7F2E" w:rsidTr="00FF7F2E">
        <w:tc>
          <w:tcPr>
            <w:tcW w:w="641" w:type="dxa"/>
            <w:vAlign w:val="bottom"/>
          </w:tcPr>
          <w:p w:rsidR="00FF7F2E" w:rsidRPr="00FF7F2E" w:rsidRDefault="00FF7F2E" w:rsidP="00120FC6">
            <w:pPr>
              <w:autoSpaceDN w:val="0"/>
              <w:adjustRightInd w:val="0"/>
              <w:jc w:val="center"/>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jc w:val="both"/>
            </w:pPr>
            <w:r w:rsidRPr="00FF7F2E">
              <w:t>В личном кабинете федеральной информационной адресной системы</w:t>
            </w:r>
          </w:p>
        </w:tc>
      </w:tr>
      <w:tr w:rsidR="00FF7F2E" w:rsidRPr="00FF7F2E" w:rsidTr="00FF7F2E">
        <w:tc>
          <w:tcPr>
            <w:tcW w:w="641" w:type="dxa"/>
            <w:vMerge w:val="restart"/>
            <w:vAlign w:val="bottom"/>
          </w:tcPr>
          <w:p w:rsidR="00FF7F2E" w:rsidRPr="00FF7F2E" w:rsidRDefault="00FF7F2E" w:rsidP="00120FC6">
            <w:pPr>
              <w:autoSpaceDN w:val="0"/>
              <w:adjustRightInd w:val="0"/>
              <w:jc w:val="center"/>
            </w:pPr>
          </w:p>
        </w:tc>
        <w:tc>
          <w:tcPr>
            <w:tcW w:w="450" w:type="dxa"/>
            <w:vMerge w:val="restart"/>
            <w:vAlign w:val="bottom"/>
          </w:tcPr>
          <w:p w:rsidR="00FF7F2E" w:rsidRPr="00FF7F2E" w:rsidRDefault="00FF7F2E" w:rsidP="00120FC6">
            <w:pPr>
              <w:autoSpaceDN w:val="0"/>
              <w:adjustRightInd w:val="0"/>
              <w:jc w:val="center"/>
            </w:pPr>
          </w:p>
        </w:tc>
        <w:tc>
          <w:tcPr>
            <w:tcW w:w="4223" w:type="dxa"/>
            <w:gridSpan w:val="10"/>
            <w:vMerge w:val="restart"/>
          </w:tcPr>
          <w:p w:rsidR="00FF7F2E" w:rsidRPr="00FF7F2E" w:rsidRDefault="00FF7F2E" w:rsidP="00120FC6">
            <w:pPr>
              <w:autoSpaceDN w:val="0"/>
              <w:adjustRightInd w:val="0"/>
              <w:jc w:val="both"/>
            </w:pPr>
            <w:r w:rsidRPr="00FF7F2E">
              <w:t>На адрес электронной почты (для сообщения о получении заявления и документов)</w:t>
            </w:r>
          </w:p>
        </w:tc>
        <w:tc>
          <w:tcPr>
            <w:tcW w:w="4315" w:type="dxa"/>
            <w:gridSpan w:val="17"/>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4223" w:type="dxa"/>
            <w:gridSpan w:val="10"/>
            <w:vMerge/>
          </w:tcPr>
          <w:p w:rsidR="00FF7F2E" w:rsidRPr="00FF7F2E" w:rsidRDefault="00FF7F2E" w:rsidP="00120FC6">
            <w:pPr>
              <w:autoSpaceDE w:val="0"/>
              <w:autoSpaceDN w:val="0"/>
              <w:adjustRightInd w:val="0"/>
            </w:pPr>
          </w:p>
        </w:tc>
        <w:tc>
          <w:tcPr>
            <w:tcW w:w="4315" w:type="dxa"/>
            <w:gridSpan w:val="17"/>
            <w:vAlign w:val="bottom"/>
          </w:tcPr>
          <w:p w:rsidR="00FF7F2E" w:rsidRPr="00FF7F2E" w:rsidRDefault="00FF7F2E" w:rsidP="00120FC6">
            <w:pPr>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6.</w:t>
            </w:r>
          </w:p>
        </w:tc>
        <w:tc>
          <w:tcPr>
            <w:tcW w:w="8988" w:type="dxa"/>
            <w:gridSpan w:val="28"/>
          </w:tcPr>
          <w:p w:rsidR="00FF7F2E" w:rsidRPr="00FF7F2E" w:rsidRDefault="00FF7F2E" w:rsidP="00120FC6">
            <w:pPr>
              <w:autoSpaceDN w:val="0"/>
              <w:adjustRightInd w:val="0"/>
            </w:pPr>
            <w:r w:rsidRPr="00FF7F2E">
              <w:t>Расписку в получении документов прошу:</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1311" w:type="dxa"/>
            <w:gridSpan w:val="4"/>
          </w:tcPr>
          <w:p w:rsidR="00FF7F2E" w:rsidRPr="00FF7F2E" w:rsidRDefault="00FF7F2E" w:rsidP="00120FC6">
            <w:pPr>
              <w:autoSpaceDN w:val="0"/>
              <w:adjustRightInd w:val="0"/>
            </w:pPr>
            <w:r w:rsidRPr="00FF7F2E">
              <w:t>Выдать лично</w:t>
            </w:r>
          </w:p>
        </w:tc>
        <w:tc>
          <w:tcPr>
            <w:tcW w:w="7227" w:type="dxa"/>
            <w:gridSpan w:val="23"/>
          </w:tcPr>
          <w:tbl>
            <w:tblPr>
              <w:tblW w:w="0" w:type="auto"/>
              <w:tblLayout w:type="fixed"/>
              <w:tblLook w:val="01E0" w:firstRow="1" w:lastRow="1" w:firstColumn="1" w:lastColumn="1" w:noHBand="0" w:noVBand="0"/>
            </w:tblPr>
            <w:tblGrid>
              <w:gridCol w:w="2439"/>
              <w:gridCol w:w="3240"/>
            </w:tblGrid>
            <w:tr w:rsidR="00FF7F2E" w:rsidRPr="00FF7F2E" w:rsidTr="00FF7F2E">
              <w:tc>
                <w:tcPr>
                  <w:tcW w:w="2439" w:type="dxa"/>
                  <w:shd w:val="clear" w:color="auto" w:fill="auto"/>
                  <w:vAlign w:val="center"/>
                </w:tcPr>
                <w:p w:rsidR="00FF7F2E" w:rsidRPr="00FF7F2E" w:rsidRDefault="00FF7F2E" w:rsidP="006569A3">
                  <w:pPr>
                    <w:framePr w:hSpace="180" w:wrap="around" w:vAnchor="text" w:hAnchor="text" w:y="1"/>
                    <w:autoSpaceDN w:val="0"/>
                    <w:adjustRightInd w:val="0"/>
                    <w:suppressOverlap/>
                  </w:pPr>
                  <w:r w:rsidRPr="00FF7F2E">
                    <w:t>Расписка получена:</w:t>
                  </w:r>
                </w:p>
              </w:tc>
              <w:tc>
                <w:tcPr>
                  <w:tcW w:w="3240" w:type="dxa"/>
                  <w:tcBorders>
                    <w:bottom w:val="single" w:sz="4" w:space="0" w:color="auto"/>
                  </w:tcBorders>
                  <w:shd w:val="clear" w:color="auto" w:fill="auto"/>
                  <w:vAlign w:val="center"/>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2439" w:type="dxa"/>
                  <w:shd w:val="clear" w:color="auto" w:fill="auto"/>
                  <w:vAlign w:val="center"/>
                </w:tcPr>
                <w:p w:rsidR="00FF7F2E" w:rsidRPr="00FF7F2E" w:rsidRDefault="00FF7F2E" w:rsidP="006569A3">
                  <w:pPr>
                    <w:framePr w:hSpace="180" w:wrap="around" w:vAnchor="text" w:hAnchor="text" w:y="1"/>
                    <w:autoSpaceDN w:val="0"/>
                    <w:adjustRightInd w:val="0"/>
                    <w:suppressOverlap/>
                  </w:pPr>
                </w:p>
              </w:tc>
              <w:tc>
                <w:tcPr>
                  <w:tcW w:w="3240" w:type="dxa"/>
                  <w:tcBorders>
                    <w:top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center"/>
                    <w:rPr>
                      <w:sz w:val="20"/>
                      <w:szCs w:val="20"/>
                    </w:rPr>
                  </w:pPr>
                  <w:r w:rsidRPr="00FF7F2E">
                    <w:rPr>
                      <w:sz w:val="20"/>
                      <w:szCs w:val="20"/>
                    </w:rPr>
                    <w:t>(подпись заявителя)</w:t>
                  </w:r>
                </w:p>
              </w:tc>
            </w:tr>
          </w:tbl>
          <w:p w:rsidR="00FF7F2E" w:rsidRPr="00FF7F2E" w:rsidRDefault="00FF7F2E" w:rsidP="00120FC6">
            <w:pPr>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Merge w:val="restart"/>
            <w:vAlign w:val="bottom"/>
          </w:tcPr>
          <w:p w:rsidR="00FF7F2E" w:rsidRPr="00FF7F2E" w:rsidRDefault="00FF7F2E" w:rsidP="00120FC6">
            <w:pPr>
              <w:autoSpaceDN w:val="0"/>
              <w:adjustRightInd w:val="0"/>
              <w:jc w:val="center"/>
            </w:pPr>
          </w:p>
        </w:tc>
        <w:tc>
          <w:tcPr>
            <w:tcW w:w="4223" w:type="dxa"/>
            <w:gridSpan w:val="10"/>
            <w:vMerge w:val="restart"/>
          </w:tcPr>
          <w:p w:rsidR="00FF7F2E" w:rsidRPr="00FF7F2E" w:rsidRDefault="00FF7F2E" w:rsidP="00120FC6">
            <w:pPr>
              <w:autoSpaceDN w:val="0"/>
              <w:adjustRightInd w:val="0"/>
              <w:jc w:val="both"/>
            </w:pPr>
            <w:r w:rsidRPr="00FF7F2E">
              <w:t>Направить почтовым отправлением по адресу:</w:t>
            </w:r>
          </w:p>
        </w:tc>
        <w:tc>
          <w:tcPr>
            <w:tcW w:w="4315" w:type="dxa"/>
            <w:gridSpan w:val="17"/>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vAlign w:val="bottom"/>
          </w:tcPr>
          <w:p w:rsidR="00FF7F2E" w:rsidRPr="00FF7F2E" w:rsidRDefault="00FF7F2E" w:rsidP="00120FC6">
            <w:pPr>
              <w:autoSpaceDE w:val="0"/>
              <w:autoSpaceDN w:val="0"/>
              <w:adjustRightInd w:val="0"/>
              <w:jc w:val="center"/>
            </w:pPr>
          </w:p>
        </w:tc>
        <w:tc>
          <w:tcPr>
            <w:tcW w:w="4223" w:type="dxa"/>
            <w:gridSpan w:val="10"/>
            <w:vMerge/>
          </w:tcPr>
          <w:p w:rsidR="00FF7F2E" w:rsidRPr="00FF7F2E" w:rsidRDefault="00FF7F2E" w:rsidP="00120FC6">
            <w:pPr>
              <w:autoSpaceDE w:val="0"/>
              <w:autoSpaceDN w:val="0"/>
              <w:adjustRightInd w:val="0"/>
            </w:pPr>
          </w:p>
        </w:tc>
        <w:tc>
          <w:tcPr>
            <w:tcW w:w="4315" w:type="dxa"/>
            <w:gridSpan w:val="17"/>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vAlign w:val="bottom"/>
          </w:tcPr>
          <w:p w:rsidR="00FF7F2E" w:rsidRPr="00FF7F2E" w:rsidRDefault="00FF7F2E" w:rsidP="00120FC6">
            <w:pPr>
              <w:autoSpaceDN w:val="0"/>
              <w:adjustRightInd w:val="0"/>
            </w:pPr>
            <w:r w:rsidRPr="00FF7F2E">
              <w:t>Не направлять</w:t>
            </w: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7.</w:t>
            </w:r>
          </w:p>
        </w:tc>
        <w:tc>
          <w:tcPr>
            <w:tcW w:w="8988" w:type="dxa"/>
            <w:gridSpan w:val="28"/>
          </w:tcPr>
          <w:p w:rsidR="00FF7F2E" w:rsidRPr="00FF7F2E" w:rsidRDefault="00FF7F2E" w:rsidP="00120FC6">
            <w:pPr>
              <w:autoSpaceDN w:val="0"/>
              <w:adjustRightInd w:val="0"/>
            </w:pPr>
            <w:r w:rsidRPr="00FF7F2E">
              <w:t>Заявитель:</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jc w:val="both"/>
            </w:pPr>
            <w:r w:rsidRPr="00FF7F2E">
              <w:t>Собственник объекта адресации или лицо, обладающее иным вещным правом на объект адресации</w:t>
            </w:r>
          </w:p>
        </w:tc>
      </w:tr>
      <w:tr w:rsidR="00FF7F2E" w:rsidRPr="00FF7F2E" w:rsidTr="00FF7F2E">
        <w:tc>
          <w:tcPr>
            <w:tcW w:w="641" w:type="dxa"/>
          </w:tcPr>
          <w:p w:rsidR="00FF7F2E" w:rsidRPr="00FF7F2E" w:rsidRDefault="00FF7F2E" w:rsidP="00120FC6">
            <w:pPr>
              <w:autoSpaceDN w:val="0"/>
              <w:adjustRightInd w:val="0"/>
            </w:pPr>
          </w:p>
        </w:tc>
        <w:tc>
          <w:tcPr>
            <w:tcW w:w="450" w:type="dxa"/>
            <w:vAlign w:val="bottom"/>
          </w:tcPr>
          <w:p w:rsidR="00FF7F2E" w:rsidRPr="00FF7F2E" w:rsidRDefault="00FF7F2E" w:rsidP="00120FC6">
            <w:pPr>
              <w:autoSpaceDN w:val="0"/>
              <w:adjustRightInd w:val="0"/>
              <w:jc w:val="center"/>
            </w:pPr>
          </w:p>
        </w:tc>
        <w:tc>
          <w:tcPr>
            <w:tcW w:w="8538" w:type="dxa"/>
            <w:gridSpan w:val="27"/>
          </w:tcPr>
          <w:p w:rsidR="00FF7F2E" w:rsidRPr="00FF7F2E" w:rsidRDefault="00FF7F2E" w:rsidP="00120FC6">
            <w:pPr>
              <w:autoSpaceDN w:val="0"/>
              <w:adjustRightInd w:val="0"/>
              <w:jc w:val="both"/>
            </w:pPr>
            <w:r w:rsidRPr="00FF7F2E">
              <w:t>Представитель собственника объекта адресации или лица, обладающего иным вещным правом на объект адресации</w:t>
            </w:r>
          </w:p>
        </w:tc>
      </w:tr>
      <w:tr w:rsidR="00FF7F2E" w:rsidRPr="00FF7F2E" w:rsidTr="00FF7F2E">
        <w:tc>
          <w:tcPr>
            <w:tcW w:w="641" w:type="dxa"/>
            <w:vMerge w:val="restart"/>
          </w:tcPr>
          <w:p w:rsidR="00FF7F2E" w:rsidRPr="00FF7F2E" w:rsidRDefault="00FF7F2E" w:rsidP="00120FC6">
            <w:pPr>
              <w:autoSpaceDN w:val="0"/>
              <w:adjustRightInd w:val="0"/>
            </w:pPr>
          </w:p>
        </w:tc>
        <w:tc>
          <w:tcPr>
            <w:tcW w:w="450" w:type="dxa"/>
            <w:vMerge w:val="restart"/>
          </w:tcPr>
          <w:p w:rsidR="00FF7F2E" w:rsidRPr="00FF7F2E" w:rsidRDefault="00FF7F2E" w:rsidP="00120FC6">
            <w:pPr>
              <w:autoSpaceDN w:val="0"/>
              <w:adjustRightInd w:val="0"/>
            </w:pPr>
          </w:p>
        </w:tc>
        <w:tc>
          <w:tcPr>
            <w:tcW w:w="344" w:type="dxa"/>
            <w:vMerge w:val="restart"/>
          </w:tcPr>
          <w:p w:rsidR="00FF7F2E" w:rsidRPr="00FF7F2E" w:rsidRDefault="00FF7F2E" w:rsidP="00120FC6">
            <w:pPr>
              <w:autoSpaceDN w:val="0"/>
              <w:adjustRightInd w:val="0"/>
            </w:pPr>
          </w:p>
        </w:tc>
        <w:tc>
          <w:tcPr>
            <w:tcW w:w="8194" w:type="dxa"/>
            <w:gridSpan w:val="26"/>
          </w:tcPr>
          <w:p w:rsidR="00FF7F2E" w:rsidRPr="00FF7F2E" w:rsidRDefault="00FF7F2E" w:rsidP="00120FC6">
            <w:pPr>
              <w:autoSpaceDN w:val="0"/>
              <w:adjustRightInd w:val="0"/>
            </w:pPr>
            <w:r w:rsidRPr="00FF7F2E">
              <w:t>физическое лицо:</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center"/>
          </w:tcPr>
          <w:p w:rsidR="00FF7F2E" w:rsidRPr="00FF7F2E" w:rsidRDefault="00FF7F2E" w:rsidP="00120FC6">
            <w:pPr>
              <w:autoSpaceDN w:val="0"/>
              <w:adjustRightInd w:val="0"/>
              <w:jc w:val="center"/>
            </w:pPr>
            <w:r w:rsidRPr="00FF7F2E">
              <w:t>фамилия:</w:t>
            </w:r>
          </w:p>
        </w:tc>
        <w:tc>
          <w:tcPr>
            <w:tcW w:w="1972" w:type="dxa"/>
            <w:gridSpan w:val="8"/>
            <w:vAlign w:val="center"/>
          </w:tcPr>
          <w:p w:rsidR="00FF7F2E" w:rsidRPr="00FF7F2E" w:rsidRDefault="00FF7F2E" w:rsidP="00120FC6">
            <w:pPr>
              <w:autoSpaceDN w:val="0"/>
              <w:adjustRightInd w:val="0"/>
              <w:jc w:val="center"/>
            </w:pPr>
            <w:r w:rsidRPr="00FF7F2E">
              <w:t>имя (полностью):</w:t>
            </w:r>
          </w:p>
        </w:tc>
        <w:tc>
          <w:tcPr>
            <w:tcW w:w="2557" w:type="dxa"/>
            <w:gridSpan w:val="9"/>
            <w:vAlign w:val="center"/>
          </w:tcPr>
          <w:p w:rsidR="00FF7F2E" w:rsidRPr="00FF7F2E" w:rsidRDefault="00FF7F2E" w:rsidP="00120FC6">
            <w:pPr>
              <w:autoSpaceDN w:val="0"/>
              <w:adjustRightInd w:val="0"/>
              <w:jc w:val="center"/>
            </w:pPr>
            <w:r w:rsidRPr="00FF7F2E">
              <w:t>отчество (полностью) (при наличии):</w:t>
            </w:r>
          </w:p>
        </w:tc>
        <w:tc>
          <w:tcPr>
            <w:tcW w:w="1056" w:type="dxa"/>
            <w:gridSpan w:val="3"/>
            <w:vAlign w:val="center"/>
          </w:tcPr>
          <w:p w:rsidR="00FF7F2E" w:rsidRPr="00FF7F2E" w:rsidRDefault="00FF7F2E" w:rsidP="00120FC6">
            <w:pPr>
              <w:autoSpaceDN w:val="0"/>
              <w:adjustRightInd w:val="0"/>
              <w:jc w:val="center"/>
            </w:pPr>
            <w:r w:rsidRPr="00FF7F2E">
              <w:t>ИНН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bottom"/>
          </w:tcPr>
          <w:p w:rsidR="00FF7F2E" w:rsidRPr="00FF7F2E" w:rsidRDefault="00FF7F2E" w:rsidP="00120FC6">
            <w:pPr>
              <w:autoSpaceDN w:val="0"/>
              <w:adjustRightInd w:val="0"/>
            </w:pPr>
          </w:p>
        </w:tc>
        <w:tc>
          <w:tcPr>
            <w:tcW w:w="1972" w:type="dxa"/>
            <w:gridSpan w:val="8"/>
            <w:vAlign w:val="bottom"/>
          </w:tcPr>
          <w:p w:rsidR="00FF7F2E" w:rsidRPr="00FF7F2E" w:rsidRDefault="00FF7F2E" w:rsidP="00120FC6">
            <w:pPr>
              <w:autoSpaceDN w:val="0"/>
              <w:adjustRightInd w:val="0"/>
            </w:pPr>
          </w:p>
        </w:tc>
        <w:tc>
          <w:tcPr>
            <w:tcW w:w="2557" w:type="dxa"/>
            <w:gridSpan w:val="9"/>
            <w:vAlign w:val="bottom"/>
          </w:tcPr>
          <w:p w:rsidR="00FF7F2E" w:rsidRPr="00FF7F2E" w:rsidRDefault="00FF7F2E" w:rsidP="00120FC6">
            <w:pPr>
              <w:autoSpaceDN w:val="0"/>
              <w:adjustRightInd w:val="0"/>
            </w:pPr>
          </w:p>
        </w:tc>
        <w:tc>
          <w:tcPr>
            <w:tcW w:w="1056" w:type="dxa"/>
            <w:gridSpan w:val="3"/>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val="restart"/>
          </w:tcPr>
          <w:p w:rsidR="00FF7F2E" w:rsidRPr="00FF7F2E" w:rsidRDefault="00FF7F2E" w:rsidP="00120FC6">
            <w:pPr>
              <w:autoSpaceDN w:val="0"/>
              <w:adjustRightInd w:val="0"/>
              <w:jc w:val="center"/>
            </w:pPr>
            <w:r w:rsidRPr="00FF7F2E">
              <w:t>документ, удостоверяющий личность:</w:t>
            </w:r>
          </w:p>
        </w:tc>
        <w:tc>
          <w:tcPr>
            <w:tcW w:w="1972" w:type="dxa"/>
            <w:gridSpan w:val="8"/>
          </w:tcPr>
          <w:p w:rsidR="00FF7F2E" w:rsidRPr="00FF7F2E" w:rsidRDefault="00FF7F2E" w:rsidP="00120FC6">
            <w:pPr>
              <w:autoSpaceDN w:val="0"/>
              <w:adjustRightInd w:val="0"/>
              <w:jc w:val="center"/>
            </w:pPr>
            <w:r w:rsidRPr="00FF7F2E">
              <w:t>вид:</w:t>
            </w:r>
          </w:p>
        </w:tc>
        <w:tc>
          <w:tcPr>
            <w:tcW w:w="2557" w:type="dxa"/>
            <w:gridSpan w:val="9"/>
          </w:tcPr>
          <w:p w:rsidR="00FF7F2E" w:rsidRPr="00FF7F2E" w:rsidRDefault="00FF7F2E" w:rsidP="00120FC6">
            <w:pPr>
              <w:autoSpaceDN w:val="0"/>
              <w:adjustRightInd w:val="0"/>
              <w:jc w:val="center"/>
            </w:pPr>
            <w:r w:rsidRPr="00FF7F2E">
              <w:t>серия:</w:t>
            </w:r>
          </w:p>
        </w:tc>
        <w:tc>
          <w:tcPr>
            <w:tcW w:w="1056" w:type="dxa"/>
            <w:gridSpan w:val="3"/>
          </w:tcPr>
          <w:p w:rsidR="00FF7F2E" w:rsidRPr="00FF7F2E" w:rsidRDefault="00FF7F2E" w:rsidP="00120FC6">
            <w:pPr>
              <w:autoSpaceDN w:val="0"/>
              <w:adjustRightInd w:val="0"/>
              <w:jc w:val="center"/>
            </w:pPr>
            <w:r w:rsidRPr="00FF7F2E">
              <w:t>номер:</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tcPr>
          <w:p w:rsidR="00FF7F2E" w:rsidRPr="00FF7F2E" w:rsidRDefault="00FF7F2E" w:rsidP="00120FC6">
            <w:pPr>
              <w:autoSpaceDE w:val="0"/>
              <w:autoSpaceDN w:val="0"/>
              <w:adjustRightInd w:val="0"/>
            </w:pPr>
          </w:p>
        </w:tc>
        <w:tc>
          <w:tcPr>
            <w:tcW w:w="1972" w:type="dxa"/>
            <w:gridSpan w:val="8"/>
            <w:vAlign w:val="bottom"/>
          </w:tcPr>
          <w:p w:rsidR="00FF7F2E" w:rsidRPr="00FF7F2E" w:rsidRDefault="00FF7F2E" w:rsidP="00120FC6">
            <w:pPr>
              <w:autoSpaceDN w:val="0"/>
              <w:adjustRightInd w:val="0"/>
            </w:pPr>
          </w:p>
        </w:tc>
        <w:tc>
          <w:tcPr>
            <w:tcW w:w="2557" w:type="dxa"/>
            <w:gridSpan w:val="9"/>
            <w:vAlign w:val="bottom"/>
          </w:tcPr>
          <w:p w:rsidR="00FF7F2E" w:rsidRPr="00FF7F2E" w:rsidRDefault="00FF7F2E" w:rsidP="00120FC6">
            <w:pPr>
              <w:autoSpaceDN w:val="0"/>
              <w:adjustRightInd w:val="0"/>
              <w:jc w:val="center"/>
            </w:pPr>
          </w:p>
        </w:tc>
        <w:tc>
          <w:tcPr>
            <w:tcW w:w="1056" w:type="dxa"/>
            <w:gridSpan w:val="3"/>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tcPr>
          <w:p w:rsidR="00FF7F2E" w:rsidRPr="00FF7F2E" w:rsidRDefault="00FF7F2E" w:rsidP="00120FC6">
            <w:pPr>
              <w:autoSpaceDE w:val="0"/>
              <w:autoSpaceDN w:val="0"/>
              <w:adjustRightInd w:val="0"/>
            </w:pPr>
          </w:p>
        </w:tc>
        <w:tc>
          <w:tcPr>
            <w:tcW w:w="3165" w:type="dxa"/>
            <w:gridSpan w:val="13"/>
          </w:tcPr>
          <w:p w:rsidR="00FF7F2E" w:rsidRPr="00FF7F2E" w:rsidRDefault="00FF7F2E" w:rsidP="00120FC6">
            <w:pPr>
              <w:autoSpaceDN w:val="0"/>
              <w:adjustRightInd w:val="0"/>
              <w:jc w:val="center"/>
            </w:pPr>
            <w:r w:rsidRPr="00FF7F2E">
              <w:t>дата выдачи:</w:t>
            </w:r>
          </w:p>
        </w:tc>
        <w:tc>
          <w:tcPr>
            <w:tcW w:w="2420" w:type="dxa"/>
            <w:gridSpan w:val="7"/>
          </w:tcPr>
          <w:p w:rsidR="00FF7F2E" w:rsidRPr="00FF7F2E" w:rsidRDefault="00FF7F2E" w:rsidP="00120FC6">
            <w:pPr>
              <w:autoSpaceDN w:val="0"/>
              <w:adjustRightInd w:val="0"/>
              <w:jc w:val="center"/>
            </w:pPr>
            <w:r w:rsidRPr="00FF7F2E">
              <w:t xml:space="preserve">кем </w:t>
            </w:r>
            <w:proofErr w:type="gramStart"/>
            <w:r w:rsidRPr="00FF7F2E">
              <w:t>выдан</w:t>
            </w:r>
            <w:proofErr w:type="gramEnd"/>
            <w:r w:rsidRPr="00FF7F2E">
              <w:t>:</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tcPr>
          <w:p w:rsidR="00FF7F2E" w:rsidRPr="00FF7F2E" w:rsidRDefault="00FF7F2E" w:rsidP="00120FC6">
            <w:pPr>
              <w:autoSpaceDE w:val="0"/>
              <w:autoSpaceDN w:val="0"/>
              <w:adjustRightInd w:val="0"/>
            </w:pPr>
          </w:p>
        </w:tc>
        <w:tc>
          <w:tcPr>
            <w:tcW w:w="3165" w:type="dxa"/>
            <w:gridSpan w:val="13"/>
            <w:vMerge w:val="restart"/>
          </w:tcPr>
          <w:tbl>
            <w:tblPr>
              <w:tblW w:w="6387" w:type="dxa"/>
              <w:tblLayout w:type="fixed"/>
              <w:tblLook w:val="01E0" w:firstRow="1" w:lastRow="1" w:firstColumn="1" w:lastColumn="1" w:noHBand="0" w:noVBand="0"/>
            </w:tblPr>
            <w:tblGrid>
              <w:gridCol w:w="264"/>
              <w:gridCol w:w="365"/>
              <w:gridCol w:w="236"/>
              <w:gridCol w:w="978"/>
              <w:gridCol w:w="294"/>
              <w:gridCol w:w="540"/>
              <w:gridCol w:w="360"/>
              <w:gridCol w:w="3350"/>
            </w:tblGrid>
            <w:tr w:rsidR="00FF7F2E" w:rsidRPr="00FF7F2E" w:rsidTr="00FF7F2E">
              <w:tc>
                <w:tcPr>
                  <w:tcW w:w="264" w:type="dxa"/>
                  <w:shd w:val="clear" w:color="auto" w:fill="auto"/>
                </w:tcPr>
                <w:p w:rsidR="00FF7F2E" w:rsidRPr="00FF7F2E" w:rsidRDefault="00FF7F2E" w:rsidP="006569A3">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shd w:val="clear" w:color="auto" w:fill="auto"/>
                </w:tcPr>
                <w:p w:rsidR="00FF7F2E" w:rsidRPr="00FF7F2E" w:rsidRDefault="00FF7F2E" w:rsidP="006569A3">
                  <w:pPr>
                    <w:framePr w:hSpace="180" w:wrap="around" w:vAnchor="text" w:hAnchor="text" w:y="1"/>
                    <w:autoSpaceDN w:val="0"/>
                    <w:adjustRightInd w:val="0"/>
                    <w:ind w:left="-113"/>
                    <w:suppressOverlap/>
                    <w:jc w:val="center"/>
                  </w:pPr>
                  <w:r w:rsidRPr="00FF7F2E">
                    <w:t>»</w:t>
                  </w:r>
                </w:p>
              </w:tc>
              <w:tc>
                <w:tcPr>
                  <w:tcW w:w="978"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94"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3710" w:type="dxa"/>
                  <w:gridSpan w:val="2"/>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г</w:t>
                  </w:r>
                  <w:proofErr w:type="gramEnd"/>
                  <w:r w:rsidRPr="00FF7F2E">
                    <w:t>.</w:t>
                  </w:r>
                </w:p>
              </w:tc>
            </w:tr>
            <w:tr w:rsidR="00FF7F2E" w:rsidRPr="00FF7F2E" w:rsidTr="00FF7F2E">
              <w:trPr>
                <w:gridAfter w:val="1"/>
                <w:wAfter w:w="3350" w:type="dxa"/>
                <w:trHeight w:val="605"/>
              </w:trPr>
              <w:tc>
                <w:tcPr>
                  <w:tcW w:w="3037" w:type="dxa"/>
                  <w:gridSpan w:val="7"/>
                  <w:shd w:val="clear" w:color="auto" w:fill="auto"/>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jc w:val="center"/>
            </w:pPr>
          </w:p>
        </w:tc>
        <w:tc>
          <w:tcPr>
            <w:tcW w:w="2420" w:type="dxa"/>
            <w:gridSpan w:val="7"/>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tcPr>
          <w:p w:rsidR="00FF7F2E" w:rsidRPr="00FF7F2E" w:rsidRDefault="00FF7F2E" w:rsidP="00120FC6">
            <w:pPr>
              <w:autoSpaceDE w:val="0"/>
              <w:autoSpaceDN w:val="0"/>
              <w:adjustRightInd w:val="0"/>
            </w:pPr>
          </w:p>
        </w:tc>
        <w:tc>
          <w:tcPr>
            <w:tcW w:w="3165" w:type="dxa"/>
            <w:gridSpan w:val="13"/>
            <w:vMerge/>
          </w:tcPr>
          <w:p w:rsidR="00FF7F2E" w:rsidRPr="00FF7F2E" w:rsidRDefault="00FF7F2E" w:rsidP="00120FC6">
            <w:pPr>
              <w:autoSpaceDE w:val="0"/>
              <w:autoSpaceDN w:val="0"/>
              <w:adjustRightInd w:val="0"/>
            </w:pPr>
          </w:p>
        </w:tc>
        <w:tc>
          <w:tcPr>
            <w:tcW w:w="2420" w:type="dxa"/>
            <w:gridSpan w:val="7"/>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Merge/>
          </w:tcPr>
          <w:p w:rsidR="00FF7F2E" w:rsidRPr="00FF7F2E" w:rsidRDefault="00FF7F2E" w:rsidP="00120FC6">
            <w:pPr>
              <w:autoSpaceDE w:val="0"/>
              <w:autoSpaceDN w:val="0"/>
              <w:adjustRightInd w:val="0"/>
            </w:pPr>
          </w:p>
        </w:tc>
        <w:tc>
          <w:tcPr>
            <w:tcW w:w="3165" w:type="dxa"/>
            <w:gridSpan w:val="13"/>
            <w:vMerge/>
          </w:tcPr>
          <w:p w:rsidR="00FF7F2E" w:rsidRPr="00FF7F2E" w:rsidRDefault="00FF7F2E" w:rsidP="00120FC6">
            <w:pPr>
              <w:autoSpaceDE w:val="0"/>
              <w:autoSpaceDN w:val="0"/>
              <w:adjustRightInd w:val="0"/>
            </w:pPr>
          </w:p>
        </w:tc>
        <w:tc>
          <w:tcPr>
            <w:tcW w:w="2420" w:type="dxa"/>
            <w:gridSpan w:val="7"/>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center"/>
          </w:tcPr>
          <w:p w:rsidR="00FF7F2E" w:rsidRPr="00FF7F2E" w:rsidRDefault="00FF7F2E" w:rsidP="00120FC6">
            <w:pPr>
              <w:autoSpaceDN w:val="0"/>
              <w:adjustRightInd w:val="0"/>
              <w:jc w:val="center"/>
            </w:pPr>
            <w:r w:rsidRPr="00FF7F2E">
              <w:t>почтовый адрес:</w:t>
            </w:r>
          </w:p>
        </w:tc>
        <w:tc>
          <w:tcPr>
            <w:tcW w:w="3099" w:type="dxa"/>
            <w:gridSpan w:val="12"/>
            <w:vAlign w:val="center"/>
          </w:tcPr>
          <w:p w:rsidR="00FF7F2E" w:rsidRPr="00FF7F2E" w:rsidRDefault="00FF7F2E" w:rsidP="00120FC6">
            <w:pPr>
              <w:autoSpaceDN w:val="0"/>
              <w:adjustRightInd w:val="0"/>
              <w:jc w:val="center"/>
            </w:pPr>
            <w:r w:rsidRPr="00FF7F2E">
              <w:t>телефон для связи:</w:t>
            </w:r>
          </w:p>
        </w:tc>
        <w:tc>
          <w:tcPr>
            <w:tcW w:w="2486" w:type="dxa"/>
            <w:gridSpan w:val="8"/>
            <w:vAlign w:val="center"/>
          </w:tcPr>
          <w:p w:rsidR="00FF7F2E" w:rsidRPr="00FF7F2E" w:rsidRDefault="00FF7F2E" w:rsidP="00120FC6">
            <w:pPr>
              <w:autoSpaceDN w:val="0"/>
              <w:adjustRightInd w:val="0"/>
              <w:jc w:val="center"/>
            </w:pPr>
            <w:r w:rsidRPr="00FF7F2E">
              <w:t>адрес электронной почты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bottom"/>
          </w:tcPr>
          <w:p w:rsidR="00FF7F2E" w:rsidRPr="00FF7F2E" w:rsidRDefault="00FF7F2E" w:rsidP="00120FC6">
            <w:pPr>
              <w:autoSpaceDN w:val="0"/>
              <w:adjustRightInd w:val="0"/>
            </w:pPr>
          </w:p>
        </w:tc>
        <w:tc>
          <w:tcPr>
            <w:tcW w:w="3099" w:type="dxa"/>
            <w:gridSpan w:val="12"/>
            <w:vMerge w:val="restart"/>
            <w:vAlign w:val="bottom"/>
          </w:tcPr>
          <w:p w:rsidR="00FF7F2E" w:rsidRPr="00FF7F2E" w:rsidRDefault="00FF7F2E" w:rsidP="00120FC6">
            <w:pPr>
              <w:autoSpaceDN w:val="0"/>
              <w:adjustRightInd w:val="0"/>
              <w:jc w:val="center"/>
            </w:pPr>
          </w:p>
        </w:tc>
        <w:tc>
          <w:tcPr>
            <w:tcW w:w="2486" w:type="dxa"/>
            <w:gridSpan w:val="8"/>
            <w:vMerge w:val="restart"/>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609" w:type="dxa"/>
            <w:gridSpan w:val="6"/>
            <w:vAlign w:val="bottom"/>
          </w:tcPr>
          <w:p w:rsidR="00FF7F2E" w:rsidRPr="00FF7F2E" w:rsidRDefault="00FF7F2E" w:rsidP="00120FC6">
            <w:pPr>
              <w:autoSpaceDN w:val="0"/>
              <w:adjustRightInd w:val="0"/>
            </w:pPr>
          </w:p>
        </w:tc>
        <w:tc>
          <w:tcPr>
            <w:tcW w:w="3099" w:type="dxa"/>
            <w:gridSpan w:val="12"/>
            <w:vMerge/>
          </w:tcPr>
          <w:p w:rsidR="00FF7F2E" w:rsidRPr="00FF7F2E" w:rsidRDefault="00FF7F2E" w:rsidP="00120FC6">
            <w:pPr>
              <w:autoSpaceDE w:val="0"/>
              <w:autoSpaceDN w:val="0"/>
              <w:adjustRightInd w:val="0"/>
            </w:pPr>
          </w:p>
        </w:tc>
        <w:tc>
          <w:tcPr>
            <w:tcW w:w="2486" w:type="dxa"/>
            <w:gridSpan w:val="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tcPr>
          <w:p w:rsidR="00FF7F2E" w:rsidRPr="00FF7F2E" w:rsidRDefault="00FF7F2E" w:rsidP="00120FC6">
            <w:pPr>
              <w:autoSpaceDN w:val="0"/>
              <w:adjustRightInd w:val="0"/>
              <w:jc w:val="both"/>
            </w:pPr>
            <w:r w:rsidRPr="00FF7F2E">
              <w:t>наименование и реквизиты документа, подтверждающего полномочия представителя: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tcPr>
          <w:p w:rsidR="00FF7F2E" w:rsidRPr="00FF7F2E" w:rsidRDefault="00FF7F2E" w:rsidP="00120FC6">
            <w:pPr>
              <w:autoSpaceDN w:val="0"/>
              <w:adjustRightInd w:val="0"/>
              <w:jc w:val="both"/>
            </w:pPr>
            <w:r w:rsidRPr="00FF7F2E">
              <w:t>юридическое лицо, в том числе орган государственной власти, иной государственный орган, орган местного самоуправления: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Merge w:val="restart"/>
          </w:tcPr>
          <w:p w:rsidR="00FF7F2E" w:rsidRPr="00FF7F2E" w:rsidRDefault="00FF7F2E" w:rsidP="00120FC6">
            <w:pPr>
              <w:autoSpaceDN w:val="0"/>
              <w:adjustRightInd w:val="0"/>
              <w:jc w:val="both"/>
            </w:pPr>
            <w:r w:rsidRPr="00FF7F2E">
              <w:t>полное наименование:</w:t>
            </w:r>
          </w:p>
        </w:tc>
        <w:tc>
          <w:tcPr>
            <w:tcW w:w="5444" w:type="dxa"/>
            <w:gridSpan w:val="19"/>
            <w:vAlign w:val="bottom"/>
          </w:tcPr>
          <w:p w:rsidR="00FF7F2E" w:rsidRPr="00FF7F2E" w:rsidRDefault="00FF7F2E" w:rsidP="00120FC6">
            <w:pPr>
              <w:autoSpaceDN w:val="0"/>
              <w:adjustRightInd w:val="0"/>
              <w:jc w:val="both"/>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Merge/>
          </w:tcPr>
          <w:p w:rsidR="00FF7F2E" w:rsidRPr="00FF7F2E" w:rsidRDefault="00FF7F2E" w:rsidP="00120FC6">
            <w:pPr>
              <w:autoSpaceDE w:val="0"/>
              <w:autoSpaceDN w:val="0"/>
              <w:adjustRightInd w:val="0"/>
            </w:pPr>
          </w:p>
        </w:tc>
        <w:tc>
          <w:tcPr>
            <w:tcW w:w="5444" w:type="dxa"/>
            <w:gridSpan w:val="19"/>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4097" w:type="dxa"/>
            <w:gridSpan w:val="11"/>
          </w:tcPr>
          <w:p w:rsidR="00FF7F2E" w:rsidRPr="00FF7F2E" w:rsidRDefault="00FF7F2E" w:rsidP="00120FC6">
            <w:pPr>
              <w:autoSpaceDN w:val="0"/>
              <w:adjustRightInd w:val="0"/>
              <w:jc w:val="center"/>
            </w:pPr>
            <w:r w:rsidRPr="00FF7F2E">
              <w:t>КПП (для российского юридического лица):</w:t>
            </w:r>
          </w:p>
        </w:tc>
        <w:tc>
          <w:tcPr>
            <w:tcW w:w="4097" w:type="dxa"/>
            <w:gridSpan w:val="15"/>
          </w:tcPr>
          <w:p w:rsidR="00FF7F2E" w:rsidRPr="00FF7F2E" w:rsidRDefault="00FF7F2E" w:rsidP="00120FC6">
            <w:pPr>
              <w:autoSpaceDN w:val="0"/>
              <w:adjustRightInd w:val="0"/>
              <w:jc w:val="center"/>
            </w:pPr>
            <w:r w:rsidRPr="00FF7F2E">
              <w:t>ИНН (для российского юридического лица):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4097" w:type="dxa"/>
            <w:gridSpan w:val="11"/>
            <w:vAlign w:val="bottom"/>
          </w:tcPr>
          <w:p w:rsidR="00FF7F2E" w:rsidRPr="00FF7F2E" w:rsidRDefault="00FF7F2E" w:rsidP="00120FC6">
            <w:pPr>
              <w:autoSpaceDN w:val="0"/>
              <w:adjustRightInd w:val="0"/>
              <w:jc w:val="center"/>
            </w:pPr>
          </w:p>
        </w:tc>
        <w:tc>
          <w:tcPr>
            <w:tcW w:w="4097" w:type="dxa"/>
            <w:gridSpan w:val="15"/>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tcPr>
          <w:p w:rsidR="00FF7F2E" w:rsidRPr="00FF7F2E" w:rsidRDefault="00FF7F2E" w:rsidP="00120FC6">
            <w:pPr>
              <w:autoSpaceDN w:val="0"/>
              <w:adjustRightInd w:val="0"/>
              <w:jc w:val="center"/>
            </w:pPr>
            <w:r w:rsidRPr="00FF7F2E">
              <w:t>страна регистрации (инкорпорации) (для иностранного юридического лица):</w:t>
            </w:r>
          </w:p>
        </w:tc>
        <w:tc>
          <w:tcPr>
            <w:tcW w:w="2958" w:type="dxa"/>
            <w:gridSpan w:val="11"/>
          </w:tcPr>
          <w:p w:rsidR="00FF7F2E" w:rsidRPr="00FF7F2E" w:rsidRDefault="00FF7F2E" w:rsidP="00120FC6">
            <w:pPr>
              <w:autoSpaceDN w:val="0"/>
              <w:adjustRightInd w:val="0"/>
              <w:jc w:val="center"/>
            </w:pPr>
            <w:r w:rsidRPr="00FF7F2E">
              <w:t>дата регистраци</w:t>
            </w:r>
            <w:proofErr w:type="gramStart"/>
            <w:r w:rsidRPr="00FF7F2E">
              <w:t>и(</w:t>
            </w:r>
            <w:proofErr w:type="gramEnd"/>
            <w:r w:rsidRPr="00FF7F2E">
              <w:t>для иностранного юридического лица):</w:t>
            </w:r>
          </w:p>
        </w:tc>
        <w:tc>
          <w:tcPr>
            <w:tcW w:w="2486" w:type="dxa"/>
            <w:gridSpan w:val="8"/>
          </w:tcPr>
          <w:p w:rsidR="00FF7F2E" w:rsidRPr="00FF7F2E" w:rsidRDefault="00FF7F2E" w:rsidP="00120FC6">
            <w:pPr>
              <w:autoSpaceDN w:val="0"/>
              <w:adjustRightInd w:val="0"/>
              <w:jc w:val="center"/>
            </w:pPr>
            <w:r w:rsidRPr="00FF7F2E">
              <w:t>номер регистрации (для иностранного юридического лица):</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val="restart"/>
            <w:vAlign w:val="center"/>
          </w:tcPr>
          <w:tbl>
            <w:tblPr>
              <w:tblW w:w="0" w:type="auto"/>
              <w:tblLayout w:type="fixed"/>
              <w:tblLook w:val="01E0" w:firstRow="1" w:lastRow="1" w:firstColumn="1" w:lastColumn="1" w:noHBand="0" w:noVBand="0"/>
            </w:tblPr>
            <w:tblGrid>
              <w:gridCol w:w="264"/>
              <w:gridCol w:w="365"/>
              <w:gridCol w:w="236"/>
              <w:gridCol w:w="545"/>
              <w:gridCol w:w="294"/>
              <w:gridCol w:w="540"/>
              <w:gridCol w:w="360"/>
              <w:gridCol w:w="43"/>
            </w:tblGrid>
            <w:tr w:rsidR="00FF7F2E" w:rsidRPr="00FF7F2E" w:rsidTr="00FF7F2E">
              <w:tc>
                <w:tcPr>
                  <w:tcW w:w="264" w:type="dxa"/>
                  <w:shd w:val="clear" w:color="auto" w:fill="auto"/>
                </w:tcPr>
                <w:p w:rsidR="00FF7F2E" w:rsidRPr="00FF7F2E" w:rsidRDefault="00FF7F2E" w:rsidP="006569A3">
                  <w:pPr>
                    <w:framePr w:hSpace="180" w:wrap="around" w:vAnchor="text" w:hAnchor="text" w:y="1"/>
                    <w:autoSpaceDN w:val="0"/>
                    <w:adjustRightInd w:val="0"/>
                    <w:ind w:right="-113"/>
                    <w:suppressOverlap/>
                    <w:jc w:val="right"/>
                  </w:pPr>
                  <w:r w:rsidRPr="00FF7F2E">
                    <w:t>«</w:t>
                  </w:r>
                </w:p>
              </w:tc>
              <w:tc>
                <w:tcPr>
                  <w:tcW w:w="36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36" w:type="dxa"/>
                  <w:shd w:val="clear" w:color="auto" w:fill="auto"/>
                </w:tcPr>
                <w:p w:rsidR="00FF7F2E" w:rsidRPr="00FF7F2E" w:rsidRDefault="00FF7F2E" w:rsidP="006569A3">
                  <w:pPr>
                    <w:framePr w:hSpace="180" w:wrap="around" w:vAnchor="text" w:hAnchor="text" w:y="1"/>
                    <w:autoSpaceDN w:val="0"/>
                    <w:adjustRightInd w:val="0"/>
                    <w:ind w:left="-113"/>
                    <w:suppressOverlap/>
                    <w:jc w:val="center"/>
                  </w:pPr>
                  <w:r w:rsidRPr="00FF7F2E">
                    <w:t>»</w:t>
                  </w:r>
                </w:p>
              </w:tc>
              <w:tc>
                <w:tcPr>
                  <w:tcW w:w="545"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294"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03" w:type="dxa"/>
                  <w:gridSpan w:val="2"/>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г</w:t>
                  </w:r>
                  <w:proofErr w:type="gramEnd"/>
                  <w:r w:rsidRPr="00FF7F2E">
                    <w:t>.</w:t>
                  </w:r>
                </w:p>
              </w:tc>
            </w:tr>
            <w:tr w:rsidR="00FF7F2E" w:rsidRPr="00FF7F2E" w:rsidTr="00FF7F2E">
              <w:trPr>
                <w:gridAfter w:val="1"/>
                <w:wAfter w:w="43" w:type="dxa"/>
              </w:trPr>
              <w:tc>
                <w:tcPr>
                  <w:tcW w:w="2604" w:type="dxa"/>
                  <w:gridSpan w:val="7"/>
                  <w:shd w:val="clear" w:color="auto" w:fill="auto"/>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jc w:val="center"/>
            </w:pPr>
          </w:p>
        </w:tc>
        <w:tc>
          <w:tcPr>
            <w:tcW w:w="2486" w:type="dxa"/>
            <w:gridSpan w:val="8"/>
            <w:vMerge w:val="restart"/>
            <w:vAlign w:val="bottom"/>
          </w:tcPr>
          <w:p w:rsidR="00FF7F2E" w:rsidRPr="00FF7F2E" w:rsidRDefault="00FF7F2E" w:rsidP="00120FC6">
            <w:pPr>
              <w:autoSpaceDN w:val="0"/>
              <w:adjustRightInd w:val="0"/>
              <w:jc w:val="center"/>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vAlign w:val="center"/>
          </w:tcPr>
          <w:p w:rsidR="00FF7F2E" w:rsidRPr="00FF7F2E" w:rsidRDefault="00FF7F2E" w:rsidP="00120FC6">
            <w:pPr>
              <w:autoSpaceDE w:val="0"/>
              <w:autoSpaceDN w:val="0"/>
              <w:adjustRightInd w:val="0"/>
            </w:pPr>
          </w:p>
        </w:tc>
        <w:tc>
          <w:tcPr>
            <w:tcW w:w="2486" w:type="dxa"/>
            <w:gridSpan w:val="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center"/>
          </w:tcPr>
          <w:p w:rsidR="00FF7F2E" w:rsidRPr="00FF7F2E" w:rsidRDefault="00FF7F2E" w:rsidP="00120FC6">
            <w:pPr>
              <w:autoSpaceDN w:val="0"/>
              <w:adjustRightInd w:val="0"/>
              <w:jc w:val="center"/>
            </w:pPr>
            <w:r w:rsidRPr="00FF7F2E">
              <w:t>почтовый адрес:</w:t>
            </w:r>
          </w:p>
        </w:tc>
        <w:tc>
          <w:tcPr>
            <w:tcW w:w="2958" w:type="dxa"/>
            <w:gridSpan w:val="11"/>
            <w:vAlign w:val="center"/>
          </w:tcPr>
          <w:p w:rsidR="00FF7F2E" w:rsidRPr="00FF7F2E" w:rsidRDefault="00FF7F2E" w:rsidP="00120FC6">
            <w:pPr>
              <w:autoSpaceDN w:val="0"/>
              <w:adjustRightInd w:val="0"/>
              <w:jc w:val="center"/>
            </w:pPr>
            <w:r w:rsidRPr="00FF7F2E">
              <w:t>телефон для связи:</w:t>
            </w:r>
          </w:p>
        </w:tc>
        <w:tc>
          <w:tcPr>
            <w:tcW w:w="2486" w:type="dxa"/>
            <w:gridSpan w:val="8"/>
            <w:vAlign w:val="center"/>
          </w:tcPr>
          <w:p w:rsidR="00FF7F2E" w:rsidRPr="00FF7F2E" w:rsidRDefault="00FF7F2E" w:rsidP="00120FC6">
            <w:pPr>
              <w:autoSpaceDN w:val="0"/>
              <w:adjustRightInd w:val="0"/>
              <w:jc w:val="center"/>
            </w:pPr>
            <w:r w:rsidRPr="00FF7F2E">
              <w:t xml:space="preserve">адрес электронной </w:t>
            </w:r>
            <w:r w:rsidRPr="00FF7F2E">
              <w:br/>
              <w:t>почты (при наличии):</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val="restart"/>
            <w:vAlign w:val="bottom"/>
          </w:tcPr>
          <w:p w:rsidR="00FF7F2E" w:rsidRPr="00FF7F2E" w:rsidRDefault="00FF7F2E" w:rsidP="00120FC6">
            <w:pPr>
              <w:autoSpaceDN w:val="0"/>
              <w:adjustRightInd w:val="0"/>
              <w:jc w:val="center"/>
            </w:pPr>
          </w:p>
        </w:tc>
        <w:tc>
          <w:tcPr>
            <w:tcW w:w="2486" w:type="dxa"/>
            <w:gridSpan w:val="8"/>
            <w:vMerge w:val="restart"/>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2750" w:type="dxa"/>
            <w:gridSpan w:val="7"/>
            <w:vAlign w:val="bottom"/>
          </w:tcPr>
          <w:p w:rsidR="00FF7F2E" w:rsidRPr="00FF7F2E" w:rsidRDefault="00FF7F2E" w:rsidP="00120FC6">
            <w:pPr>
              <w:autoSpaceDN w:val="0"/>
              <w:adjustRightInd w:val="0"/>
            </w:pPr>
          </w:p>
        </w:tc>
        <w:tc>
          <w:tcPr>
            <w:tcW w:w="2958" w:type="dxa"/>
            <w:gridSpan w:val="11"/>
            <w:vMerge/>
          </w:tcPr>
          <w:p w:rsidR="00FF7F2E" w:rsidRPr="00FF7F2E" w:rsidRDefault="00FF7F2E" w:rsidP="00120FC6">
            <w:pPr>
              <w:autoSpaceDE w:val="0"/>
              <w:autoSpaceDN w:val="0"/>
              <w:adjustRightInd w:val="0"/>
            </w:pPr>
          </w:p>
        </w:tc>
        <w:tc>
          <w:tcPr>
            <w:tcW w:w="2486" w:type="dxa"/>
            <w:gridSpan w:val="8"/>
            <w:vMerge/>
          </w:tcPr>
          <w:p w:rsidR="00FF7F2E" w:rsidRPr="00FF7F2E" w:rsidRDefault="00FF7F2E" w:rsidP="00120FC6">
            <w:pPr>
              <w:autoSpaceDE w:val="0"/>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tcPr>
          <w:p w:rsidR="00FF7F2E" w:rsidRPr="00FF7F2E" w:rsidRDefault="00FF7F2E" w:rsidP="00120FC6">
            <w:pPr>
              <w:autoSpaceDN w:val="0"/>
              <w:adjustRightInd w:val="0"/>
              <w:jc w:val="both"/>
            </w:pPr>
            <w:r w:rsidRPr="00FF7F2E">
              <w:t>наименование и реквизиты документа, подтверждающего полномочия представителя:</w:t>
            </w: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50" w:type="dxa"/>
            <w:vMerge/>
          </w:tcPr>
          <w:p w:rsidR="00FF7F2E" w:rsidRPr="00FF7F2E" w:rsidRDefault="00FF7F2E" w:rsidP="00120FC6">
            <w:pPr>
              <w:autoSpaceDE w:val="0"/>
              <w:autoSpaceDN w:val="0"/>
              <w:adjustRightInd w:val="0"/>
            </w:pPr>
          </w:p>
        </w:tc>
        <w:tc>
          <w:tcPr>
            <w:tcW w:w="344" w:type="dxa"/>
            <w:vMerge/>
          </w:tcPr>
          <w:p w:rsidR="00FF7F2E" w:rsidRPr="00FF7F2E" w:rsidRDefault="00FF7F2E" w:rsidP="00120FC6">
            <w:pPr>
              <w:autoSpaceDE w:val="0"/>
              <w:autoSpaceDN w:val="0"/>
              <w:adjustRightInd w:val="0"/>
            </w:pPr>
          </w:p>
        </w:tc>
        <w:tc>
          <w:tcPr>
            <w:tcW w:w="8194" w:type="dxa"/>
            <w:gridSpan w:val="26"/>
            <w:vAlign w:val="bottom"/>
          </w:tcPr>
          <w:p w:rsidR="00FF7F2E" w:rsidRPr="00FF7F2E" w:rsidRDefault="00FF7F2E" w:rsidP="00120FC6">
            <w:pPr>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8.</w:t>
            </w:r>
          </w:p>
        </w:tc>
        <w:tc>
          <w:tcPr>
            <w:tcW w:w="8988" w:type="dxa"/>
            <w:gridSpan w:val="28"/>
          </w:tcPr>
          <w:p w:rsidR="00FF7F2E" w:rsidRPr="00FF7F2E" w:rsidRDefault="00FF7F2E" w:rsidP="00120FC6">
            <w:pPr>
              <w:autoSpaceDN w:val="0"/>
              <w:adjustRightInd w:val="0"/>
            </w:pPr>
            <w:r w:rsidRPr="00FF7F2E">
              <w:t>Документы, прилагаемые к заявлению:</w:t>
            </w: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824" w:type="dxa"/>
            <w:gridSpan w:val="12"/>
          </w:tcPr>
          <w:tbl>
            <w:tblPr>
              <w:tblW w:w="0" w:type="auto"/>
              <w:tblLayout w:type="fixed"/>
              <w:tblLook w:val="01E0" w:firstRow="1" w:lastRow="1" w:firstColumn="1" w:lastColumn="1" w:noHBand="0" w:noVBand="0"/>
            </w:tblPr>
            <w:tblGrid>
              <w:gridCol w:w="1693"/>
              <w:gridCol w:w="540"/>
              <w:gridCol w:w="1080"/>
              <w:gridCol w:w="540"/>
              <w:gridCol w:w="443"/>
            </w:tblGrid>
            <w:tr w:rsidR="00FF7F2E" w:rsidRPr="00FF7F2E" w:rsidTr="00FF7F2E">
              <w:tc>
                <w:tcPr>
                  <w:tcW w:w="1693"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1080"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43" w:type="dxa"/>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л</w:t>
                  </w:r>
                  <w:proofErr w:type="gramEnd"/>
                  <w:r w:rsidRPr="00FF7F2E">
                    <w:t>.</w:t>
                  </w:r>
                </w:p>
              </w:tc>
            </w:tr>
            <w:tr w:rsidR="00FF7F2E" w:rsidRPr="00FF7F2E" w:rsidTr="00FF7F2E">
              <w:tc>
                <w:tcPr>
                  <w:tcW w:w="169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1080"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4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c>
          <w:tcPr>
            <w:tcW w:w="4164" w:type="dxa"/>
            <w:gridSpan w:val="16"/>
          </w:tcPr>
          <w:tbl>
            <w:tblPr>
              <w:tblW w:w="0" w:type="auto"/>
              <w:tblLayout w:type="fixed"/>
              <w:tblLook w:val="01E0" w:firstRow="1" w:lastRow="1" w:firstColumn="1" w:lastColumn="1" w:noHBand="0" w:noVBand="0"/>
            </w:tblPr>
            <w:tblGrid>
              <w:gridCol w:w="1512"/>
              <w:gridCol w:w="540"/>
              <w:gridCol w:w="983"/>
              <w:gridCol w:w="457"/>
              <w:gridCol w:w="451"/>
            </w:tblGrid>
            <w:tr w:rsidR="00FF7F2E" w:rsidRPr="00FF7F2E" w:rsidTr="00FF7F2E">
              <w:tc>
                <w:tcPr>
                  <w:tcW w:w="1512"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983"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1" w:type="dxa"/>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л</w:t>
                  </w:r>
                  <w:proofErr w:type="gramEnd"/>
                  <w:r w:rsidRPr="00FF7F2E">
                    <w:t>.</w:t>
                  </w:r>
                </w:p>
              </w:tc>
            </w:tr>
            <w:tr w:rsidR="00FF7F2E" w:rsidRPr="00FF7F2E" w:rsidTr="00FF7F2E">
              <w:tc>
                <w:tcPr>
                  <w:tcW w:w="1512"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98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1"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824" w:type="dxa"/>
            <w:gridSpan w:val="12"/>
          </w:tcPr>
          <w:tbl>
            <w:tblPr>
              <w:tblW w:w="0" w:type="auto"/>
              <w:tblLayout w:type="fixed"/>
              <w:tblLook w:val="01E0" w:firstRow="1" w:lastRow="1" w:firstColumn="1" w:lastColumn="1" w:noHBand="0" w:noVBand="0"/>
            </w:tblPr>
            <w:tblGrid>
              <w:gridCol w:w="1693"/>
              <w:gridCol w:w="540"/>
              <w:gridCol w:w="1080"/>
              <w:gridCol w:w="540"/>
              <w:gridCol w:w="443"/>
            </w:tblGrid>
            <w:tr w:rsidR="00FF7F2E" w:rsidRPr="00FF7F2E" w:rsidTr="00FF7F2E">
              <w:tc>
                <w:tcPr>
                  <w:tcW w:w="1693"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1080"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43" w:type="dxa"/>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л</w:t>
                  </w:r>
                  <w:proofErr w:type="gramEnd"/>
                  <w:r w:rsidRPr="00FF7F2E">
                    <w:t>.</w:t>
                  </w:r>
                </w:p>
              </w:tc>
            </w:tr>
            <w:tr w:rsidR="00FF7F2E" w:rsidRPr="00FF7F2E" w:rsidTr="00FF7F2E">
              <w:tc>
                <w:tcPr>
                  <w:tcW w:w="169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1080"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4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c>
          <w:tcPr>
            <w:tcW w:w="4164" w:type="dxa"/>
            <w:gridSpan w:val="16"/>
          </w:tcPr>
          <w:tbl>
            <w:tblPr>
              <w:tblW w:w="0" w:type="auto"/>
              <w:tblLayout w:type="fixed"/>
              <w:tblLook w:val="01E0" w:firstRow="1" w:lastRow="1" w:firstColumn="1" w:lastColumn="1" w:noHBand="0" w:noVBand="0"/>
            </w:tblPr>
            <w:tblGrid>
              <w:gridCol w:w="1512"/>
              <w:gridCol w:w="540"/>
              <w:gridCol w:w="983"/>
              <w:gridCol w:w="457"/>
              <w:gridCol w:w="451"/>
            </w:tblGrid>
            <w:tr w:rsidR="00FF7F2E" w:rsidRPr="00FF7F2E" w:rsidTr="00FF7F2E">
              <w:tc>
                <w:tcPr>
                  <w:tcW w:w="1512"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983"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1" w:type="dxa"/>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л</w:t>
                  </w:r>
                  <w:proofErr w:type="gramEnd"/>
                  <w:r w:rsidRPr="00FF7F2E">
                    <w:t>.</w:t>
                  </w:r>
                </w:p>
              </w:tc>
            </w:tr>
            <w:tr w:rsidR="00FF7F2E" w:rsidRPr="00FF7F2E" w:rsidTr="00FF7F2E">
              <w:tc>
                <w:tcPr>
                  <w:tcW w:w="1512"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98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1"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4824" w:type="dxa"/>
            <w:gridSpan w:val="12"/>
          </w:tcPr>
          <w:tbl>
            <w:tblPr>
              <w:tblW w:w="0" w:type="auto"/>
              <w:tblLayout w:type="fixed"/>
              <w:tblLook w:val="01E0" w:firstRow="1" w:lastRow="1" w:firstColumn="1" w:lastColumn="1" w:noHBand="0" w:noVBand="0"/>
            </w:tblPr>
            <w:tblGrid>
              <w:gridCol w:w="1693"/>
              <w:gridCol w:w="540"/>
              <w:gridCol w:w="1080"/>
              <w:gridCol w:w="540"/>
              <w:gridCol w:w="443"/>
            </w:tblGrid>
            <w:tr w:rsidR="00FF7F2E" w:rsidRPr="00FF7F2E" w:rsidTr="00FF7F2E">
              <w:tc>
                <w:tcPr>
                  <w:tcW w:w="1693"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Оригинал в количестве</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1080"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экз. на</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43" w:type="dxa"/>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л</w:t>
                  </w:r>
                  <w:proofErr w:type="gramEnd"/>
                  <w:r w:rsidRPr="00FF7F2E">
                    <w:t>.</w:t>
                  </w:r>
                </w:p>
              </w:tc>
            </w:tr>
            <w:tr w:rsidR="00FF7F2E" w:rsidRPr="00FF7F2E" w:rsidTr="00FF7F2E">
              <w:tc>
                <w:tcPr>
                  <w:tcW w:w="169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1080"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4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c>
          <w:tcPr>
            <w:tcW w:w="4164" w:type="dxa"/>
            <w:gridSpan w:val="16"/>
          </w:tcPr>
          <w:tbl>
            <w:tblPr>
              <w:tblW w:w="0" w:type="auto"/>
              <w:tblLayout w:type="fixed"/>
              <w:tblLook w:val="01E0" w:firstRow="1" w:lastRow="1" w:firstColumn="1" w:lastColumn="1" w:noHBand="0" w:noVBand="0"/>
            </w:tblPr>
            <w:tblGrid>
              <w:gridCol w:w="1512"/>
              <w:gridCol w:w="540"/>
              <w:gridCol w:w="983"/>
              <w:gridCol w:w="457"/>
              <w:gridCol w:w="451"/>
            </w:tblGrid>
            <w:tr w:rsidR="00FF7F2E" w:rsidRPr="00FF7F2E" w:rsidTr="00FF7F2E">
              <w:tc>
                <w:tcPr>
                  <w:tcW w:w="1512"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Копия в количестве</w:t>
                  </w:r>
                </w:p>
              </w:tc>
              <w:tc>
                <w:tcPr>
                  <w:tcW w:w="540"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983" w:type="dxa"/>
                  <w:shd w:val="clear" w:color="auto" w:fill="auto"/>
                  <w:vAlign w:val="bottom"/>
                </w:tcPr>
                <w:p w:rsidR="00FF7F2E" w:rsidRPr="00FF7F2E" w:rsidRDefault="00FF7F2E" w:rsidP="006569A3">
                  <w:pPr>
                    <w:framePr w:hSpace="180" w:wrap="around" w:vAnchor="text" w:hAnchor="text" w:y="1"/>
                    <w:autoSpaceDN w:val="0"/>
                    <w:adjustRightInd w:val="0"/>
                    <w:suppressOverlap/>
                  </w:pPr>
                  <w:r w:rsidRPr="00FF7F2E">
                    <w:t>экз. на</w:t>
                  </w:r>
                </w:p>
              </w:tc>
              <w:tc>
                <w:tcPr>
                  <w:tcW w:w="457"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1" w:type="dxa"/>
                  <w:shd w:val="clear" w:color="auto" w:fill="auto"/>
                  <w:vAlign w:val="bottom"/>
                </w:tcPr>
                <w:p w:rsidR="00FF7F2E" w:rsidRPr="00FF7F2E" w:rsidRDefault="00FF7F2E" w:rsidP="006569A3">
                  <w:pPr>
                    <w:framePr w:hSpace="180" w:wrap="around" w:vAnchor="text" w:hAnchor="text" w:y="1"/>
                    <w:autoSpaceDN w:val="0"/>
                    <w:adjustRightInd w:val="0"/>
                    <w:suppressOverlap/>
                  </w:pPr>
                  <w:proofErr w:type="gramStart"/>
                  <w:r w:rsidRPr="00FF7F2E">
                    <w:t>л</w:t>
                  </w:r>
                  <w:proofErr w:type="gramEnd"/>
                  <w:r w:rsidRPr="00FF7F2E">
                    <w:t>.</w:t>
                  </w:r>
                </w:p>
              </w:tc>
            </w:tr>
            <w:tr w:rsidR="00FF7F2E" w:rsidRPr="00FF7F2E" w:rsidTr="00FF7F2E">
              <w:tc>
                <w:tcPr>
                  <w:tcW w:w="1512"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540"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983"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7" w:type="dxa"/>
                  <w:tcBorders>
                    <w:top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c>
                <w:tcPr>
                  <w:tcW w:w="451" w:type="dxa"/>
                  <w:shd w:val="clear" w:color="auto" w:fill="auto"/>
                  <w:vAlign w:val="bottom"/>
                </w:tcPr>
                <w:p w:rsidR="00FF7F2E" w:rsidRPr="00FF7F2E" w:rsidRDefault="00FF7F2E" w:rsidP="006569A3">
                  <w:pPr>
                    <w:framePr w:hSpace="180" w:wrap="around" w:vAnchor="text" w:hAnchor="text" w:y="1"/>
                    <w:autoSpaceDN w:val="0"/>
                    <w:adjustRightInd w:val="0"/>
                    <w:suppressOverlap/>
                  </w:pPr>
                </w:p>
              </w:tc>
            </w:tr>
          </w:tbl>
          <w:p w:rsidR="00FF7F2E" w:rsidRPr="00FF7F2E" w:rsidRDefault="00FF7F2E" w:rsidP="00120FC6">
            <w:pPr>
              <w:autoSpaceDN w:val="0"/>
              <w:adjustRightInd w:val="0"/>
            </w:pPr>
          </w:p>
        </w:tc>
      </w:tr>
      <w:tr w:rsidR="00FF7F2E" w:rsidRPr="00FF7F2E" w:rsidTr="00FF7F2E">
        <w:tc>
          <w:tcPr>
            <w:tcW w:w="641" w:type="dxa"/>
            <w:vMerge w:val="restart"/>
          </w:tcPr>
          <w:p w:rsidR="00FF7F2E" w:rsidRPr="00FF7F2E" w:rsidRDefault="00FF7F2E" w:rsidP="00120FC6">
            <w:pPr>
              <w:autoSpaceDN w:val="0"/>
              <w:adjustRightInd w:val="0"/>
              <w:jc w:val="center"/>
            </w:pPr>
            <w:r w:rsidRPr="00FF7F2E">
              <w:t>9.</w:t>
            </w:r>
          </w:p>
        </w:tc>
        <w:tc>
          <w:tcPr>
            <w:tcW w:w="8988" w:type="dxa"/>
            <w:gridSpan w:val="28"/>
            <w:vAlign w:val="bottom"/>
          </w:tcPr>
          <w:p w:rsidR="00FF7F2E" w:rsidRPr="00FF7F2E" w:rsidRDefault="00FF7F2E" w:rsidP="00120FC6">
            <w:pPr>
              <w:autoSpaceDN w:val="0"/>
              <w:adjustRightInd w:val="0"/>
            </w:pPr>
            <w:r w:rsidRPr="00FF7F2E">
              <w:t>Примечание:</w:t>
            </w: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vMerge/>
          </w:tcPr>
          <w:p w:rsidR="00FF7F2E" w:rsidRPr="00FF7F2E" w:rsidRDefault="00FF7F2E" w:rsidP="00120FC6">
            <w:pPr>
              <w:autoSpaceDE w:val="0"/>
              <w:autoSpaceDN w:val="0"/>
              <w:adjustRightInd w:val="0"/>
            </w:pPr>
          </w:p>
        </w:tc>
        <w:tc>
          <w:tcPr>
            <w:tcW w:w="8988" w:type="dxa"/>
            <w:gridSpan w:val="28"/>
            <w:vAlign w:val="bottom"/>
          </w:tcPr>
          <w:p w:rsidR="00FF7F2E" w:rsidRPr="00FF7F2E" w:rsidRDefault="00FF7F2E" w:rsidP="00120FC6">
            <w:pPr>
              <w:autoSpaceDN w:val="0"/>
              <w:adjustRightInd w:val="0"/>
            </w:pPr>
          </w:p>
        </w:tc>
      </w:tr>
      <w:tr w:rsidR="00FF7F2E" w:rsidRPr="00FF7F2E" w:rsidTr="00FF7F2E">
        <w:tc>
          <w:tcPr>
            <w:tcW w:w="641" w:type="dxa"/>
          </w:tcPr>
          <w:p w:rsidR="00FF7F2E" w:rsidRPr="00FF7F2E" w:rsidRDefault="00FF7F2E" w:rsidP="00120FC6">
            <w:pPr>
              <w:autoSpaceDN w:val="0"/>
              <w:adjustRightInd w:val="0"/>
              <w:jc w:val="center"/>
            </w:pPr>
            <w:r w:rsidRPr="00FF7F2E">
              <w:t>10.</w:t>
            </w:r>
          </w:p>
        </w:tc>
        <w:tc>
          <w:tcPr>
            <w:tcW w:w="8988" w:type="dxa"/>
            <w:gridSpan w:val="28"/>
          </w:tcPr>
          <w:p w:rsidR="00FF7F2E" w:rsidRPr="00FF7F2E" w:rsidRDefault="00FF7F2E" w:rsidP="00120FC6">
            <w:pPr>
              <w:autoSpaceDE w:val="0"/>
              <w:autoSpaceDN w:val="0"/>
              <w:adjustRightInd w:val="0"/>
              <w:jc w:val="both"/>
            </w:pPr>
            <w:proofErr w:type="gramStart"/>
            <w:r w:rsidRPr="00FF7F2E">
              <w:t xml:space="preserve">Подтверждаю своё согласие, а также согласие представляемого мною лица на </w:t>
            </w:r>
            <w:r w:rsidRPr="00FF7F2E">
              <w:br/>
              <w:t xml:space="preserve">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90" w:history="1">
              <w:r w:rsidRPr="00FF7F2E">
                <w:t>законом</w:t>
              </w:r>
            </w:hyperlink>
            <w:r w:rsidRPr="00FF7F2E">
              <w:t xml:space="preserve"> от 28 сентября 2010 г</w:t>
            </w:r>
            <w:proofErr w:type="gramEnd"/>
            <w:r w:rsidRPr="00FF7F2E">
              <w:t xml:space="preserve">. № </w:t>
            </w:r>
            <w:proofErr w:type="gramStart"/>
            <w:r w:rsidRPr="00FF7F2E">
              <w:t>244-ФЗ «Об инновационном центре «</w:t>
            </w:r>
            <w:proofErr w:type="spellStart"/>
            <w:r w:rsidRPr="00FF7F2E">
              <w:t>Сколково</w:t>
            </w:r>
            <w:proofErr w:type="spellEnd"/>
            <w:r w:rsidRPr="00FF7F2E">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w:t>
            </w:r>
            <w:r w:rsidRPr="00FF7F2E">
              <w:br/>
              <w:t xml:space="preserve">органом, а также организацией, признаваемой управляющей компанией в соответствии с Федеральным </w:t>
            </w:r>
            <w:hyperlink r:id="rId91" w:history="1">
              <w:r w:rsidRPr="00FF7F2E">
                <w:t>законом</w:t>
              </w:r>
            </w:hyperlink>
            <w:r w:rsidRPr="00FF7F2E">
              <w:t xml:space="preserve"> от 28 сентября 2010 г. № 244-ФЗ «Об инновационном центре «</w:t>
            </w:r>
            <w:proofErr w:type="spellStart"/>
            <w:r w:rsidRPr="00FF7F2E">
              <w:t>Сколково</w:t>
            </w:r>
            <w:proofErr w:type="spellEnd"/>
            <w:r w:rsidRPr="00FF7F2E">
              <w:t>», осуществляющими присвоение, изменение и аннулирование адресов, в целях предоставления</w:t>
            </w:r>
            <w:proofErr w:type="gramEnd"/>
            <w:r w:rsidRPr="00FF7F2E">
              <w:t xml:space="preserve"> государственной услуги.</w:t>
            </w:r>
          </w:p>
        </w:tc>
      </w:tr>
      <w:tr w:rsidR="00FF7F2E" w:rsidRPr="00FF7F2E" w:rsidTr="00FF7F2E">
        <w:tc>
          <w:tcPr>
            <w:tcW w:w="641" w:type="dxa"/>
          </w:tcPr>
          <w:p w:rsidR="00FF7F2E" w:rsidRPr="00FF7F2E" w:rsidRDefault="00FF7F2E" w:rsidP="00120FC6">
            <w:pPr>
              <w:autoSpaceDN w:val="0"/>
              <w:adjustRightInd w:val="0"/>
              <w:jc w:val="center"/>
            </w:pPr>
            <w:r w:rsidRPr="00FF7F2E">
              <w:t>11.</w:t>
            </w:r>
          </w:p>
        </w:tc>
        <w:tc>
          <w:tcPr>
            <w:tcW w:w="8988" w:type="dxa"/>
            <w:gridSpan w:val="28"/>
          </w:tcPr>
          <w:p w:rsidR="00FF7F2E" w:rsidRPr="00FF7F2E" w:rsidRDefault="00FF7F2E" w:rsidP="00120FC6">
            <w:pPr>
              <w:autoSpaceDE w:val="0"/>
              <w:autoSpaceDN w:val="0"/>
              <w:adjustRightInd w:val="0"/>
              <w:jc w:val="both"/>
            </w:pPr>
            <w:r w:rsidRPr="00FF7F2E">
              <w:t>Настоящим также подтверждаю, что:</w:t>
            </w:r>
          </w:p>
          <w:p w:rsidR="00FF7F2E" w:rsidRPr="00FF7F2E" w:rsidRDefault="00FF7F2E" w:rsidP="00120FC6">
            <w:pPr>
              <w:autoSpaceDE w:val="0"/>
              <w:autoSpaceDN w:val="0"/>
              <w:adjustRightInd w:val="0"/>
              <w:jc w:val="both"/>
            </w:pPr>
            <w:r w:rsidRPr="00FF7F2E">
              <w:t>сведения, указанные в настоящем заявлении, на дату представления заявления достоверны;</w:t>
            </w:r>
          </w:p>
          <w:p w:rsidR="00FF7F2E" w:rsidRPr="00FF7F2E" w:rsidRDefault="00FF7F2E" w:rsidP="00120FC6">
            <w:pPr>
              <w:autoSpaceDN w:val="0"/>
              <w:adjustRightInd w:val="0"/>
              <w:jc w:val="both"/>
            </w:pPr>
            <w:r w:rsidRPr="00FF7F2E">
              <w:t>представленные правоустанавливающи</w:t>
            </w:r>
            <w:proofErr w:type="gramStart"/>
            <w:r w:rsidRPr="00FF7F2E">
              <w:t>й(</w:t>
            </w:r>
            <w:proofErr w:type="spellStart"/>
            <w:proofErr w:type="gramEnd"/>
            <w:r w:rsidRPr="00FF7F2E">
              <w:t>ие</w:t>
            </w:r>
            <w:proofErr w:type="spellEnd"/>
            <w:r w:rsidRPr="00FF7F2E">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F7F2E" w:rsidRPr="00FF7F2E" w:rsidTr="00FF7F2E">
        <w:tc>
          <w:tcPr>
            <w:tcW w:w="641" w:type="dxa"/>
          </w:tcPr>
          <w:p w:rsidR="00FF7F2E" w:rsidRPr="00FF7F2E" w:rsidRDefault="00FF7F2E" w:rsidP="00120FC6">
            <w:pPr>
              <w:autoSpaceDN w:val="0"/>
              <w:adjustRightInd w:val="0"/>
              <w:jc w:val="center"/>
            </w:pPr>
            <w:r w:rsidRPr="00FF7F2E">
              <w:t>12.</w:t>
            </w:r>
          </w:p>
        </w:tc>
        <w:tc>
          <w:tcPr>
            <w:tcW w:w="5375" w:type="dxa"/>
            <w:gridSpan w:val="16"/>
          </w:tcPr>
          <w:p w:rsidR="00FF7F2E" w:rsidRPr="00FF7F2E" w:rsidRDefault="00FF7F2E" w:rsidP="00120FC6">
            <w:pPr>
              <w:autoSpaceDN w:val="0"/>
              <w:adjustRightInd w:val="0"/>
            </w:pPr>
            <w:r w:rsidRPr="00FF7F2E">
              <w:t>Подпись</w:t>
            </w:r>
          </w:p>
        </w:tc>
        <w:tc>
          <w:tcPr>
            <w:tcW w:w="3613" w:type="dxa"/>
            <w:gridSpan w:val="12"/>
          </w:tcPr>
          <w:p w:rsidR="00FF7F2E" w:rsidRPr="00FF7F2E" w:rsidRDefault="00FF7F2E" w:rsidP="00120FC6">
            <w:pPr>
              <w:autoSpaceDN w:val="0"/>
              <w:adjustRightInd w:val="0"/>
            </w:pPr>
            <w:r w:rsidRPr="00FF7F2E">
              <w:t>Дата</w:t>
            </w:r>
          </w:p>
        </w:tc>
      </w:tr>
      <w:tr w:rsidR="00FF7F2E" w:rsidRPr="00FF7F2E" w:rsidTr="00FF7F2E">
        <w:tc>
          <w:tcPr>
            <w:tcW w:w="641" w:type="dxa"/>
          </w:tcPr>
          <w:p w:rsidR="00FF7F2E" w:rsidRPr="00FF7F2E" w:rsidRDefault="00FF7F2E" w:rsidP="00120FC6">
            <w:pPr>
              <w:autoSpaceDN w:val="0"/>
              <w:adjustRightInd w:val="0"/>
            </w:pPr>
          </w:p>
        </w:tc>
        <w:tc>
          <w:tcPr>
            <w:tcW w:w="2098" w:type="dxa"/>
            <w:gridSpan w:val="6"/>
            <w:vAlign w:val="center"/>
          </w:tcPr>
          <w:tbl>
            <w:tblPr>
              <w:tblW w:w="0" w:type="auto"/>
              <w:tblLayout w:type="fixed"/>
              <w:tblLook w:val="01E0" w:firstRow="1" w:lastRow="1" w:firstColumn="1" w:lastColumn="1" w:noHBand="0" w:noVBand="0"/>
            </w:tblPr>
            <w:tblGrid>
              <w:gridCol w:w="1868"/>
            </w:tblGrid>
            <w:tr w:rsidR="00FF7F2E" w:rsidRPr="00FF7F2E" w:rsidTr="00FF7F2E">
              <w:tc>
                <w:tcPr>
                  <w:tcW w:w="1868"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1868" w:type="dxa"/>
                  <w:tcBorders>
                    <w:top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center"/>
                    <w:rPr>
                      <w:sz w:val="20"/>
                      <w:szCs w:val="20"/>
                    </w:rPr>
                  </w:pPr>
                  <w:r w:rsidRPr="00FF7F2E">
                    <w:rPr>
                      <w:sz w:val="20"/>
                      <w:szCs w:val="20"/>
                    </w:rPr>
                    <w:t>(подпись)</w:t>
                  </w:r>
                </w:p>
              </w:tc>
            </w:tr>
          </w:tbl>
          <w:p w:rsidR="00FF7F2E" w:rsidRPr="00FF7F2E" w:rsidRDefault="00FF7F2E" w:rsidP="00120FC6">
            <w:pPr>
              <w:autoSpaceDN w:val="0"/>
              <w:adjustRightInd w:val="0"/>
            </w:pPr>
          </w:p>
        </w:tc>
        <w:tc>
          <w:tcPr>
            <w:tcW w:w="3277" w:type="dxa"/>
            <w:gridSpan w:val="10"/>
            <w:vAlign w:val="center"/>
          </w:tcPr>
          <w:tbl>
            <w:tblPr>
              <w:tblW w:w="0" w:type="auto"/>
              <w:tblLayout w:type="fixed"/>
              <w:tblLook w:val="01E0" w:firstRow="1" w:lastRow="1" w:firstColumn="1" w:lastColumn="1" w:noHBand="0" w:noVBand="0"/>
            </w:tblPr>
            <w:tblGrid>
              <w:gridCol w:w="3179"/>
            </w:tblGrid>
            <w:tr w:rsidR="00FF7F2E" w:rsidRPr="00FF7F2E" w:rsidTr="00FF7F2E">
              <w:tc>
                <w:tcPr>
                  <w:tcW w:w="3179" w:type="dxa"/>
                  <w:tcBorders>
                    <w:bottom w:val="single" w:sz="4" w:space="0" w:color="auto"/>
                  </w:tcBorders>
                  <w:shd w:val="clear" w:color="auto" w:fill="auto"/>
                  <w:vAlign w:val="bottom"/>
                </w:tcPr>
                <w:p w:rsidR="00FF7F2E" w:rsidRPr="00FF7F2E" w:rsidRDefault="00FF7F2E" w:rsidP="006569A3">
                  <w:pPr>
                    <w:framePr w:hSpace="180" w:wrap="around" w:vAnchor="text" w:hAnchor="text" w:y="1"/>
                    <w:autoSpaceDN w:val="0"/>
                    <w:adjustRightInd w:val="0"/>
                    <w:suppressOverlap/>
                  </w:pPr>
                </w:p>
              </w:tc>
            </w:tr>
            <w:tr w:rsidR="00FF7F2E" w:rsidRPr="00FF7F2E" w:rsidTr="00FF7F2E">
              <w:tc>
                <w:tcPr>
                  <w:tcW w:w="3179" w:type="dxa"/>
                  <w:tcBorders>
                    <w:top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center"/>
                    <w:rPr>
                      <w:sz w:val="20"/>
                      <w:szCs w:val="20"/>
                    </w:rPr>
                  </w:pPr>
                  <w:r w:rsidRPr="00FF7F2E">
                    <w:rPr>
                      <w:sz w:val="20"/>
                      <w:szCs w:val="20"/>
                    </w:rPr>
                    <w:t>(инициалы, фамилия)</w:t>
                  </w:r>
                </w:p>
              </w:tc>
            </w:tr>
          </w:tbl>
          <w:p w:rsidR="00FF7F2E" w:rsidRPr="00FF7F2E" w:rsidRDefault="00FF7F2E" w:rsidP="00120FC6">
            <w:pPr>
              <w:autoSpaceDN w:val="0"/>
              <w:adjustRightInd w:val="0"/>
            </w:pPr>
          </w:p>
        </w:tc>
        <w:tc>
          <w:tcPr>
            <w:tcW w:w="3613" w:type="dxa"/>
            <w:gridSpan w:val="12"/>
            <w:vAlign w:val="center"/>
          </w:tcPr>
          <w:tbl>
            <w:tblPr>
              <w:tblW w:w="0" w:type="auto"/>
              <w:tblLayout w:type="fixed"/>
              <w:tblLook w:val="01E0" w:firstRow="1" w:lastRow="1" w:firstColumn="1" w:lastColumn="1" w:noHBand="0" w:noVBand="0"/>
            </w:tblPr>
            <w:tblGrid>
              <w:gridCol w:w="284"/>
              <w:gridCol w:w="360"/>
              <w:gridCol w:w="236"/>
              <w:gridCol w:w="1384"/>
              <w:gridCol w:w="236"/>
              <w:gridCol w:w="484"/>
              <w:gridCol w:w="444"/>
            </w:tblGrid>
            <w:tr w:rsidR="00FF7F2E" w:rsidRPr="00FF7F2E" w:rsidTr="00FF7F2E">
              <w:tc>
                <w:tcPr>
                  <w:tcW w:w="284" w:type="dxa"/>
                  <w:shd w:val="clear" w:color="auto" w:fill="auto"/>
                </w:tcPr>
                <w:p w:rsidR="00FF7F2E" w:rsidRPr="00FF7F2E" w:rsidRDefault="00FF7F2E" w:rsidP="006569A3">
                  <w:pPr>
                    <w:framePr w:hSpace="180" w:wrap="around" w:vAnchor="text" w:hAnchor="text" w:y="1"/>
                    <w:autoSpaceDN w:val="0"/>
                    <w:adjustRightInd w:val="0"/>
                    <w:ind w:right="-113"/>
                    <w:suppressOverlap/>
                    <w:jc w:val="right"/>
                  </w:pPr>
                  <w:r w:rsidRPr="00FF7F2E">
                    <w:t>«</w:t>
                  </w:r>
                </w:p>
              </w:tc>
              <w:tc>
                <w:tcPr>
                  <w:tcW w:w="360" w:type="dxa"/>
                  <w:tcBorders>
                    <w:bottom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236" w:type="dxa"/>
                  <w:shd w:val="clear" w:color="auto" w:fill="auto"/>
                </w:tcPr>
                <w:p w:rsidR="00FF7F2E" w:rsidRPr="00FF7F2E" w:rsidRDefault="00FF7F2E" w:rsidP="006569A3">
                  <w:pPr>
                    <w:framePr w:hSpace="180" w:wrap="around" w:vAnchor="text" w:hAnchor="text" w:y="1"/>
                    <w:autoSpaceDN w:val="0"/>
                    <w:adjustRightInd w:val="0"/>
                    <w:ind w:left="-113"/>
                    <w:suppressOverlap/>
                  </w:pPr>
                  <w:r w:rsidRPr="00FF7F2E">
                    <w:t>»</w:t>
                  </w:r>
                </w:p>
              </w:tc>
              <w:tc>
                <w:tcPr>
                  <w:tcW w:w="1384" w:type="dxa"/>
                  <w:tcBorders>
                    <w:bottom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236" w:type="dxa"/>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484" w:type="dxa"/>
                  <w:tcBorders>
                    <w:bottom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444" w:type="dxa"/>
                  <w:shd w:val="clear" w:color="auto" w:fill="auto"/>
                </w:tcPr>
                <w:p w:rsidR="00FF7F2E" w:rsidRPr="00FF7F2E" w:rsidRDefault="00FF7F2E" w:rsidP="006569A3">
                  <w:pPr>
                    <w:framePr w:hSpace="180" w:wrap="around" w:vAnchor="text" w:hAnchor="text" w:y="1"/>
                    <w:autoSpaceDN w:val="0"/>
                    <w:adjustRightInd w:val="0"/>
                    <w:suppressOverlap/>
                    <w:jc w:val="both"/>
                  </w:pPr>
                  <w:proofErr w:type="gramStart"/>
                  <w:r w:rsidRPr="00FF7F2E">
                    <w:t>г</w:t>
                  </w:r>
                  <w:proofErr w:type="gramEnd"/>
                  <w:r w:rsidRPr="00FF7F2E">
                    <w:t>.</w:t>
                  </w:r>
                </w:p>
              </w:tc>
            </w:tr>
            <w:tr w:rsidR="00FF7F2E" w:rsidRPr="00FF7F2E" w:rsidTr="00FF7F2E">
              <w:tc>
                <w:tcPr>
                  <w:tcW w:w="284" w:type="dxa"/>
                  <w:shd w:val="clear" w:color="auto" w:fill="auto"/>
                </w:tcPr>
                <w:p w:rsidR="00FF7F2E" w:rsidRPr="00FF7F2E" w:rsidRDefault="00FF7F2E" w:rsidP="006569A3">
                  <w:pPr>
                    <w:framePr w:hSpace="180" w:wrap="around" w:vAnchor="text" w:hAnchor="text" w:y="1"/>
                    <w:autoSpaceDN w:val="0"/>
                    <w:adjustRightInd w:val="0"/>
                    <w:ind w:right="-113"/>
                    <w:suppressOverlap/>
                    <w:jc w:val="right"/>
                  </w:pPr>
                </w:p>
              </w:tc>
              <w:tc>
                <w:tcPr>
                  <w:tcW w:w="360" w:type="dxa"/>
                  <w:tcBorders>
                    <w:top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236" w:type="dxa"/>
                  <w:shd w:val="clear" w:color="auto" w:fill="auto"/>
                </w:tcPr>
                <w:p w:rsidR="00FF7F2E" w:rsidRPr="00FF7F2E" w:rsidRDefault="00FF7F2E" w:rsidP="006569A3">
                  <w:pPr>
                    <w:framePr w:hSpace="180" w:wrap="around" w:vAnchor="text" w:hAnchor="text" w:y="1"/>
                    <w:autoSpaceDN w:val="0"/>
                    <w:adjustRightInd w:val="0"/>
                    <w:ind w:left="-113"/>
                    <w:suppressOverlap/>
                  </w:pPr>
                </w:p>
              </w:tc>
              <w:tc>
                <w:tcPr>
                  <w:tcW w:w="1384" w:type="dxa"/>
                  <w:tcBorders>
                    <w:top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236" w:type="dxa"/>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484" w:type="dxa"/>
                  <w:tcBorders>
                    <w:top w:val="single" w:sz="4" w:space="0" w:color="auto"/>
                  </w:tcBorders>
                  <w:shd w:val="clear" w:color="auto" w:fill="auto"/>
                </w:tcPr>
                <w:p w:rsidR="00FF7F2E" w:rsidRPr="00FF7F2E" w:rsidRDefault="00FF7F2E" w:rsidP="006569A3">
                  <w:pPr>
                    <w:framePr w:hSpace="180" w:wrap="around" w:vAnchor="text" w:hAnchor="text" w:y="1"/>
                    <w:autoSpaceDN w:val="0"/>
                    <w:adjustRightInd w:val="0"/>
                    <w:suppressOverlap/>
                    <w:jc w:val="both"/>
                  </w:pPr>
                </w:p>
              </w:tc>
              <w:tc>
                <w:tcPr>
                  <w:tcW w:w="444" w:type="dxa"/>
                  <w:shd w:val="clear" w:color="auto" w:fill="auto"/>
                </w:tcPr>
                <w:p w:rsidR="00FF7F2E" w:rsidRPr="00FF7F2E" w:rsidRDefault="00FF7F2E" w:rsidP="006569A3">
                  <w:pPr>
                    <w:framePr w:hSpace="180" w:wrap="around" w:vAnchor="text" w:hAnchor="text" w:y="1"/>
                    <w:autoSpaceDN w:val="0"/>
                    <w:adjustRightInd w:val="0"/>
                    <w:suppressOverlap/>
                    <w:jc w:val="both"/>
                  </w:pPr>
                </w:p>
              </w:tc>
            </w:tr>
          </w:tbl>
          <w:p w:rsidR="00FF7F2E" w:rsidRPr="00FF7F2E" w:rsidRDefault="00FF7F2E" w:rsidP="00120FC6">
            <w:pPr>
              <w:autoSpaceDN w:val="0"/>
              <w:adjustRightInd w:val="0"/>
              <w:jc w:val="both"/>
            </w:pPr>
          </w:p>
        </w:tc>
      </w:tr>
      <w:tr w:rsidR="00FF7F2E" w:rsidRPr="00FF7F2E" w:rsidTr="00FF7F2E">
        <w:tc>
          <w:tcPr>
            <w:tcW w:w="641" w:type="dxa"/>
          </w:tcPr>
          <w:p w:rsidR="00FF7F2E" w:rsidRPr="00FF7F2E" w:rsidRDefault="00FF7F2E" w:rsidP="00120FC6">
            <w:pPr>
              <w:autoSpaceDN w:val="0"/>
              <w:adjustRightInd w:val="0"/>
              <w:jc w:val="center"/>
            </w:pPr>
            <w:r w:rsidRPr="00FF7F2E">
              <w:t>13.</w:t>
            </w:r>
          </w:p>
        </w:tc>
        <w:tc>
          <w:tcPr>
            <w:tcW w:w="8988" w:type="dxa"/>
            <w:gridSpan w:val="28"/>
          </w:tcPr>
          <w:p w:rsidR="00FF7F2E" w:rsidRPr="00FF7F2E" w:rsidRDefault="00FF7F2E" w:rsidP="00120FC6">
            <w:pPr>
              <w:autoSpaceDN w:val="0"/>
              <w:adjustRightInd w:val="0"/>
            </w:pPr>
            <w:r w:rsidRPr="00FF7F2E">
              <w:t>Отметка специалиста, принявшего заявление и приложенные к нему документы:</w:t>
            </w:r>
          </w:p>
        </w:tc>
      </w:tr>
      <w:tr w:rsidR="00FF7F2E" w:rsidRPr="00FF7F2E" w:rsidTr="00FF7F2E">
        <w:tc>
          <w:tcPr>
            <w:tcW w:w="641" w:type="dxa"/>
          </w:tcPr>
          <w:p w:rsidR="00FF7F2E" w:rsidRPr="00FF7F2E" w:rsidRDefault="00FF7F2E" w:rsidP="00120FC6">
            <w:pPr>
              <w:autoSpaceDN w:val="0"/>
              <w:adjustRightInd w:val="0"/>
            </w:pPr>
          </w:p>
        </w:tc>
        <w:tc>
          <w:tcPr>
            <w:tcW w:w="8988" w:type="dxa"/>
            <w:gridSpan w:val="28"/>
          </w:tcPr>
          <w:p w:rsidR="00FF7F2E" w:rsidRPr="00FF7F2E" w:rsidRDefault="00FF7F2E" w:rsidP="00120FC6">
            <w:pPr>
              <w:autoSpaceDN w:val="0"/>
              <w:adjustRightInd w:val="0"/>
            </w:pPr>
          </w:p>
        </w:tc>
      </w:tr>
      <w:tr w:rsidR="00FF7F2E" w:rsidRPr="00FF7F2E" w:rsidTr="00FF7F2E">
        <w:tc>
          <w:tcPr>
            <w:tcW w:w="641" w:type="dxa"/>
          </w:tcPr>
          <w:p w:rsidR="00FF7F2E" w:rsidRPr="00FF7F2E" w:rsidRDefault="00FF7F2E" w:rsidP="00120FC6">
            <w:pPr>
              <w:autoSpaceDN w:val="0"/>
              <w:adjustRightInd w:val="0"/>
            </w:pPr>
          </w:p>
        </w:tc>
        <w:tc>
          <w:tcPr>
            <w:tcW w:w="8988" w:type="dxa"/>
            <w:gridSpan w:val="28"/>
          </w:tcPr>
          <w:p w:rsidR="00FF7F2E" w:rsidRPr="00FF7F2E" w:rsidRDefault="00FF7F2E" w:rsidP="00120FC6">
            <w:pPr>
              <w:autoSpaceDN w:val="0"/>
              <w:adjustRightInd w:val="0"/>
            </w:pPr>
          </w:p>
        </w:tc>
      </w:tr>
      <w:tr w:rsidR="00FF7F2E" w:rsidRPr="00FF7F2E" w:rsidTr="00FF7F2E">
        <w:tc>
          <w:tcPr>
            <w:tcW w:w="641" w:type="dxa"/>
          </w:tcPr>
          <w:p w:rsidR="00FF7F2E" w:rsidRPr="00FF7F2E" w:rsidRDefault="00FF7F2E" w:rsidP="00120FC6">
            <w:pPr>
              <w:autoSpaceDN w:val="0"/>
              <w:adjustRightInd w:val="0"/>
            </w:pPr>
          </w:p>
        </w:tc>
        <w:tc>
          <w:tcPr>
            <w:tcW w:w="8988" w:type="dxa"/>
            <w:gridSpan w:val="28"/>
          </w:tcPr>
          <w:p w:rsidR="00FF7F2E" w:rsidRPr="00FF7F2E" w:rsidRDefault="00FF7F2E" w:rsidP="00120FC6">
            <w:pPr>
              <w:autoSpaceDN w:val="0"/>
              <w:adjustRightInd w:val="0"/>
            </w:pPr>
          </w:p>
        </w:tc>
      </w:tr>
      <w:tr w:rsidR="00FF7F2E" w:rsidRPr="00FF7F2E" w:rsidTr="00FF7F2E">
        <w:tc>
          <w:tcPr>
            <w:tcW w:w="641" w:type="dxa"/>
          </w:tcPr>
          <w:p w:rsidR="00FF7F2E" w:rsidRPr="00FF7F2E" w:rsidRDefault="00FF7F2E" w:rsidP="00120FC6">
            <w:pPr>
              <w:autoSpaceDN w:val="0"/>
              <w:adjustRightInd w:val="0"/>
            </w:pPr>
          </w:p>
        </w:tc>
        <w:tc>
          <w:tcPr>
            <w:tcW w:w="8988" w:type="dxa"/>
            <w:gridSpan w:val="28"/>
          </w:tcPr>
          <w:p w:rsidR="00FF7F2E" w:rsidRPr="00FF7F2E" w:rsidRDefault="00FF7F2E" w:rsidP="00120FC6">
            <w:pPr>
              <w:autoSpaceDN w:val="0"/>
              <w:adjustRightInd w:val="0"/>
            </w:pPr>
          </w:p>
        </w:tc>
      </w:tr>
      <w:tr w:rsidR="00FF7F2E" w:rsidRPr="00FF7F2E" w:rsidTr="00FF7F2E">
        <w:tc>
          <w:tcPr>
            <w:tcW w:w="641" w:type="dxa"/>
          </w:tcPr>
          <w:p w:rsidR="00FF7F2E" w:rsidRPr="00FF7F2E" w:rsidRDefault="00FF7F2E" w:rsidP="00120FC6">
            <w:pPr>
              <w:autoSpaceDN w:val="0"/>
              <w:adjustRightInd w:val="0"/>
            </w:pPr>
          </w:p>
        </w:tc>
        <w:tc>
          <w:tcPr>
            <w:tcW w:w="8988" w:type="dxa"/>
            <w:gridSpan w:val="28"/>
          </w:tcPr>
          <w:p w:rsidR="00FF7F2E" w:rsidRPr="00FF7F2E" w:rsidRDefault="00FF7F2E" w:rsidP="00120FC6">
            <w:pPr>
              <w:autoSpaceDN w:val="0"/>
              <w:adjustRightInd w:val="0"/>
            </w:pPr>
          </w:p>
        </w:tc>
      </w:tr>
    </w:tbl>
    <w:p w:rsidR="00FF7F2E" w:rsidRPr="00FF7F2E" w:rsidRDefault="00FF7F2E" w:rsidP="00FF7F2E">
      <w:pPr>
        <w:autoSpaceDE w:val="0"/>
        <w:autoSpaceDN w:val="0"/>
        <w:adjustRightInd w:val="0"/>
        <w:jc w:val="both"/>
        <w:rPr>
          <w:sz w:val="22"/>
          <w:szCs w:val="22"/>
        </w:rPr>
      </w:pPr>
      <w:r w:rsidRPr="00FF7F2E">
        <w:rPr>
          <w:sz w:val="28"/>
        </w:rPr>
        <w:t>(</w:t>
      </w:r>
      <w:r w:rsidRPr="00FF7F2E">
        <w:rPr>
          <w:sz w:val="22"/>
          <w:szCs w:val="22"/>
        </w:rPr>
        <w:t>1) Строка дублируется для каждого объединённого земельного участка.</w:t>
      </w:r>
    </w:p>
    <w:p w:rsidR="00FF7F2E" w:rsidRPr="00FF7F2E" w:rsidRDefault="00FF7F2E" w:rsidP="00FF7F2E">
      <w:pPr>
        <w:autoSpaceDE w:val="0"/>
        <w:autoSpaceDN w:val="0"/>
        <w:adjustRightInd w:val="0"/>
        <w:contextualSpacing/>
        <w:jc w:val="both"/>
        <w:rPr>
          <w:sz w:val="22"/>
          <w:szCs w:val="22"/>
        </w:rPr>
      </w:pPr>
      <w:r w:rsidRPr="00FF7F2E">
        <w:rPr>
          <w:sz w:val="22"/>
          <w:szCs w:val="22"/>
        </w:rPr>
        <w:t>(2) Строка дублируется для каждого перераспределённого земельного участка.</w:t>
      </w:r>
    </w:p>
    <w:p w:rsidR="00FF7F2E" w:rsidRPr="00FF7F2E" w:rsidRDefault="00FF7F2E" w:rsidP="00FF7F2E">
      <w:pPr>
        <w:autoSpaceDE w:val="0"/>
        <w:autoSpaceDN w:val="0"/>
        <w:adjustRightInd w:val="0"/>
        <w:contextualSpacing/>
        <w:jc w:val="both"/>
        <w:rPr>
          <w:sz w:val="22"/>
          <w:szCs w:val="22"/>
        </w:rPr>
      </w:pPr>
      <w:r w:rsidRPr="00FF7F2E">
        <w:rPr>
          <w:sz w:val="22"/>
          <w:szCs w:val="22"/>
        </w:rPr>
        <w:t>(3) Строка дублируется для каждого разделённого помещения.</w:t>
      </w:r>
    </w:p>
    <w:p w:rsidR="00FF7F2E" w:rsidRPr="00FF7F2E" w:rsidRDefault="00FF7F2E" w:rsidP="00FF7F2E">
      <w:pPr>
        <w:autoSpaceDE w:val="0"/>
        <w:autoSpaceDN w:val="0"/>
        <w:adjustRightInd w:val="0"/>
        <w:contextualSpacing/>
        <w:jc w:val="both"/>
        <w:rPr>
          <w:sz w:val="22"/>
          <w:szCs w:val="22"/>
        </w:rPr>
      </w:pPr>
      <w:r w:rsidRPr="00FF7F2E">
        <w:rPr>
          <w:sz w:val="22"/>
          <w:szCs w:val="22"/>
        </w:rPr>
        <w:t>(4) Строка дублируется для каждого объединённого помещения.</w:t>
      </w:r>
    </w:p>
    <w:p w:rsidR="00FF7F2E" w:rsidRPr="00FF7F2E" w:rsidRDefault="00FF7F2E" w:rsidP="00FF7F2E">
      <w:pPr>
        <w:autoSpaceDE w:val="0"/>
        <w:autoSpaceDN w:val="0"/>
        <w:adjustRightInd w:val="0"/>
        <w:contextualSpacing/>
        <w:jc w:val="both"/>
        <w:rPr>
          <w:sz w:val="22"/>
          <w:szCs w:val="22"/>
        </w:rPr>
      </w:pPr>
    </w:p>
    <w:p w:rsidR="00FF7F2E" w:rsidRPr="00FF7F2E" w:rsidRDefault="00FF7F2E" w:rsidP="00FF7F2E">
      <w:pPr>
        <w:autoSpaceDE w:val="0"/>
        <w:autoSpaceDN w:val="0"/>
        <w:adjustRightInd w:val="0"/>
        <w:ind w:left="1701" w:hanging="1701"/>
        <w:contextualSpacing/>
        <w:jc w:val="both"/>
        <w:rPr>
          <w:sz w:val="22"/>
          <w:szCs w:val="22"/>
        </w:rPr>
      </w:pPr>
      <w:r w:rsidRPr="00FF7F2E">
        <w:rPr>
          <w:sz w:val="22"/>
          <w:szCs w:val="22"/>
        </w:rPr>
        <w:t xml:space="preserve">Примечание: 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w:t>
      </w:r>
    </w:p>
    <w:p w:rsidR="00FF7F2E" w:rsidRPr="00FF7F2E" w:rsidRDefault="00FF7F2E" w:rsidP="00FF7F2E">
      <w:pPr>
        <w:autoSpaceDE w:val="0"/>
        <w:autoSpaceDN w:val="0"/>
        <w:adjustRightInd w:val="0"/>
        <w:ind w:left="1701"/>
        <w:contextualSpacing/>
        <w:jc w:val="both"/>
        <w:rPr>
          <w:sz w:val="22"/>
          <w:szCs w:val="22"/>
        </w:rPr>
      </w:pPr>
      <w:r w:rsidRPr="00FF7F2E">
        <w:rPr>
          <w:sz w:val="22"/>
          <w:szCs w:val="22"/>
        </w:rPr>
        <w:t>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F7F2E" w:rsidRPr="00FF7F2E" w:rsidRDefault="00E318B1" w:rsidP="00FF7F2E">
      <w:pPr>
        <w:autoSpaceDE w:val="0"/>
        <w:autoSpaceDN w:val="0"/>
        <w:adjustRightInd w:val="0"/>
        <w:ind w:left="1701"/>
        <w:jc w:val="both"/>
        <w:rPr>
          <w:sz w:val="22"/>
          <w:szCs w:val="22"/>
        </w:rPr>
      </w:pPr>
      <w:r>
        <w:rPr>
          <w:noProof/>
        </w:rPr>
        <w:pict>
          <v:rect id="Прямоугольник 1" o:spid="_x0000_s1026" style="position:absolute;left:0;text-align:left;margin-left:350pt;margin-top:29.85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">
            <v:textbox>
              <w:txbxContent>
                <w:p w:rsidR="00EB5D39" w:rsidRPr="00696DC0" w:rsidRDefault="00EB5D39" w:rsidP="00FF7F2E">
                  <w:pPr>
                    <w:jc w:val="center"/>
                    <w:rPr>
                      <w:lang w:val="en-US"/>
                    </w:rPr>
                  </w:pPr>
                  <w:r>
                    <w:rPr>
                      <w:lang w:val="en-US"/>
                    </w:rPr>
                    <w:t>V</w:t>
                  </w:r>
                </w:p>
              </w:txbxContent>
            </v:textbox>
          </v:rect>
        </w:pict>
      </w:r>
      <w:r w:rsidR="00FF7F2E" w:rsidRPr="00FF7F2E">
        <w:rPr>
          <w:sz w:val="22"/>
          <w:szCs w:val="22"/>
        </w:rPr>
        <w:t>Если заявление заполняется заявителем самостоятельно на бумажном носителе, напротив выбранных сведений в специально отведённой графе проставляется знак: «V» (</w:t>
      </w:r>
      <w:proofErr w:type="gramStart"/>
      <w:r w:rsidR="00FF7F2E" w:rsidRPr="00FF7F2E">
        <w:rPr>
          <w:sz w:val="22"/>
          <w:szCs w:val="22"/>
        </w:rPr>
        <w:t xml:space="preserve">       )</w:t>
      </w:r>
      <w:proofErr w:type="gramEnd"/>
      <w:r w:rsidR="00FF7F2E" w:rsidRPr="00FF7F2E">
        <w:rPr>
          <w:sz w:val="22"/>
          <w:szCs w:val="22"/>
        </w:rPr>
        <w:t>.</w:t>
      </w:r>
    </w:p>
    <w:p w:rsidR="00FF7F2E" w:rsidRPr="00FF7F2E" w:rsidRDefault="00FF7F2E" w:rsidP="00FF7F2E">
      <w:pPr>
        <w:autoSpaceDE w:val="0"/>
        <w:autoSpaceDN w:val="0"/>
        <w:adjustRightInd w:val="0"/>
        <w:ind w:left="1701"/>
        <w:jc w:val="both"/>
        <w:rPr>
          <w:sz w:val="22"/>
          <w:szCs w:val="22"/>
        </w:rPr>
      </w:pPr>
      <w:proofErr w:type="gramStart"/>
      <w:r w:rsidRPr="00FF7F2E">
        <w:rPr>
          <w:sz w:val="22"/>
          <w:szCs w:val="22"/>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w:t>
      </w:r>
      <w:hyperlink r:id="rId92" w:history="1">
        <w:r w:rsidRPr="00FF7F2E">
          <w:rPr>
            <w:sz w:val="22"/>
            <w:szCs w:val="22"/>
          </w:rPr>
          <w:t>законом</w:t>
        </w:r>
      </w:hyperlink>
      <w:r w:rsidRPr="00FF7F2E">
        <w:rPr>
          <w:sz w:val="22"/>
          <w:szCs w:val="22"/>
        </w:rPr>
        <w:t xml:space="preserve"> от 28 сентября 2010</w:t>
      </w:r>
      <w:proofErr w:type="gramEnd"/>
      <w:r w:rsidRPr="00FF7F2E">
        <w:rPr>
          <w:sz w:val="22"/>
          <w:szCs w:val="22"/>
        </w:rPr>
        <w:t xml:space="preserve"> г. № 244-ФЗ «Об инновационном центре «</w:t>
      </w:r>
      <w:proofErr w:type="spellStart"/>
      <w:r w:rsidRPr="00FF7F2E">
        <w:rPr>
          <w:sz w:val="22"/>
          <w:szCs w:val="22"/>
        </w:rPr>
        <w:t>Сколково</w:t>
      </w:r>
      <w:proofErr w:type="spellEnd"/>
      <w:r w:rsidRPr="00FF7F2E">
        <w:rPr>
          <w:sz w:val="22"/>
          <w:szCs w:val="22"/>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roofErr w:type="gramStart"/>
      <w:r w:rsidRPr="00FF7F2E">
        <w:rPr>
          <w:sz w:val="22"/>
          <w:szCs w:val="22"/>
        </w:rPr>
        <w:t>.».</w:t>
      </w:r>
      <w:proofErr w:type="gramEnd"/>
    </w:p>
    <w:p w:rsidR="00FF7F2E" w:rsidRPr="00FF7F2E" w:rsidRDefault="00FF7F2E" w:rsidP="00FF7F2E">
      <w:pPr>
        <w:spacing w:after="200" w:line="276" w:lineRule="auto"/>
        <w:rPr>
          <w:sz w:val="28"/>
          <w:szCs w:val="28"/>
        </w:rPr>
      </w:pPr>
      <w:r w:rsidRPr="00FF7F2E">
        <w:rPr>
          <w:sz w:val="28"/>
          <w:szCs w:val="28"/>
        </w:rPr>
        <w:br w:type="page"/>
      </w:r>
    </w:p>
    <w:p w:rsidR="00FF7F2E" w:rsidRPr="00FF7F2E" w:rsidRDefault="00FF7F2E" w:rsidP="00FF7F2E">
      <w:pPr>
        <w:autoSpaceDE w:val="0"/>
        <w:autoSpaceDN w:val="0"/>
        <w:adjustRightInd w:val="0"/>
        <w:ind w:left="5670"/>
        <w:outlineLvl w:val="0"/>
        <w:rPr>
          <w:sz w:val="28"/>
          <w:szCs w:val="28"/>
        </w:rPr>
      </w:pPr>
      <w:r w:rsidRPr="00FF7F2E">
        <w:rPr>
          <w:sz w:val="28"/>
          <w:szCs w:val="28"/>
        </w:rPr>
        <w:t>Приложение 2</w:t>
      </w:r>
    </w:p>
    <w:p w:rsidR="00FF7F2E" w:rsidRPr="00FF7F2E" w:rsidRDefault="00FF7F2E" w:rsidP="00FF7F2E">
      <w:pPr>
        <w:autoSpaceDE w:val="0"/>
        <w:autoSpaceDN w:val="0"/>
        <w:adjustRightInd w:val="0"/>
        <w:ind w:left="5670"/>
        <w:rPr>
          <w:sz w:val="28"/>
          <w:szCs w:val="28"/>
        </w:rPr>
      </w:pPr>
      <w:r w:rsidRPr="00FF7F2E">
        <w:rPr>
          <w:sz w:val="28"/>
          <w:szCs w:val="28"/>
        </w:rPr>
        <w:t xml:space="preserve">к Административному регламенту </w:t>
      </w:r>
    </w:p>
    <w:p w:rsidR="00FF7F2E" w:rsidRPr="00FF7F2E" w:rsidRDefault="00FF7F2E" w:rsidP="00FF7F2E">
      <w:pPr>
        <w:widowControl w:val="0"/>
        <w:autoSpaceDE w:val="0"/>
        <w:autoSpaceDN w:val="0"/>
        <w:adjustRightInd w:val="0"/>
        <w:spacing w:line="300" w:lineRule="exact"/>
        <w:jc w:val="center"/>
        <w:rPr>
          <w:bCs/>
          <w:sz w:val="28"/>
          <w:szCs w:val="28"/>
        </w:rPr>
      </w:pPr>
    </w:p>
    <w:p w:rsidR="00FF7F2E" w:rsidRPr="00FF7F2E" w:rsidRDefault="00FF7F2E" w:rsidP="00FF7F2E">
      <w:pPr>
        <w:widowControl w:val="0"/>
        <w:autoSpaceDE w:val="0"/>
        <w:autoSpaceDN w:val="0"/>
        <w:adjustRightInd w:val="0"/>
        <w:spacing w:line="300" w:lineRule="exact"/>
        <w:jc w:val="center"/>
        <w:rPr>
          <w:bCs/>
          <w:sz w:val="28"/>
          <w:szCs w:val="28"/>
        </w:rPr>
      </w:pPr>
    </w:p>
    <w:p w:rsidR="00FF7F2E" w:rsidRPr="00FF7F2E" w:rsidRDefault="00FF7F2E" w:rsidP="00FF7F2E">
      <w:pPr>
        <w:widowControl w:val="0"/>
        <w:autoSpaceDE w:val="0"/>
        <w:autoSpaceDN w:val="0"/>
        <w:adjustRightInd w:val="0"/>
        <w:spacing w:line="300" w:lineRule="exact"/>
        <w:jc w:val="center"/>
        <w:rPr>
          <w:b/>
          <w:bCs/>
          <w:sz w:val="28"/>
          <w:szCs w:val="28"/>
        </w:rPr>
      </w:pPr>
      <w:r w:rsidRPr="00FF7F2E">
        <w:rPr>
          <w:b/>
          <w:bCs/>
          <w:sz w:val="28"/>
          <w:szCs w:val="28"/>
        </w:rPr>
        <w:t>РАСПИСКА</w:t>
      </w:r>
    </w:p>
    <w:p w:rsidR="00FF7F2E" w:rsidRPr="00FF7F2E" w:rsidRDefault="00FF7F2E" w:rsidP="00FF7F2E">
      <w:pPr>
        <w:widowControl w:val="0"/>
        <w:autoSpaceDE w:val="0"/>
        <w:autoSpaceDN w:val="0"/>
        <w:adjustRightInd w:val="0"/>
        <w:spacing w:line="300" w:lineRule="exact"/>
        <w:jc w:val="center"/>
        <w:rPr>
          <w:b/>
          <w:bCs/>
          <w:sz w:val="28"/>
          <w:szCs w:val="28"/>
        </w:rPr>
      </w:pPr>
      <w:r w:rsidRPr="00FF7F2E">
        <w:rPr>
          <w:b/>
          <w:bCs/>
          <w:sz w:val="28"/>
          <w:szCs w:val="28"/>
        </w:rPr>
        <w:t>о приёме документов, представленных заявителем</w:t>
      </w:r>
    </w:p>
    <w:p w:rsidR="00FF7F2E" w:rsidRPr="00FF7F2E" w:rsidRDefault="00FF7F2E" w:rsidP="00FF7F2E">
      <w:pPr>
        <w:widowControl w:val="0"/>
        <w:autoSpaceDE w:val="0"/>
        <w:autoSpaceDN w:val="0"/>
        <w:adjustRightInd w:val="0"/>
        <w:spacing w:line="300" w:lineRule="exact"/>
        <w:ind w:firstLine="698"/>
        <w:jc w:val="both"/>
        <w:rPr>
          <w:bCs/>
          <w:sz w:val="28"/>
          <w:szCs w:val="28"/>
        </w:rPr>
      </w:pPr>
    </w:p>
    <w:p w:rsidR="00FF7F2E" w:rsidRPr="00FF7F2E" w:rsidRDefault="00FF7F2E" w:rsidP="00FF7F2E">
      <w:pPr>
        <w:widowControl w:val="0"/>
        <w:autoSpaceDE w:val="0"/>
        <w:autoSpaceDN w:val="0"/>
        <w:adjustRightInd w:val="0"/>
        <w:spacing w:line="300" w:lineRule="exact"/>
        <w:ind w:firstLine="698"/>
        <w:jc w:val="both"/>
        <w:rPr>
          <w:bCs/>
          <w:sz w:val="28"/>
          <w:szCs w:val="28"/>
        </w:rPr>
      </w:pPr>
    </w:p>
    <w:p w:rsidR="00FF7F2E" w:rsidRPr="00FF7F2E" w:rsidRDefault="00FF7F2E" w:rsidP="00FF7F2E">
      <w:pPr>
        <w:autoSpaceDE w:val="0"/>
        <w:autoSpaceDN w:val="0"/>
        <w:adjustRightInd w:val="0"/>
        <w:spacing w:after="60"/>
        <w:ind w:firstLine="709"/>
        <w:jc w:val="both"/>
        <w:outlineLvl w:val="0"/>
        <w:rPr>
          <w:kern w:val="32"/>
          <w:sz w:val="28"/>
          <w:szCs w:val="28"/>
          <w:lang w:val="x-none" w:eastAsia="x-none"/>
        </w:rPr>
      </w:pPr>
      <w:r w:rsidRPr="00FF7F2E">
        <w:rPr>
          <w:kern w:val="32"/>
          <w:sz w:val="28"/>
          <w:szCs w:val="28"/>
          <w:lang w:val="x-none" w:eastAsia="x-none"/>
        </w:rPr>
        <w:t>Настоящим удостоверяется, что заявитель ___________________________</w:t>
      </w:r>
    </w:p>
    <w:p w:rsidR="00FF7F2E" w:rsidRPr="00FF7F2E" w:rsidRDefault="00FF7F2E" w:rsidP="00FF7F2E">
      <w:pPr>
        <w:autoSpaceDE w:val="0"/>
        <w:autoSpaceDN w:val="0"/>
        <w:adjustRightInd w:val="0"/>
        <w:spacing w:after="60"/>
        <w:ind w:left="7513"/>
        <w:jc w:val="both"/>
        <w:outlineLvl w:val="0"/>
        <w:rPr>
          <w:kern w:val="32"/>
          <w:sz w:val="20"/>
          <w:szCs w:val="20"/>
          <w:lang w:val="x-none" w:eastAsia="x-none"/>
        </w:rPr>
      </w:pPr>
      <w:r w:rsidRPr="00FF7F2E">
        <w:rPr>
          <w:kern w:val="32"/>
          <w:sz w:val="20"/>
          <w:szCs w:val="20"/>
          <w:lang w:val="x-none" w:eastAsia="x-none"/>
        </w:rPr>
        <w:t>(Ф.И.О.)</w:t>
      </w:r>
    </w:p>
    <w:p w:rsidR="00FF7F2E" w:rsidRPr="00FF7F2E" w:rsidRDefault="00FF7F2E" w:rsidP="00FF7F2E">
      <w:pPr>
        <w:autoSpaceDE w:val="0"/>
        <w:autoSpaceDN w:val="0"/>
        <w:adjustRightInd w:val="0"/>
        <w:spacing w:after="6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kern w:val="32"/>
          <w:sz w:val="28"/>
          <w:szCs w:val="28"/>
          <w:lang w:val="x-none" w:eastAsia="x-none"/>
        </w:rPr>
      </w:pPr>
      <w:r w:rsidRPr="00FF7F2E">
        <w:rPr>
          <w:kern w:val="32"/>
          <w:sz w:val="28"/>
          <w:szCs w:val="28"/>
          <w:lang w:val="x-none" w:eastAsia="x-none"/>
        </w:rPr>
        <w:t>представил(а) следующие документы (с указанием количества и формы</w:t>
      </w:r>
      <w:r w:rsidRPr="00FF7F2E">
        <w:rPr>
          <w:kern w:val="32"/>
          <w:sz w:val="28"/>
          <w:szCs w:val="28"/>
          <w:lang w:eastAsia="x-none"/>
        </w:rPr>
        <w:t xml:space="preserve"> </w:t>
      </w:r>
      <w:r w:rsidRPr="00FF7F2E">
        <w:rPr>
          <w:kern w:val="32"/>
          <w:sz w:val="28"/>
          <w:szCs w:val="28"/>
          <w:lang w:val="x-none" w:eastAsia="x-none"/>
        </w:rPr>
        <w:t>предоставленного документа):__________________________________________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jc w:val="both"/>
        <w:outlineLvl w:val="0"/>
        <w:rPr>
          <w:kern w:val="32"/>
          <w:sz w:val="28"/>
          <w:szCs w:val="28"/>
          <w:lang w:val="x-none" w:eastAsia="x-none"/>
        </w:rPr>
      </w:pPr>
      <w:r w:rsidRPr="00FF7F2E">
        <w:rPr>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kern w:val="32"/>
          <w:sz w:val="28"/>
          <w:szCs w:val="28"/>
          <w:lang w:val="x-none" w:eastAsia="x-none"/>
        </w:rPr>
      </w:pPr>
      <w:r w:rsidRPr="00FF7F2E">
        <w:rPr>
          <w:kern w:val="32"/>
          <w:sz w:val="28"/>
          <w:szCs w:val="28"/>
          <w:lang w:val="x-none" w:eastAsia="x-none"/>
        </w:rPr>
        <w:t xml:space="preserve">Выдал расписку </w:t>
      </w:r>
      <w:r w:rsidRPr="00FF7F2E">
        <w:rPr>
          <w:kern w:val="32"/>
          <w:sz w:val="28"/>
          <w:szCs w:val="28"/>
          <w:lang w:eastAsia="x-none"/>
        </w:rPr>
        <w:t>____</w:t>
      </w:r>
      <w:r w:rsidRPr="00FF7F2E">
        <w:rPr>
          <w:kern w:val="32"/>
          <w:sz w:val="28"/>
          <w:szCs w:val="28"/>
          <w:lang w:val="x-none" w:eastAsia="x-none"/>
        </w:rPr>
        <w:t>__________________________________________________</w:t>
      </w:r>
    </w:p>
    <w:p w:rsidR="00FF7F2E" w:rsidRPr="00FF7F2E" w:rsidRDefault="00FF7F2E" w:rsidP="00FF7F2E">
      <w:pPr>
        <w:autoSpaceDE w:val="0"/>
        <w:autoSpaceDN w:val="0"/>
        <w:adjustRightInd w:val="0"/>
        <w:spacing w:after="60"/>
        <w:jc w:val="both"/>
        <w:outlineLvl w:val="0"/>
        <w:rPr>
          <w:kern w:val="32"/>
          <w:sz w:val="20"/>
          <w:szCs w:val="20"/>
          <w:lang w:val="x-none" w:eastAsia="x-none"/>
        </w:rPr>
      </w:pPr>
      <w:r w:rsidRPr="00FF7F2E">
        <w:rPr>
          <w:kern w:val="32"/>
          <w:sz w:val="28"/>
          <w:szCs w:val="28"/>
          <w:lang w:val="x-none" w:eastAsia="x-none"/>
        </w:rPr>
        <w:t xml:space="preserve">               </w:t>
      </w:r>
      <w:r w:rsidRPr="00FF7F2E">
        <w:rPr>
          <w:kern w:val="32"/>
          <w:sz w:val="28"/>
          <w:szCs w:val="28"/>
          <w:lang w:eastAsia="x-none"/>
        </w:rPr>
        <w:t xml:space="preserve">                      </w:t>
      </w:r>
      <w:r w:rsidRPr="00FF7F2E">
        <w:rPr>
          <w:kern w:val="32"/>
          <w:sz w:val="20"/>
          <w:szCs w:val="20"/>
          <w:lang w:val="x-none" w:eastAsia="x-none"/>
        </w:rPr>
        <w:t>(Ф.И.О., должность, подпись лица, принявшего документы)</w:t>
      </w:r>
    </w:p>
    <w:p w:rsidR="00FF7F2E" w:rsidRPr="00FF7F2E" w:rsidRDefault="00FF7F2E" w:rsidP="00FF7F2E">
      <w:pPr>
        <w:autoSpaceDE w:val="0"/>
        <w:autoSpaceDN w:val="0"/>
        <w:adjustRightInd w:val="0"/>
        <w:spacing w:after="60"/>
        <w:jc w:val="both"/>
        <w:outlineLvl w:val="0"/>
        <w:rPr>
          <w:kern w:val="32"/>
          <w:sz w:val="28"/>
          <w:szCs w:val="28"/>
          <w:lang w:val="x-none" w:eastAsia="x-none"/>
        </w:rPr>
      </w:pPr>
      <w:r w:rsidRPr="00FF7F2E">
        <w:rPr>
          <w:kern w:val="32"/>
          <w:sz w:val="28"/>
          <w:szCs w:val="28"/>
          <w:lang w:eastAsia="x-none"/>
        </w:rPr>
        <w:t>«</w:t>
      </w:r>
      <w:r w:rsidRPr="00FF7F2E">
        <w:rPr>
          <w:kern w:val="32"/>
          <w:sz w:val="28"/>
          <w:szCs w:val="28"/>
          <w:lang w:val="x-none" w:eastAsia="x-none"/>
        </w:rPr>
        <w:t>___</w:t>
      </w:r>
      <w:r w:rsidRPr="00FF7F2E">
        <w:rPr>
          <w:kern w:val="32"/>
          <w:sz w:val="28"/>
          <w:szCs w:val="28"/>
          <w:lang w:eastAsia="x-none"/>
        </w:rPr>
        <w:t>»</w:t>
      </w:r>
      <w:r w:rsidRPr="00FF7F2E">
        <w:rPr>
          <w:kern w:val="32"/>
          <w:sz w:val="28"/>
          <w:szCs w:val="28"/>
          <w:lang w:val="x-none" w:eastAsia="x-none"/>
        </w:rPr>
        <w:t>_____________ 20___ г.</w:t>
      </w:r>
    </w:p>
    <w:p w:rsidR="00FF7F2E" w:rsidRPr="00FF7F2E" w:rsidRDefault="00FF7F2E" w:rsidP="00FF7F2E">
      <w:pPr>
        <w:autoSpaceDE w:val="0"/>
        <w:autoSpaceDN w:val="0"/>
        <w:adjustRightInd w:val="0"/>
        <w:spacing w:after="60"/>
        <w:jc w:val="both"/>
        <w:outlineLvl w:val="0"/>
        <w:rPr>
          <w:kern w:val="32"/>
          <w:sz w:val="28"/>
          <w:szCs w:val="28"/>
          <w:lang w:val="x-none" w:eastAsia="x-none"/>
        </w:rPr>
      </w:pPr>
      <w:r w:rsidRPr="00FF7F2E">
        <w:rPr>
          <w:kern w:val="32"/>
          <w:sz w:val="28"/>
          <w:szCs w:val="28"/>
          <w:lang w:val="x-none" w:eastAsia="x-none"/>
        </w:rPr>
        <w:t>Документы выдал: ____________________________________________________</w:t>
      </w:r>
    </w:p>
    <w:p w:rsidR="00FF7F2E" w:rsidRPr="00FF7F2E" w:rsidRDefault="00FF7F2E" w:rsidP="00FF7F2E">
      <w:pPr>
        <w:autoSpaceDE w:val="0"/>
        <w:autoSpaceDN w:val="0"/>
        <w:adjustRightInd w:val="0"/>
        <w:spacing w:after="60"/>
        <w:jc w:val="both"/>
        <w:outlineLvl w:val="0"/>
        <w:rPr>
          <w:kern w:val="32"/>
          <w:sz w:val="20"/>
          <w:szCs w:val="20"/>
          <w:lang w:val="x-none" w:eastAsia="x-none"/>
        </w:rPr>
      </w:pPr>
      <w:r w:rsidRPr="00FF7F2E">
        <w:rPr>
          <w:kern w:val="32"/>
          <w:sz w:val="28"/>
          <w:szCs w:val="28"/>
          <w:lang w:val="x-none" w:eastAsia="x-none"/>
        </w:rPr>
        <w:t xml:space="preserve">                  </w:t>
      </w:r>
      <w:r w:rsidRPr="00FF7F2E">
        <w:rPr>
          <w:kern w:val="32"/>
          <w:sz w:val="28"/>
          <w:szCs w:val="28"/>
          <w:lang w:eastAsia="x-none"/>
        </w:rPr>
        <w:t xml:space="preserve">                    </w:t>
      </w:r>
      <w:r w:rsidRPr="00FF7F2E">
        <w:rPr>
          <w:kern w:val="32"/>
          <w:sz w:val="20"/>
          <w:szCs w:val="20"/>
          <w:lang w:val="x-none" w:eastAsia="x-none"/>
        </w:rPr>
        <w:t>(Ф.И.О., должность, подпись лица, выдавшего документы)</w:t>
      </w:r>
    </w:p>
    <w:p w:rsidR="00FF7F2E" w:rsidRPr="00FF7F2E" w:rsidRDefault="00FF7F2E" w:rsidP="00FF7F2E">
      <w:pPr>
        <w:autoSpaceDE w:val="0"/>
        <w:autoSpaceDN w:val="0"/>
        <w:adjustRightInd w:val="0"/>
        <w:spacing w:after="60"/>
        <w:jc w:val="both"/>
        <w:outlineLvl w:val="0"/>
        <w:rPr>
          <w:kern w:val="32"/>
          <w:sz w:val="28"/>
          <w:szCs w:val="28"/>
          <w:lang w:val="x-none" w:eastAsia="x-none"/>
        </w:rPr>
      </w:pPr>
      <w:r w:rsidRPr="00FF7F2E">
        <w:rPr>
          <w:kern w:val="32"/>
          <w:sz w:val="28"/>
          <w:szCs w:val="28"/>
          <w:lang w:val="x-none" w:eastAsia="x-none"/>
        </w:rPr>
        <w:t xml:space="preserve">Документы получил: </w:t>
      </w:r>
      <w:r w:rsidRPr="00FF7F2E">
        <w:rPr>
          <w:kern w:val="32"/>
          <w:sz w:val="28"/>
          <w:szCs w:val="28"/>
          <w:lang w:eastAsia="x-none"/>
        </w:rPr>
        <w:t>_</w:t>
      </w:r>
      <w:r w:rsidRPr="00FF7F2E">
        <w:rPr>
          <w:kern w:val="32"/>
          <w:sz w:val="28"/>
          <w:szCs w:val="28"/>
          <w:lang w:val="x-none" w:eastAsia="x-none"/>
        </w:rPr>
        <w:t>_________________________________________________</w:t>
      </w:r>
    </w:p>
    <w:p w:rsidR="00FF7F2E" w:rsidRPr="00FF7F2E" w:rsidRDefault="00FF7F2E" w:rsidP="00FF7F2E">
      <w:pPr>
        <w:autoSpaceDE w:val="0"/>
        <w:autoSpaceDN w:val="0"/>
        <w:adjustRightInd w:val="0"/>
        <w:spacing w:after="60"/>
        <w:jc w:val="both"/>
        <w:outlineLvl w:val="0"/>
        <w:rPr>
          <w:kern w:val="32"/>
          <w:sz w:val="20"/>
          <w:szCs w:val="20"/>
          <w:lang w:val="x-none" w:eastAsia="x-none"/>
        </w:rPr>
      </w:pPr>
      <w:r w:rsidRPr="00FF7F2E">
        <w:rPr>
          <w:kern w:val="32"/>
          <w:sz w:val="28"/>
          <w:szCs w:val="28"/>
          <w:lang w:val="x-none" w:eastAsia="x-none"/>
        </w:rPr>
        <w:t xml:space="preserve">                        </w:t>
      </w:r>
      <w:r w:rsidRPr="00FF7F2E">
        <w:rPr>
          <w:kern w:val="32"/>
          <w:sz w:val="28"/>
          <w:szCs w:val="28"/>
          <w:lang w:eastAsia="x-none"/>
        </w:rPr>
        <w:t xml:space="preserve">                        </w:t>
      </w:r>
      <w:r w:rsidRPr="00FF7F2E">
        <w:rPr>
          <w:kern w:val="32"/>
          <w:sz w:val="20"/>
          <w:szCs w:val="20"/>
          <w:lang w:val="x-none" w:eastAsia="x-none"/>
        </w:rPr>
        <w:t>(Ф.И.О., подпись лица, получившего документы)</w:t>
      </w:r>
    </w:p>
    <w:p w:rsidR="00FF7F2E" w:rsidRPr="00FF7F2E" w:rsidRDefault="00FF7F2E" w:rsidP="00FF7F2E">
      <w:pPr>
        <w:spacing w:after="200" w:line="276" w:lineRule="auto"/>
        <w:rPr>
          <w:sz w:val="28"/>
          <w:szCs w:val="28"/>
        </w:rPr>
      </w:pPr>
      <w:r w:rsidRPr="00FF7F2E">
        <w:rPr>
          <w:sz w:val="28"/>
          <w:szCs w:val="28"/>
        </w:rPr>
        <w:br w:type="page"/>
      </w:r>
    </w:p>
    <w:p w:rsidR="00FF7F2E" w:rsidRPr="00FF7F2E" w:rsidRDefault="00FF7F2E" w:rsidP="00FF7F2E">
      <w:pPr>
        <w:autoSpaceDE w:val="0"/>
        <w:autoSpaceDN w:val="0"/>
        <w:adjustRightInd w:val="0"/>
        <w:ind w:left="5670"/>
        <w:outlineLvl w:val="0"/>
        <w:rPr>
          <w:sz w:val="28"/>
          <w:szCs w:val="28"/>
        </w:rPr>
      </w:pPr>
      <w:r w:rsidRPr="00FF7F2E">
        <w:rPr>
          <w:sz w:val="28"/>
          <w:szCs w:val="28"/>
        </w:rPr>
        <w:t>Приложение 3</w:t>
      </w:r>
    </w:p>
    <w:p w:rsidR="00FF7F2E" w:rsidRPr="00FF7F2E" w:rsidRDefault="00FF7F2E" w:rsidP="00FF7F2E">
      <w:pPr>
        <w:autoSpaceDE w:val="0"/>
        <w:autoSpaceDN w:val="0"/>
        <w:adjustRightInd w:val="0"/>
        <w:ind w:left="5670"/>
        <w:rPr>
          <w:sz w:val="28"/>
          <w:szCs w:val="28"/>
        </w:rPr>
      </w:pPr>
      <w:r w:rsidRPr="00FF7F2E">
        <w:rPr>
          <w:sz w:val="28"/>
          <w:szCs w:val="28"/>
        </w:rPr>
        <w:t xml:space="preserve">к Административному регламенту </w:t>
      </w:r>
    </w:p>
    <w:p w:rsidR="00FF7F2E" w:rsidRPr="00FF7F2E" w:rsidRDefault="00FF7F2E" w:rsidP="00FF7F2E">
      <w:pPr>
        <w:ind w:left="3960"/>
        <w:jc w:val="center"/>
        <w:rPr>
          <w:sz w:val="28"/>
          <w:szCs w:val="28"/>
        </w:rPr>
      </w:pPr>
    </w:p>
    <w:p w:rsidR="00FF7F2E" w:rsidRPr="00FF7F2E" w:rsidRDefault="00FF7F2E" w:rsidP="00FF7F2E">
      <w:pPr>
        <w:widowControl w:val="0"/>
        <w:autoSpaceDE w:val="0"/>
        <w:autoSpaceDN w:val="0"/>
        <w:adjustRightInd w:val="0"/>
        <w:spacing w:line="300" w:lineRule="exact"/>
        <w:jc w:val="center"/>
        <w:rPr>
          <w:bCs/>
          <w:sz w:val="28"/>
          <w:szCs w:val="28"/>
        </w:rPr>
      </w:pPr>
    </w:p>
    <w:p w:rsidR="00FF7F2E" w:rsidRPr="00FF7F2E" w:rsidRDefault="00FF7F2E" w:rsidP="00FF7F2E">
      <w:pPr>
        <w:widowControl w:val="0"/>
        <w:autoSpaceDE w:val="0"/>
        <w:autoSpaceDN w:val="0"/>
        <w:adjustRightInd w:val="0"/>
        <w:spacing w:line="300" w:lineRule="exact"/>
        <w:jc w:val="center"/>
        <w:rPr>
          <w:bCs/>
          <w:sz w:val="28"/>
          <w:szCs w:val="28"/>
        </w:rPr>
      </w:pPr>
    </w:p>
    <w:p w:rsidR="00FF7F2E" w:rsidRPr="00FF7F2E" w:rsidRDefault="00FF7F2E" w:rsidP="00FF7F2E">
      <w:pPr>
        <w:widowControl w:val="0"/>
        <w:autoSpaceDE w:val="0"/>
        <w:autoSpaceDN w:val="0"/>
        <w:adjustRightInd w:val="0"/>
        <w:spacing w:line="300" w:lineRule="exact"/>
        <w:jc w:val="center"/>
        <w:rPr>
          <w:b/>
          <w:bCs/>
          <w:sz w:val="28"/>
          <w:szCs w:val="28"/>
        </w:rPr>
      </w:pPr>
      <w:r w:rsidRPr="00FF7F2E">
        <w:rPr>
          <w:b/>
          <w:bCs/>
          <w:sz w:val="28"/>
          <w:szCs w:val="28"/>
        </w:rPr>
        <w:t>РАСПИСКА</w:t>
      </w:r>
    </w:p>
    <w:p w:rsidR="00FF7F2E" w:rsidRPr="00FF7F2E" w:rsidRDefault="00FF7F2E" w:rsidP="00FF7F2E">
      <w:pPr>
        <w:widowControl w:val="0"/>
        <w:autoSpaceDE w:val="0"/>
        <w:autoSpaceDN w:val="0"/>
        <w:adjustRightInd w:val="0"/>
        <w:spacing w:line="300" w:lineRule="exact"/>
        <w:jc w:val="center"/>
        <w:rPr>
          <w:b/>
          <w:bCs/>
          <w:sz w:val="28"/>
          <w:szCs w:val="28"/>
        </w:rPr>
      </w:pPr>
      <w:r w:rsidRPr="00FF7F2E">
        <w:rPr>
          <w:b/>
          <w:bCs/>
          <w:sz w:val="28"/>
          <w:szCs w:val="28"/>
        </w:rPr>
        <w:t>об отказе в приёме документов, представленных заявителем</w:t>
      </w:r>
    </w:p>
    <w:p w:rsidR="00FF7F2E" w:rsidRPr="00FF7F2E" w:rsidRDefault="00FF7F2E" w:rsidP="00FF7F2E">
      <w:pPr>
        <w:widowControl w:val="0"/>
        <w:autoSpaceDE w:val="0"/>
        <w:autoSpaceDN w:val="0"/>
        <w:adjustRightInd w:val="0"/>
        <w:spacing w:line="300" w:lineRule="exact"/>
        <w:ind w:firstLine="698"/>
        <w:jc w:val="both"/>
        <w:rPr>
          <w:bCs/>
          <w:sz w:val="28"/>
          <w:szCs w:val="28"/>
        </w:rPr>
      </w:pPr>
    </w:p>
    <w:p w:rsidR="00FF7F2E" w:rsidRPr="00FF7F2E" w:rsidRDefault="00FF7F2E" w:rsidP="00FF7F2E">
      <w:pPr>
        <w:widowControl w:val="0"/>
        <w:autoSpaceDE w:val="0"/>
        <w:autoSpaceDN w:val="0"/>
        <w:adjustRightInd w:val="0"/>
        <w:spacing w:line="300" w:lineRule="exact"/>
        <w:ind w:firstLine="698"/>
        <w:jc w:val="both"/>
        <w:rPr>
          <w:bCs/>
          <w:sz w:val="28"/>
          <w:szCs w:val="28"/>
        </w:rPr>
      </w:pPr>
    </w:p>
    <w:p w:rsidR="00FF7F2E" w:rsidRPr="00FF7F2E" w:rsidRDefault="00FF7F2E" w:rsidP="00FF7F2E">
      <w:pPr>
        <w:autoSpaceDE w:val="0"/>
        <w:autoSpaceDN w:val="0"/>
        <w:adjustRightInd w:val="0"/>
        <w:spacing w:after="60"/>
        <w:ind w:firstLine="709"/>
        <w:jc w:val="both"/>
        <w:outlineLvl w:val="0"/>
        <w:rPr>
          <w:bCs/>
          <w:kern w:val="32"/>
          <w:sz w:val="28"/>
          <w:szCs w:val="28"/>
          <w:lang w:val="x-none" w:eastAsia="x-none"/>
        </w:rPr>
      </w:pPr>
      <w:r w:rsidRPr="00FF7F2E">
        <w:rPr>
          <w:bCs/>
          <w:kern w:val="32"/>
          <w:sz w:val="28"/>
          <w:szCs w:val="28"/>
          <w:lang w:val="x-none" w:eastAsia="x-none"/>
        </w:rPr>
        <w:t>Настоящим удостоверяется, что заявителю</w:t>
      </w:r>
      <w:r w:rsidRPr="00FF7F2E">
        <w:rPr>
          <w:bCs/>
          <w:kern w:val="32"/>
          <w:sz w:val="28"/>
          <w:szCs w:val="28"/>
          <w:lang w:eastAsia="x-none"/>
        </w:rPr>
        <w:t xml:space="preserve"> </w:t>
      </w:r>
      <w:r w:rsidRPr="00FF7F2E">
        <w:rPr>
          <w:bCs/>
          <w:kern w:val="32"/>
          <w:sz w:val="28"/>
          <w:szCs w:val="28"/>
          <w:lang w:val="x-none" w:eastAsia="x-none"/>
        </w:rPr>
        <w:t>___________________________</w:t>
      </w:r>
    </w:p>
    <w:p w:rsidR="00FF7F2E" w:rsidRPr="00FF7F2E" w:rsidRDefault="00FF7F2E" w:rsidP="00FF7F2E">
      <w:pPr>
        <w:autoSpaceDE w:val="0"/>
        <w:autoSpaceDN w:val="0"/>
        <w:adjustRightInd w:val="0"/>
        <w:spacing w:after="60"/>
        <w:ind w:left="7513"/>
        <w:jc w:val="both"/>
        <w:outlineLvl w:val="0"/>
        <w:rPr>
          <w:bCs/>
          <w:kern w:val="32"/>
          <w:sz w:val="20"/>
          <w:szCs w:val="20"/>
          <w:lang w:val="x-none" w:eastAsia="x-none"/>
        </w:rPr>
      </w:pPr>
      <w:r w:rsidRPr="00FF7F2E">
        <w:rPr>
          <w:bCs/>
          <w:kern w:val="32"/>
          <w:sz w:val="20"/>
          <w:szCs w:val="20"/>
          <w:lang w:val="x-none" w:eastAsia="x-none"/>
        </w:rPr>
        <w:t>(Ф.И.О.)</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 отказано в приеме</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 xml:space="preserve">документов, необходимых </w:t>
      </w:r>
      <w:r w:rsidRPr="00FF7F2E">
        <w:rPr>
          <w:bCs/>
          <w:kern w:val="32"/>
          <w:sz w:val="28"/>
          <w:szCs w:val="28"/>
          <w:lang w:eastAsia="x-none"/>
        </w:rPr>
        <w:t>д</w:t>
      </w:r>
      <w:r w:rsidRPr="00FF7F2E">
        <w:rPr>
          <w:bCs/>
          <w:kern w:val="32"/>
          <w:sz w:val="28"/>
          <w:szCs w:val="28"/>
          <w:lang w:val="x-none" w:eastAsia="x-none"/>
        </w:rPr>
        <w:t>ля предоставления муниципальной услуги</w:t>
      </w:r>
      <w:r w:rsidRPr="00FF7F2E">
        <w:rPr>
          <w:bCs/>
          <w:kern w:val="32"/>
          <w:sz w:val="28"/>
          <w:szCs w:val="28"/>
          <w:lang w:eastAsia="x-none"/>
        </w:rPr>
        <w:t xml:space="preserve"> «Присвоение адреса объекту адресации, изменение и аннулирование такого адреса»</w:t>
      </w:r>
      <w:r w:rsidRPr="00FF7F2E">
        <w:rPr>
          <w:bCs/>
          <w:kern w:val="32"/>
          <w:sz w:val="28"/>
          <w:szCs w:val="28"/>
          <w:lang w:val="x-none" w:eastAsia="x-none"/>
        </w:rPr>
        <w:t>, по следующим основаниям:</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____________________________________________________________________</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val="x-none" w:eastAsia="x-none"/>
        </w:rPr>
        <w:t xml:space="preserve">Выдал расписку </w:t>
      </w:r>
      <w:r w:rsidRPr="00FF7F2E">
        <w:rPr>
          <w:bCs/>
          <w:kern w:val="32"/>
          <w:sz w:val="28"/>
          <w:szCs w:val="28"/>
          <w:lang w:eastAsia="x-none"/>
        </w:rPr>
        <w:t>_</w:t>
      </w:r>
      <w:r w:rsidRPr="00FF7F2E">
        <w:rPr>
          <w:bCs/>
          <w:kern w:val="32"/>
          <w:sz w:val="28"/>
          <w:szCs w:val="28"/>
          <w:lang w:val="x-none" w:eastAsia="x-none"/>
        </w:rPr>
        <w:t>_____________________________________________________</w:t>
      </w:r>
    </w:p>
    <w:p w:rsidR="00FF7F2E" w:rsidRPr="00FF7F2E" w:rsidRDefault="00FF7F2E" w:rsidP="00FF7F2E">
      <w:pPr>
        <w:autoSpaceDE w:val="0"/>
        <w:autoSpaceDN w:val="0"/>
        <w:adjustRightInd w:val="0"/>
        <w:spacing w:after="60"/>
        <w:ind w:left="2835"/>
        <w:jc w:val="both"/>
        <w:outlineLvl w:val="0"/>
        <w:rPr>
          <w:bCs/>
          <w:kern w:val="32"/>
          <w:sz w:val="20"/>
          <w:szCs w:val="20"/>
          <w:lang w:val="x-none" w:eastAsia="x-none"/>
        </w:rPr>
      </w:pPr>
      <w:r w:rsidRPr="00FF7F2E">
        <w:rPr>
          <w:bCs/>
          <w:kern w:val="32"/>
          <w:sz w:val="20"/>
          <w:szCs w:val="20"/>
          <w:lang w:val="x-none" w:eastAsia="x-none"/>
        </w:rPr>
        <w:t>(Ф.И.О., должность, подпись лица, отказавшего в приёме документов)</w:t>
      </w:r>
    </w:p>
    <w:p w:rsidR="00FF7F2E" w:rsidRPr="00FF7F2E" w:rsidRDefault="00FF7F2E" w:rsidP="00FF7F2E">
      <w:pPr>
        <w:autoSpaceDE w:val="0"/>
        <w:autoSpaceDN w:val="0"/>
        <w:adjustRightInd w:val="0"/>
        <w:spacing w:after="60"/>
        <w:jc w:val="both"/>
        <w:outlineLvl w:val="0"/>
        <w:rPr>
          <w:bCs/>
          <w:kern w:val="32"/>
          <w:sz w:val="28"/>
          <w:szCs w:val="28"/>
          <w:lang w:val="x-none" w:eastAsia="x-none"/>
        </w:rPr>
      </w:pPr>
      <w:r w:rsidRPr="00FF7F2E">
        <w:rPr>
          <w:bCs/>
          <w:kern w:val="32"/>
          <w:sz w:val="28"/>
          <w:szCs w:val="28"/>
          <w:lang w:eastAsia="x-none"/>
        </w:rPr>
        <w:t>«</w:t>
      </w:r>
      <w:r w:rsidRPr="00FF7F2E">
        <w:rPr>
          <w:bCs/>
          <w:kern w:val="32"/>
          <w:sz w:val="28"/>
          <w:szCs w:val="28"/>
          <w:lang w:val="x-none" w:eastAsia="x-none"/>
        </w:rPr>
        <w:t>___</w:t>
      </w:r>
      <w:r w:rsidRPr="00FF7F2E">
        <w:rPr>
          <w:bCs/>
          <w:kern w:val="32"/>
          <w:sz w:val="28"/>
          <w:szCs w:val="28"/>
          <w:lang w:eastAsia="x-none"/>
        </w:rPr>
        <w:t>»</w:t>
      </w:r>
      <w:r w:rsidRPr="00FF7F2E">
        <w:rPr>
          <w:bCs/>
          <w:kern w:val="32"/>
          <w:sz w:val="28"/>
          <w:szCs w:val="28"/>
          <w:lang w:val="x-none" w:eastAsia="x-none"/>
        </w:rPr>
        <w:t xml:space="preserve"> _____________ 20___ г.</w:t>
      </w:r>
    </w:p>
    <w:p w:rsidR="00FF7F2E" w:rsidRPr="00FF7F2E" w:rsidRDefault="00FF7F2E" w:rsidP="00FF7F2E">
      <w:pPr>
        <w:spacing w:after="200" w:line="276" w:lineRule="auto"/>
        <w:rPr>
          <w:sz w:val="28"/>
          <w:szCs w:val="28"/>
        </w:rPr>
      </w:pPr>
      <w:r w:rsidRPr="00FF7F2E">
        <w:rPr>
          <w:sz w:val="28"/>
          <w:szCs w:val="28"/>
        </w:rPr>
        <w:br w:type="page"/>
      </w:r>
    </w:p>
    <w:p w:rsidR="00FF7F2E" w:rsidRPr="00FF7F2E" w:rsidRDefault="00FF7F2E" w:rsidP="00FF7F2E">
      <w:pPr>
        <w:autoSpaceDE w:val="0"/>
        <w:autoSpaceDN w:val="0"/>
        <w:adjustRightInd w:val="0"/>
        <w:ind w:left="5387"/>
        <w:outlineLvl w:val="0"/>
        <w:rPr>
          <w:sz w:val="28"/>
          <w:szCs w:val="28"/>
        </w:rPr>
      </w:pPr>
      <w:r w:rsidRPr="00FF7F2E">
        <w:rPr>
          <w:sz w:val="28"/>
          <w:szCs w:val="28"/>
        </w:rPr>
        <w:t>Приложение 4</w:t>
      </w:r>
    </w:p>
    <w:p w:rsidR="00FF7F2E" w:rsidRPr="00FF7F2E" w:rsidRDefault="00FF7F2E" w:rsidP="00FF7F2E">
      <w:pPr>
        <w:autoSpaceDE w:val="0"/>
        <w:autoSpaceDN w:val="0"/>
        <w:adjustRightInd w:val="0"/>
        <w:ind w:left="5387"/>
        <w:rPr>
          <w:sz w:val="28"/>
          <w:szCs w:val="28"/>
        </w:rPr>
      </w:pPr>
      <w:r w:rsidRPr="00FF7F2E">
        <w:rPr>
          <w:sz w:val="28"/>
          <w:szCs w:val="28"/>
        </w:rPr>
        <w:t xml:space="preserve">к Административному регламенту </w:t>
      </w:r>
    </w:p>
    <w:p w:rsidR="00FF7F2E" w:rsidRPr="00FF7F2E" w:rsidRDefault="00FF7F2E" w:rsidP="00FF7F2E">
      <w:pPr>
        <w:rPr>
          <w:rFonts w:eastAsia="Calibri"/>
          <w:sz w:val="28"/>
          <w:szCs w:val="28"/>
          <w:lang w:eastAsia="en-US"/>
        </w:rPr>
      </w:pPr>
    </w:p>
    <w:p w:rsidR="00FF7F2E" w:rsidRPr="00FF7F2E" w:rsidRDefault="00FF7F2E" w:rsidP="00FF7F2E">
      <w:pPr>
        <w:autoSpaceDE w:val="0"/>
        <w:autoSpaceDN w:val="0"/>
        <w:adjustRightInd w:val="0"/>
        <w:jc w:val="center"/>
        <w:rPr>
          <w:rFonts w:eastAsia="Calibri"/>
          <w:b/>
          <w:bCs/>
          <w:sz w:val="28"/>
          <w:szCs w:val="28"/>
          <w:lang w:eastAsia="en-US"/>
        </w:rPr>
      </w:pPr>
      <w:r w:rsidRPr="00FF7F2E">
        <w:rPr>
          <w:rFonts w:eastAsia="Calibri"/>
          <w:b/>
          <w:bCs/>
          <w:sz w:val="28"/>
          <w:szCs w:val="28"/>
          <w:lang w:eastAsia="en-US"/>
        </w:rPr>
        <w:t>ПЕРЕЧЕНЬ</w:t>
      </w:r>
    </w:p>
    <w:p w:rsidR="00FF7F2E" w:rsidRPr="00FF7F2E" w:rsidRDefault="00FF7F2E" w:rsidP="00FF7F2E">
      <w:pPr>
        <w:autoSpaceDE w:val="0"/>
        <w:autoSpaceDN w:val="0"/>
        <w:adjustRightInd w:val="0"/>
        <w:jc w:val="center"/>
        <w:rPr>
          <w:rFonts w:eastAsia="Calibri"/>
          <w:b/>
          <w:bCs/>
          <w:sz w:val="28"/>
          <w:szCs w:val="28"/>
          <w:lang w:eastAsia="en-US"/>
        </w:rPr>
      </w:pPr>
      <w:r w:rsidRPr="00FF7F2E">
        <w:rPr>
          <w:rFonts w:eastAsia="Calibri"/>
          <w:b/>
          <w:bCs/>
          <w:sz w:val="28"/>
          <w:szCs w:val="28"/>
          <w:lang w:eastAsia="en-US"/>
        </w:rPr>
        <w:t xml:space="preserve">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Pr="00FF7F2E">
        <w:rPr>
          <w:rFonts w:eastAsia="Calibri"/>
          <w:b/>
          <w:sz w:val="28"/>
          <w:szCs w:val="28"/>
          <w:lang w:eastAsia="en-US"/>
        </w:rPr>
        <w:t>муниципальной</w:t>
      </w:r>
      <w:r w:rsidRPr="00FF7F2E">
        <w:rPr>
          <w:rFonts w:eastAsia="Calibri"/>
          <w:b/>
          <w:bCs/>
          <w:sz w:val="28"/>
          <w:szCs w:val="28"/>
          <w:lang w:eastAsia="en-US"/>
        </w:rPr>
        <w:t xml:space="preserve"> услуги</w:t>
      </w:r>
    </w:p>
    <w:p w:rsidR="00FF7F2E" w:rsidRPr="00FF7F2E" w:rsidRDefault="00FF7F2E" w:rsidP="00FF7F2E">
      <w:pPr>
        <w:autoSpaceDE w:val="0"/>
        <w:autoSpaceDN w:val="0"/>
        <w:adjustRightInd w:val="0"/>
        <w:jc w:val="both"/>
        <w:outlineLvl w:val="0"/>
        <w:rPr>
          <w:rFonts w:eastAsia="Calibri"/>
          <w:sz w:val="28"/>
          <w:szCs w:val="28"/>
          <w:lang w:eastAsia="en-US"/>
        </w:rPr>
      </w:pPr>
    </w:p>
    <w:tbl>
      <w:tblPr>
        <w:tblW w:w="5000" w:type="pct"/>
        <w:tblLayout w:type="fixed"/>
        <w:tblCellMar>
          <w:left w:w="62" w:type="dxa"/>
          <w:right w:w="62" w:type="dxa"/>
        </w:tblCellMar>
        <w:tblLook w:val="0000" w:firstRow="0" w:lastRow="0" w:firstColumn="0" w:lastColumn="0" w:noHBand="0" w:noVBand="0"/>
      </w:tblPr>
      <w:tblGrid>
        <w:gridCol w:w="715"/>
        <w:gridCol w:w="7246"/>
        <w:gridCol w:w="1804"/>
      </w:tblGrid>
      <w:tr w:rsidR="00FF7F2E" w:rsidRPr="00FF7F2E" w:rsidTr="00FF7F2E">
        <w:tc>
          <w:tcPr>
            <w:tcW w:w="9629" w:type="dxa"/>
            <w:gridSpan w:val="3"/>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outlineLvl w:val="0"/>
              <w:rPr>
                <w:rFonts w:eastAsia="Calibri"/>
                <w:lang w:eastAsia="en-US"/>
              </w:rPr>
            </w:pPr>
            <w:r w:rsidRPr="00FF7F2E">
              <w:rPr>
                <w:rFonts w:eastAsia="Calibri"/>
                <w:lang w:eastAsia="en-US"/>
              </w:rPr>
              <w:t>Общие признаки, по которым объединяются категории заявителей</w:t>
            </w:r>
          </w:p>
        </w:tc>
      </w:tr>
      <w:tr w:rsidR="00FF7F2E" w:rsidRPr="00FF7F2E" w:rsidTr="00FF7F2E">
        <w:tc>
          <w:tcPr>
            <w:tcW w:w="70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 xml:space="preserve">№ </w:t>
            </w:r>
            <w:proofErr w:type="gramStart"/>
            <w:r w:rsidRPr="00FF7F2E">
              <w:rPr>
                <w:rFonts w:eastAsia="Calibri"/>
                <w:lang w:eastAsia="en-US"/>
              </w:rPr>
              <w:t>п</w:t>
            </w:r>
            <w:proofErr w:type="gramEnd"/>
            <w:r w:rsidRPr="00FF7F2E">
              <w:rPr>
                <w:rFonts w:eastAsia="Calibri"/>
                <w:lang w:eastAsia="en-US"/>
              </w:rPr>
              <w:t>/п</w:t>
            </w:r>
          </w:p>
        </w:tc>
        <w:tc>
          <w:tcPr>
            <w:tcW w:w="714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Общие признаки</w:t>
            </w:r>
          </w:p>
        </w:tc>
        <w:tc>
          <w:tcPr>
            <w:tcW w:w="1779"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Категории заявителей</w:t>
            </w:r>
          </w:p>
        </w:tc>
      </w:tr>
      <w:tr w:rsidR="00FF7F2E" w:rsidRPr="00FF7F2E" w:rsidTr="00FF7F2E">
        <w:tc>
          <w:tcPr>
            <w:tcW w:w="70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1</w:t>
            </w:r>
          </w:p>
        </w:tc>
        <w:tc>
          <w:tcPr>
            <w:tcW w:w="714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2</w:t>
            </w:r>
          </w:p>
        </w:tc>
        <w:tc>
          <w:tcPr>
            <w:tcW w:w="1779"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3</w:t>
            </w:r>
          </w:p>
        </w:tc>
      </w:tr>
      <w:tr w:rsidR="00FF7F2E" w:rsidRPr="00FF7F2E" w:rsidTr="00FF7F2E">
        <w:tc>
          <w:tcPr>
            <w:tcW w:w="70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1.</w:t>
            </w:r>
          </w:p>
        </w:tc>
        <w:tc>
          <w:tcPr>
            <w:tcW w:w="714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both"/>
              <w:rPr>
                <w:rFonts w:eastAsia="Calibri"/>
              </w:rPr>
            </w:pPr>
            <w:r w:rsidRPr="00FF7F2E">
              <w:rPr>
                <w:rFonts w:eastAsia="Calibri"/>
              </w:rPr>
              <w:t>1) собственники (физические и юридические лица) объекта адресации;</w:t>
            </w:r>
          </w:p>
          <w:p w:rsidR="00FF7F2E" w:rsidRPr="00FF7F2E" w:rsidRDefault="00FF7F2E" w:rsidP="00FF7F2E">
            <w:pPr>
              <w:autoSpaceDE w:val="0"/>
              <w:autoSpaceDN w:val="0"/>
              <w:adjustRightInd w:val="0"/>
              <w:jc w:val="both"/>
              <w:rPr>
                <w:rFonts w:eastAsia="Calibri"/>
              </w:rPr>
            </w:pPr>
            <w:r w:rsidRPr="00FF7F2E">
              <w:rPr>
                <w:rFonts w:eastAsia="Calibri"/>
              </w:rPr>
              <w:t>2) лица (физические и юридические), обладающие одним из следующих вещных прав на объект адресации:</w:t>
            </w:r>
          </w:p>
          <w:p w:rsidR="00FF7F2E" w:rsidRPr="00FF7F2E" w:rsidRDefault="00FF7F2E" w:rsidP="00FF7F2E">
            <w:pPr>
              <w:autoSpaceDE w:val="0"/>
              <w:autoSpaceDN w:val="0"/>
              <w:adjustRightInd w:val="0"/>
              <w:jc w:val="both"/>
              <w:rPr>
                <w:rFonts w:eastAsia="Calibri"/>
              </w:rPr>
            </w:pPr>
            <w:r w:rsidRPr="00FF7F2E">
              <w:rPr>
                <w:rFonts w:eastAsia="Calibri"/>
              </w:rPr>
              <w:t>право хозяйственного ведения;</w:t>
            </w:r>
          </w:p>
          <w:p w:rsidR="00FF7F2E" w:rsidRPr="00FF7F2E" w:rsidRDefault="00FF7F2E" w:rsidP="00FF7F2E">
            <w:pPr>
              <w:autoSpaceDE w:val="0"/>
              <w:autoSpaceDN w:val="0"/>
              <w:adjustRightInd w:val="0"/>
              <w:jc w:val="both"/>
              <w:rPr>
                <w:rFonts w:eastAsia="Calibri"/>
              </w:rPr>
            </w:pPr>
            <w:r w:rsidRPr="00FF7F2E">
              <w:rPr>
                <w:rFonts w:eastAsia="Calibri"/>
              </w:rPr>
              <w:t xml:space="preserve">право </w:t>
            </w:r>
            <w:proofErr w:type="gramStart"/>
            <w:r w:rsidRPr="00FF7F2E">
              <w:rPr>
                <w:rFonts w:eastAsia="Calibri"/>
              </w:rPr>
              <w:t>оперативного</w:t>
            </w:r>
            <w:proofErr w:type="gramEnd"/>
            <w:r w:rsidRPr="00FF7F2E">
              <w:rPr>
                <w:rFonts w:eastAsia="Calibri"/>
              </w:rPr>
              <w:t xml:space="preserve"> управления;</w:t>
            </w:r>
          </w:p>
          <w:p w:rsidR="00FF7F2E" w:rsidRPr="00FF7F2E" w:rsidRDefault="00FF7F2E" w:rsidP="00FF7F2E">
            <w:pPr>
              <w:autoSpaceDE w:val="0"/>
              <w:autoSpaceDN w:val="0"/>
              <w:adjustRightInd w:val="0"/>
              <w:jc w:val="both"/>
              <w:rPr>
                <w:rFonts w:eastAsia="Calibri"/>
              </w:rPr>
            </w:pPr>
            <w:r w:rsidRPr="00FF7F2E">
              <w:rPr>
                <w:rFonts w:eastAsia="Calibri"/>
              </w:rPr>
              <w:t>право пожизненно наследуемого владения;</w:t>
            </w:r>
          </w:p>
          <w:p w:rsidR="00FF7F2E" w:rsidRPr="00FF7F2E" w:rsidRDefault="00FF7F2E" w:rsidP="00FF7F2E">
            <w:pPr>
              <w:autoSpaceDE w:val="0"/>
              <w:autoSpaceDN w:val="0"/>
              <w:adjustRightInd w:val="0"/>
              <w:jc w:val="both"/>
              <w:rPr>
                <w:rFonts w:eastAsia="Calibri"/>
              </w:rPr>
            </w:pPr>
            <w:r w:rsidRPr="00FF7F2E">
              <w:rPr>
                <w:rFonts w:eastAsia="Calibri"/>
              </w:rPr>
              <w:t>право постоянного (бессрочного) пользования.</w:t>
            </w:r>
          </w:p>
          <w:p w:rsidR="00FF7F2E" w:rsidRPr="00FF7F2E" w:rsidRDefault="00FF7F2E" w:rsidP="00FF7F2E">
            <w:pPr>
              <w:autoSpaceDE w:val="0"/>
              <w:autoSpaceDN w:val="0"/>
              <w:adjustRightInd w:val="0"/>
              <w:jc w:val="both"/>
              <w:rPr>
                <w:rFonts w:eastAsia="Calibri"/>
                <w:lang w:eastAsia="en-US"/>
              </w:rPr>
            </w:pPr>
            <w:r w:rsidRPr="00FF7F2E">
              <w:rPr>
                <w:rFonts w:eastAsia="Calibri"/>
              </w:rPr>
              <w:t xml:space="preserve">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 </w:t>
            </w:r>
          </w:p>
        </w:tc>
        <w:tc>
          <w:tcPr>
            <w:tcW w:w="1779"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rPr>
                <w:rFonts w:eastAsia="Calibri"/>
                <w:lang w:eastAsia="en-US"/>
              </w:rPr>
            </w:pPr>
            <w:r w:rsidRPr="00FF7F2E">
              <w:rPr>
                <w:rFonts w:eastAsia="Calibri"/>
                <w:lang w:eastAsia="en-US"/>
              </w:rPr>
              <w:t xml:space="preserve">Категории, указанные в пункте 1.2.1 подраздела 1.2. раздела </w:t>
            </w:r>
            <w:r w:rsidRPr="00FF7F2E">
              <w:rPr>
                <w:rFonts w:eastAsia="Calibri"/>
                <w:lang w:val="en-US" w:eastAsia="en-US"/>
              </w:rPr>
              <w:t>II</w:t>
            </w:r>
            <w:r w:rsidRPr="00FF7F2E">
              <w:rPr>
                <w:rFonts w:eastAsia="Calibri"/>
                <w:lang w:eastAsia="en-US"/>
              </w:rPr>
              <w:t xml:space="preserve"> настоящего Регламента</w:t>
            </w:r>
          </w:p>
        </w:tc>
      </w:tr>
      <w:tr w:rsidR="00FF7F2E" w:rsidRPr="00FF7F2E" w:rsidTr="00FF7F2E">
        <w:tc>
          <w:tcPr>
            <w:tcW w:w="9629" w:type="dxa"/>
            <w:gridSpan w:val="3"/>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outlineLvl w:val="0"/>
              <w:rPr>
                <w:rFonts w:eastAsia="Calibri"/>
                <w:lang w:eastAsia="en-US"/>
              </w:rPr>
            </w:pPr>
            <w:r w:rsidRPr="00FF7F2E">
              <w:rPr>
                <w:rFonts w:eastAsia="Calibri"/>
                <w:lang w:eastAsia="en-US"/>
              </w:rPr>
              <w:t>Комбинации признаков заявителей, каждая из которых соответствует одному варианту предоставления муниципальной услуги</w:t>
            </w:r>
          </w:p>
        </w:tc>
      </w:tr>
      <w:tr w:rsidR="00FF7F2E" w:rsidRPr="00FF7F2E" w:rsidTr="00FF7F2E">
        <w:tc>
          <w:tcPr>
            <w:tcW w:w="70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 xml:space="preserve">№ </w:t>
            </w:r>
            <w:proofErr w:type="gramStart"/>
            <w:r w:rsidRPr="00FF7F2E">
              <w:rPr>
                <w:rFonts w:eastAsia="Calibri"/>
                <w:lang w:eastAsia="en-US"/>
              </w:rPr>
              <w:t>п</w:t>
            </w:r>
            <w:proofErr w:type="gramEnd"/>
            <w:r w:rsidRPr="00FF7F2E">
              <w:rPr>
                <w:rFonts w:eastAsia="Calibri"/>
                <w:lang w:eastAsia="en-US"/>
              </w:rPr>
              <w:t>/п</w:t>
            </w:r>
          </w:p>
        </w:tc>
        <w:tc>
          <w:tcPr>
            <w:tcW w:w="714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Комбинации признаков</w:t>
            </w:r>
          </w:p>
        </w:tc>
        <w:tc>
          <w:tcPr>
            <w:tcW w:w="1779"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Вариант предоставления муниципальной услуги</w:t>
            </w:r>
          </w:p>
        </w:tc>
      </w:tr>
      <w:tr w:rsidR="00FF7F2E" w:rsidRPr="00FF7F2E" w:rsidTr="00FF7F2E">
        <w:tc>
          <w:tcPr>
            <w:tcW w:w="70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1.</w:t>
            </w:r>
          </w:p>
        </w:tc>
        <w:tc>
          <w:tcPr>
            <w:tcW w:w="714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both"/>
              <w:rPr>
                <w:rFonts w:eastAsia="Calibri"/>
              </w:rPr>
            </w:pPr>
            <w:r w:rsidRPr="00FF7F2E">
              <w:rPr>
                <w:rFonts w:eastAsia="Calibri"/>
              </w:rPr>
              <w:t>1) собственники (физические и юридические лица) объекта адресации;</w:t>
            </w:r>
          </w:p>
          <w:p w:rsidR="00FF7F2E" w:rsidRPr="00FF7F2E" w:rsidRDefault="00FF7F2E" w:rsidP="00FF7F2E">
            <w:pPr>
              <w:autoSpaceDE w:val="0"/>
              <w:autoSpaceDN w:val="0"/>
              <w:adjustRightInd w:val="0"/>
              <w:jc w:val="both"/>
              <w:rPr>
                <w:rFonts w:eastAsia="Calibri"/>
              </w:rPr>
            </w:pPr>
            <w:r w:rsidRPr="00FF7F2E">
              <w:rPr>
                <w:rFonts w:eastAsia="Calibri"/>
              </w:rPr>
              <w:t>2) лица (физические и юридические), обладающие одним из следующих вещных прав на объект адресации:</w:t>
            </w:r>
          </w:p>
          <w:p w:rsidR="00FF7F2E" w:rsidRPr="00FF7F2E" w:rsidRDefault="00FF7F2E" w:rsidP="00FF7F2E">
            <w:pPr>
              <w:autoSpaceDE w:val="0"/>
              <w:autoSpaceDN w:val="0"/>
              <w:adjustRightInd w:val="0"/>
              <w:jc w:val="both"/>
              <w:rPr>
                <w:rFonts w:eastAsia="Calibri"/>
              </w:rPr>
            </w:pPr>
            <w:r w:rsidRPr="00FF7F2E">
              <w:rPr>
                <w:rFonts w:eastAsia="Calibri"/>
              </w:rPr>
              <w:t>право хозяйственного ведения;</w:t>
            </w:r>
          </w:p>
          <w:p w:rsidR="00FF7F2E" w:rsidRPr="00FF7F2E" w:rsidRDefault="00FF7F2E" w:rsidP="00FF7F2E">
            <w:pPr>
              <w:autoSpaceDE w:val="0"/>
              <w:autoSpaceDN w:val="0"/>
              <w:adjustRightInd w:val="0"/>
              <w:jc w:val="both"/>
              <w:rPr>
                <w:rFonts w:eastAsia="Calibri"/>
              </w:rPr>
            </w:pPr>
            <w:r w:rsidRPr="00FF7F2E">
              <w:rPr>
                <w:rFonts w:eastAsia="Calibri"/>
              </w:rPr>
              <w:t xml:space="preserve">право </w:t>
            </w:r>
            <w:proofErr w:type="gramStart"/>
            <w:r w:rsidRPr="00FF7F2E">
              <w:rPr>
                <w:rFonts w:eastAsia="Calibri"/>
              </w:rPr>
              <w:t>оперативного</w:t>
            </w:r>
            <w:proofErr w:type="gramEnd"/>
            <w:r w:rsidRPr="00FF7F2E">
              <w:rPr>
                <w:rFonts w:eastAsia="Calibri"/>
              </w:rPr>
              <w:t xml:space="preserve"> управления;</w:t>
            </w:r>
          </w:p>
          <w:p w:rsidR="00FF7F2E" w:rsidRPr="00FF7F2E" w:rsidRDefault="00FF7F2E" w:rsidP="00FF7F2E">
            <w:pPr>
              <w:autoSpaceDE w:val="0"/>
              <w:autoSpaceDN w:val="0"/>
              <w:adjustRightInd w:val="0"/>
              <w:jc w:val="both"/>
              <w:rPr>
                <w:rFonts w:eastAsia="Calibri"/>
              </w:rPr>
            </w:pPr>
            <w:r w:rsidRPr="00FF7F2E">
              <w:rPr>
                <w:rFonts w:eastAsia="Calibri"/>
              </w:rPr>
              <w:t>право пожизненно наследуемого владения;</w:t>
            </w:r>
          </w:p>
          <w:p w:rsidR="00FF7F2E" w:rsidRPr="00FF7F2E" w:rsidRDefault="00FF7F2E" w:rsidP="00FF7F2E">
            <w:pPr>
              <w:autoSpaceDE w:val="0"/>
              <w:autoSpaceDN w:val="0"/>
              <w:adjustRightInd w:val="0"/>
              <w:jc w:val="both"/>
              <w:rPr>
                <w:rFonts w:eastAsia="Calibri"/>
              </w:rPr>
            </w:pPr>
            <w:r w:rsidRPr="00FF7F2E">
              <w:rPr>
                <w:rFonts w:eastAsia="Calibri"/>
              </w:rPr>
              <w:t>право постоянного (бессрочного) пользования.</w:t>
            </w:r>
          </w:p>
          <w:p w:rsidR="00FF7F2E" w:rsidRPr="00FF7F2E" w:rsidRDefault="00FF7F2E" w:rsidP="00FF7F2E">
            <w:pPr>
              <w:autoSpaceDE w:val="0"/>
              <w:autoSpaceDN w:val="0"/>
              <w:adjustRightInd w:val="0"/>
              <w:jc w:val="both"/>
              <w:rPr>
                <w:rFonts w:eastAsia="Calibri"/>
              </w:rPr>
            </w:pPr>
            <w:r w:rsidRPr="00FF7F2E">
              <w:rPr>
                <w:rFonts w:eastAsia="Calibri"/>
              </w:rPr>
              <w:t xml:space="preserve">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 </w:t>
            </w:r>
          </w:p>
        </w:tc>
        <w:tc>
          <w:tcPr>
            <w:tcW w:w="1779"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rPr>
                <w:rFonts w:eastAsia="Calibri"/>
                <w:lang w:eastAsia="en-US"/>
              </w:rPr>
            </w:pPr>
            <w:r w:rsidRPr="00FF7F2E">
              <w:rPr>
                <w:rFonts w:eastAsia="Calibri"/>
                <w:lang w:eastAsia="en-US"/>
              </w:rPr>
              <w:t>Вариант предоставления муниципальной услуги, указанный в подпункте 1) пункта 3.1.1 подраздела 3.1. раздела III настоящего  Регламента</w:t>
            </w:r>
          </w:p>
        </w:tc>
      </w:tr>
      <w:tr w:rsidR="00FF7F2E" w:rsidRPr="00FF7F2E" w:rsidTr="00FF7F2E">
        <w:tc>
          <w:tcPr>
            <w:tcW w:w="70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center"/>
              <w:rPr>
                <w:rFonts w:eastAsia="Calibri"/>
                <w:lang w:eastAsia="en-US"/>
              </w:rPr>
            </w:pPr>
            <w:r w:rsidRPr="00FF7F2E">
              <w:rPr>
                <w:rFonts w:eastAsia="Calibri"/>
                <w:lang w:eastAsia="en-US"/>
              </w:rPr>
              <w:t>2.</w:t>
            </w:r>
          </w:p>
        </w:tc>
        <w:tc>
          <w:tcPr>
            <w:tcW w:w="7145"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jc w:val="both"/>
              <w:rPr>
                <w:rFonts w:eastAsia="Calibri"/>
              </w:rPr>
            </w:pPr>
            <w:r w:rsidRPr="00FF7F2E">
              <w:rPr>
                <w:rFonts w:eastAsia="Calibri"/>
              </w:rPr>
              <w:t>Заявители, ранее обратившиеся за получением муниципальной услуги «Присвоение адреса объекту адресации, изменение и аннулирование такого адреса» по результатам предоставления которой выданы документы с допущенными опечатками и ошибками</w:t>
            </w:r>
          </w:p>
          <w:p w:rsidR="00FF7F2E" w:rsidRPr="00FF7F2E" w:rsidRDefault="00FF7F2E" w:rsidP="00FF7F2E">
            <w:pPr>
              <w:autoSpaceDE w:val="0"/>
              <w:autoSpaceDN w:val="0"/>
              <w:adjustRightInd w:val="0"/>
              <w:jc w:val="both"/>
              <w:rPr>
                <w:rFonts w:eastAsia="Calibri"/>
              </w:rPr>
            </w:pPr>
            <w:r w:rsidRPr="00FF7F2E">
              <w:rPr>
                <w:rFonts w:eastAsia="Calibri"/>
              </w:rPr>
              <w:t>С заявлением о предоставлении муниципальной услуги (далее – заявление) вправе обратиться представители заявителя, указанные в пункте 1.2.1. настоящего Регламента</w:t>
            </w:r>
          </w:p>
        </w:tc>
        <w:tc>
          <w:tcPr>
            <w:tcW w:w="1779" w:type="dxa"/>
            <w:tcBorders>
              <w:top w:val="single" w:sz="4" w:space="0" w:color="auto"/>
              <w:left w:val="single" w:sz="4" w:space="0" w:color="auto"/>
              <w:bottom w:val="single" w:sz="4" w:space="0" w:color="auto"/>
              <w:right w:val="single" w:sz="4" w:space="0" w:color="auto"/>
            </w:tcBorders>
          </w:tcPr>
          <w:p w:rsidR="00FF7F2E" w:rsidRPr="00FF7F2E" w:rsidRDefault="00FF7F2E" w:rsidP="00FF7F2E">
            <w:pPr>
              <w:autoSpaceDE w:val="0"/>
              <w:autoSpaceDN w:val="0"/>
              <w:adjustRightInd w:val="0"/>
              <w:rPr>
                <w:rFonts w:eastAsia="Calibri"/>
                <w:lang w:eastAsia="en-US"/>
              </w:rPr>
            </w:pPr>
            <w:r w:rsidRPr="00FF7F2E">
              <w:rPr>
                <w:rFonts w:eastAsia="Calibri"/>
                <w:lang w:eastAsia="en-US"/>
              </w:rPr>
              <w:t>Варианты предоставления муниципальной услуги, указанные в подпункте 2) пункта 3.1.1 подраздела 3.1 раздела III настоящего Регламента</w:t>
            </w:r>
          </w:p>
        </w:tc>
      </w:tr>
    </w:tbl>
    <w:p w:rsidR="00FF7F2E" w:rsidRPr="00FF7F2E" w:rsidRDefault="00FF7F2E" w:rsidP="00FF7F2E">
      <w:pPr>
        <w:autoSpaceDE w:val="0"/>
        <w:autoSpaceDN w:val="0"/>
        <w:adjustRightInd w:val="0"/>
        <w:spacing w:line="310" w:lineRule="exact"/>
        <w:jc w:val="both"/>
        <w:rPr>
          <w:sz w:val="28"/>
          <w:szCs w:val="28"/>
        </w:rPr>
      </w:pPr>
    </w:p>
    <w:p w:rsidR="00925059" w:rsidRDefault="00925059">
      <w:pPr>
        <w:suppressAutoHyphens/>
        <w:jc w:val="both"/>
        <w:rPr>
          <w:sz w:val="28"/>
          <w:szCs w:val="28"/>
          <w:lang w:eastAsia="zh-CN"/>
        </w:rPr>
      </w:pPr>
    </w:p>
    <w:p w:rsidR="00925059" w:rsidRDefault="00925059">
      <w:pPr>
        <w:suppressAutoHyphens/>
        <w:jc w:val="both"/>
        <w:rPr>
          <w:sz w:val="28"/>
          <w:szCs w:val="28"/>
          <w:lang w:eastAsia="zh-CN"/>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gramStart"/>
      <w:r w:rsidR="00D310AB" w:rsidRPr="0023320D">
        <w:rPr>
          <w:sz w:val="28"/>
          <w:szCs w:val="28"/>
          <w:lang w:eastAsia="en-US"/>
        </w:rPr>
        <w:t>Придорожного</w:t>
      </w:r>
      <w:proofErr w:type="gramEnd"/>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E51719" w:rsidRDefault="00390D7B">
      <w:pPr>
        <w:autoSpaceDE w:val="0"/>
        <w:rPr>
          <w:bCs/>
          <w:sz w:val="28"/>
          <w:szCs w:val="28"/>
        </w:rPr>
      </w:pPr>
      <w:r>
        <w:rPr>
          <w:rFonts w:ascii="Times New Roman CYR" w:hAnsi="Times New Roman CYR" w:cs="Times New Roman CYR"/>
          <w:sz w:val="28"/>
          <w:szCs w:val="28"/>
        </w:rPr>
        <w:t xml:space="preserve">Каневского района                                               </w:t>
      </w:r>
      <w:r w:rsidR="00F64B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D310AB">
        <w:rPr>
          <w:rFonts w:ascii="Times New Roman CYR" w:hAnsi="Times New Roman CYR" w:cs="Times New Roman CYR"/>
          <w:sz w:val="28"/>
          <w:szCs w:val="28"/>
        </w:rPr>
        <w:t>Е.А. Рыбакова</w:t>
      </w:r>
    </w:p>
    <w:p w:rsidR="00E51719" w:rsidRDefault="00E51719">
      <w:pPr>
        <w:autoSpaceDE w:val="0"/>
        <w:rPr>
          <w:rFonts w:ascii="Times New Roman CYR" w:hAnsi="Times New Roman CYR" w:cs="Times New Roman CYR"/>
          <w:sz w:val="28"/>
          <w:szCs w:val="28"/>
        </w:rPr>
      </w:pPr>
    </w:p>
    <w:p w:rsidR="00E51719" w:rsidRDefault="00390D7B">
      <w:pPr>
        <w:autoSpaceDE w:val="0"/>
        <w:ind w:left="4395" w:firstLine="708"/>
        <w:rPr>
          <w:bCs/>
          <w:sz w:val="28"/>
          <w:szCs w:val="28"/>
        </w:rPr>
      </w:pPr>
      <w:r>
        <w:rPr>
          <w:bCs/>
          <w:sz w:val="28"/>
          <w:szCs w:val="28"/>
        </w:rPr>
        <w:t xml:space="preserve"> </w:t>
      </w:r>
    </w:p>
    <w:p w:rsidR="00E51719" w:rsidRDefault="00390D7B">
      <w:pPr>
        <w:widowControl w:val="0"/>
        <w:suppressAutoHyphens/>
        <w:autoSpaceDE w:val="0"/>
        <w:ind w:firstLine="4536"/>
        <w:rPr>
          <w:rFonts w:eastAsia="Lucida Sans Unicode"/>
          <w:sz w:val="28"/>
          <w:szCs w:val="28"/>
          <w:lang w:eastAsia="en-US" w:bidi="en-US"/>
        </w:rPr>
      </w:pPr>
      <w:r>
        <w:rPr>
          <w:bCs/>
          <w:sz w:val="28"/>
          <w:szCs w:val="28"/>
        </w:rPr>
        <w:t xml:space="preserve"> </w:t>
      </w:r>
    </w:p>
    <w:p w:rsidR="00E51719" w:rsidRDefault="00E51719">
      <w:pPr>
        <w:widowControl w:val="0"/>
        <w:suppressAutoHyphens/>
        <w:autoSpaceDE w:val="0"/>
        <w:ind w:firstLine="4536"/>
        <w:rPr>
          <w:rFonts w:eastAsia="Lucida Sans Unicode"/>
          <w:sz w:val="28"/>
          <w:szCs w:val="28"/>
          <w:lang w:eastAsia="en-US" w:bidi="en-US"/>
        </w:rPr>
      </w:pPr>
    </w:p>
    <w:sectPr w:rsidR="00E51719" w:rsidSect="00E51719">
      <w:pgSz w:w="11909" w:h="16834"/>
      <w:pgMar w:top="993" w:right="567" w:bottom="993" w:left="1701" w:header="227" w:footer="601" w:gutter="0"/>
      <w:cols w:spac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5200F5FF" w:usb2="0A042021" w:usb3="00000000" w:csb0="000001FF" w:csb1="00000000"/>
  </w:font>
  <w:font w:name="PT Serif">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D034B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savePreviewPicture/>
  <w:compat>
    <w:doNotExpandShiftReturn/>
    <w:doNotWrapTextWithPunct/>
    <w:doNotUseEastAsianBreakRules/>
    <w:useFELayout/>
    <w:doNotUseIndentAsNumberingTabStop/>
    <w:useAltKinsokuLineBreakRules/>
    <w:compatSetting w:name="compatibilityMode" w:uri="http://schemas.microsoft.com/office/word" w:val="12"/>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139"/>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A576C"/>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0FC6"/>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2D2"/>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699"/>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20D"/>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16C7"/>
    <w:rsid w:val="00281C47"/>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208A"/>
    <w:rsid w:val="002B3540"/>
    <w:rsid w:val="002B46AD"/>
    <w:rsid w:val="002B4D70"/>
    <w:rsid w:val="002B5505"/>
    <w:rsid w:val="002B7B7D"/>
    <w:rsid w:val="002B7B89"/>
    <w:rsid w:val="002C05DC"/>
    <w:rsid w:val="002C0D1A"/>
    <w:rsid w:val="002C0F60"/>
    <w:rsid w:val="002C14DF"/>
    <w:rsid w:val="002C1AFB"/>
    <w:rsid w:val="002C2612"/>
    <w:rsid w:val="002C38F5"/>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0C5"/>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0EFD"/>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81A"/>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5DC9"/>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A64"/>
    <w:rsid w:val="00516BCC"/>
    <w:rsid w:val="00516CE5"/>
    <w:rsid w:val="00517CC8"/>
    <w:rsid w:val="005204B5"/>
    <w:rsid w:val="00520A2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88D"/>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7AD"/>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91C"/>
    <w:rsid w:val="005F0B0B"/>
    <w:rsid w:val="005F1E96"/>
    <w:rsid w:val="005F1F95"/>
    <w:rsid w:val="005F2378"/>
    <w:rsid w:val="005F2DBB"/>
    <w:rsid w:val="005F31C3"/>
    <w:rsid w:val="005F3357"/>
    <w:rsid w:val="005F3CC6"/>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9A3"/>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44"/>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47F"/>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2D1"/>
    <w:rsid w:val="006F5981"/>
    <w:rsid w:val="006F6287"/>
    <w:rsid w:val="006F6CC4"/>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99A"/>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6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059"/>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7EC"/>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4B"/>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486"/>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3BD"/>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45B"/>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362"/>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5BF2"/>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3BD"/>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62C6"/>
    <w:rsid w:val="00BC78A8"/>
    <w:rsid w:val="00BC78D3"/>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4F1B"/>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B4"/>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0AB"/>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0DA"/>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111"/>
    <w:rsid w:val="00DD174D"/>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928"/>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18B1"/>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CF8"/>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4CA"/>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5D39"/>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230"/>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6AF7"/>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4B93"/>
    <w:rsid w:val="00F655D8"/>
    <w:rsid w:val="00F65685"/>
    <w:rsid w:val="00F65773"/>
    <w:rsid w:val="00F65965"/>
    <w:rsid w:val="00F66E61"/>
    <w:rsid w:val="00F66FA6"/>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A7694"/>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0FF7F2E"/>
    <w:rsid w:val="43A810A4"/>
    <w:rsid w:val="46403274"/>
    <w:rsid w:val="4BB016C3"/>
    <w:rsid w:val="64E56AFB"/>
    <w:rsid w:val="7F51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iPriority="99"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1719"/>
    <w:rPr>
      <w:rFonts w:eastAsia="Times New Roman"/>
      <w:sz w:val="24"/>
      <w:szCs w:val="24"/>
    </w:rPr>
  </w:style>
  <w:style w:type="paragraph" w:styleId="1">
    <w:name w:val="heading 1"/>
    <w:basedOn w:val="a0"/>
    <w:next w:val="a0"/>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0"/>
    <w:next w:val="a0"/>
    <w:link w:val="20"/>
    <w:qFormat/>
    <w:rsid w:val="00E51719"/>
    <w:pPr>
      <w:keepNext/>
      <w:outlineLvl w:val="1"/>
    </w:pPr>
    <w:rPr>
      <w:sz w:val="28"/>
      <w:szCs w:val="28"/>
    </w:rPr>
  </w:style>
  <w:style w:type="paragraph" w:styleId="3">
    <w:name w:val="heading 3"/>
    <w:basedOn w:val="a0"/>
    <w:next w:val="a0"/>
    <w:qFormat/>
    <w:rsid w:val="00E51719"/>
    <w:pPr>
      <w:keepNext/>
      <w:ind w:right="-15"/>
      <w:outlineLvl w:val="2"/>
    </w:pPr>
    <w:rPr>
      <w:sz w:val="28"/>
      <w:szCs w:val="28"/>
    </w:rPr>
  </w:style>
  <w:style w:type="paragraph" w:styleId="4">
    <w:name w:val="heading 4"/>
    <w:basedOn w:val="a0"/>
    <w:next w:val="a0"/>
    <w:qFormat/>
    <w:rsid w:val="00E51719"/>
    <w:pPr>
      <w:keepNext/>
      <w:jc w:val="both"/>
      <w:outlineLvl w:val="3"/>
    </w:pPr>
    <w:rPr>
      <w:sz w:val="28"/>
    </w:rPr>
  </w:style>
  <w:style w:type="paragraph" w:styleId="5">
    <w:name w:val="heading 5"/>
    <w:basedOn w:val="a0"/>
    <w:next w:val="a0"/>
    <w:qFormat/>
    <w:rsid w:val="00E51719"/>
    <w:pPr>
      <w:keepNext/>
      <w:spacing w:line="360" w:lineRule="auto"/>
      <w:ind w:right="43"/>
      <w:jc w:val="both"/>
      <w:outlineLvl w:val="4"/>
    </w:pPr>
    <w:rPr>
      <w:szCs w:val="20"/>
    </w:rPr>
  </w:style>
  <w:style w:type="paragraph" w:styleId="6">
    <w:name w:val="heading 6"/>
    <w:basedOn w:val="a0"/>
    <w:next w:val="a0"/>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0"/>
    <w:next w:val="a0"/>
    <w:link w:val="70"/>
    <w:qFormat/>
    <w:rsid w:val="00E51719"/>
    <w:pPr>
      <w:keepNext/>
      <w:jc w:val="center"/>
      <w:outlineLvl w:val="6"/>
    </w:pPr>
    <w:rPr>
      <w:sz w:val="28"/>
      <w:szCs w:val="20"/>
    </w:rPr>
  </w:style>
  <w:style w:type="paragraph" w:styleId="8">
    <w:name w:val="heading 8"/>
    <w:basedOn w:val="a0"/>
    <w:next w:val="a0"/>
    <w:link w:val="80"/>
    <w:qFormat/>
    <w:rsid w:val="00E51719"/>
    <w:pPr>
      <w:spacing w:before="240" w:after="60"/>
      <w:outlineLvl w:val="7"/>
    </w:pPr>
    <w:rPr>
      <w:i/>
      <w:iCs/>
    </w:rPr>
  </w:style>
  <w:style w:type="paragraph" w:styleId="9">
    <w:name w:val="heading 9"/>
    <w:basedOn w:val="a0"/>
    <w:next w:val="a0"/>
    <w:qFormat/>
    <w:rsid w:val="00E51719"/>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qFormat/>
    <w:rsid w:val="00E51719"/>
    <w:rPr>
      <w:rFonts w:cs="Times New Roman"/>
      <w:vertAlign w:val="superscript"/>
    </w:rPr>
  </w:style>
  <w:style w:type="character" w:styleId="a5">
    <w:name w:val="Emphasis"/>
    <w:uiPriority w:val="20"/>
    <w:qFormat/>
    <w:rsid w:val="00E51719"/>
    <w:rPr>
      <w:i/>
      <w:iCs/>
    </w:rPr>
  </w:style>
  <w:style w:type="character" w:styleId="a6">
    <w:name w:val="Hyperlink"/>
    <w:unhideWhenUsed/>
    <w:qFormat/>
    <w:rsid w:val="00E51719"/>
    <w:rPr>
      <w:color w:val="0000FF"/>
      <w:u w:val="single"/>
    </w:rPr>
  </w:style>
  <w:style w:type="character" w:styleId="a7">
    <w:name w:val="page number"/>
    <w:basedOn w:val="a1"/>
    <w:qFormat/>
    <w:rsid w:val="00E51719"/>
  </w:style>
  <w:style w:type="character" w:styleId="a8">
    <w:name w:val="Strong"/>
    <w:uiPriority w:val="22"/>
    <w:qFormat/>
    <w:rsid w:val="00E51719"/>
    <w:rPr>
      <w:b/>
      <w:bCs/>
    </w:rPr>
  </w:style>
  <w:style w:type="paragraph" w:styleId="a9">
    <w:name w:val="Balloon Text"/>
    <w:basedOn w:val="a0"/>
    <w:link w:val="aa"/>
    <w:uiPriority w:val="99"/>
    <w:qFormat/>
    <w:rsid w:val="00E51719"/>
    <w:rPr>
      <w:rFonts w:ascii="Tahoma" w:hAnsi="Tahoma"/>
      <w:sz w:val="16"/>
      <w:szCs w:val="16"/>
    </w:rPr>
  </w:style>
  <w:style w:type="paragraph" w:styleId="21">
    <w:name w:val="Body Text 2"/>
    <w:basedOn w:val="a0"/>
    <w:qFormat/>
    <w:rsid w:val="00E51719"/>
    <w:pPr>
      <w:spacing w:line="360" w:lineRule="auto"/>
      <w:ind w:right="43"/>
      <w:jc w:val="both"/>
    </w:pPr>
    <w:rPr>
      <w:szCs w:val="20"/>
    </w:rPr>
  </w:style>
  <w:style w:type="paragraph" w:styleId="ab">
    <w:name w:val="Plain Text"/>
    <w:basedOn w:val="a0"/>
    <w:link w:val="ac"/>
    <w:qFormat/>
    <w:rsid w:val="00E51719"/>
    <w:rPr>
      <w:rFonts w:ascii="Courier New" w:hAnsi="Courier New"/>
      <w:sz w:val="20"/>
      <w:szCs w:val="20"/>
    </w:rPr>
  </w:style>
  <w:style w:type="paragraph" w:styleId="30">
    <w:name w:val="Body Text Indent 3"/>
    <w:basedOn w:val="a0"/>
    <w:link w:val="31"/>
    <w:qFormat/>
    <w:rsid w:val="00E51719"/>
    <w:pPr>
      <w:suppressAutoHyphens/>
      <w:spacing w:after="120"/>
      <w:ind w:left="283"/>
    </w:pPr>
    <w:rPr>
      <w:sz w:val="16"/>
      <w:szCs w:val="16"/>
      <w:lang w:eastAsia="ar-SA"/>
    </w:rPr>
  </w:style>
  <w:style w:type="paragraph" w:styleId="ad">
    <w:name w:val="caption"/>
    <w:basedOn w:val="a0"/>
    <w:next w:val="a0"/>
    <w:qFormat/>
    <w:rsid w:val="00E51719"/>
    <w:pPr>
      <w:jc w:val="center"/>
    </w:pPr>
    <w:rPr>
      <w:sz w:val="28"/>
    </w:rPr>
  </w:style>
  <w:style w:type="paragraph" w:styleId="11">
    <w:name w:val="index 1"/>
    <w:basedOn w:val="a0"/>
    <w:next w:val="a0"/>
    <w:qFormat/>
    <w:rsid w:val="00E51719"/>
    <w:pPr>
      <w:ind w:left="240" w:hanging="240"/>
    </w:pPr>
  </w:style>
  <w:style w:type="paragraph" w:styleId="ae">
    <w:name w:val="header"/>
    <w:basedOn w:val="a0"/>
    <w:link w:val="af"/>
    <w:uiPriority w:val="99"/>
    <w:qFormat/>
    <w:rsid w:val="00E51719"/>
    <w:pPr>
      <w:tabs>
        <w:tab w:val="center" w:pos="4677"/>
        <w:tab w:val="right" w:pos="9355"/>
      </w:tabs>
    </w:pPr>
  </w:style>
  <w:style w:type="paragraph" w:styleId="af0">
    <w:name w:val="Body Text"/>
    <w:basedOn w:val="a0"/>
    <w:link w:val="af1"/>
    <w:qFormat/>
    <w:rsid w:val="00E51719"/>
    <w:pPr>
      <w:jc w:val="both"/>
    </w:pPr>
    <w:rPr>
      <w:sz w:val="28"/>
      <w:szCs w:val="20"/>
    </w:rPr>
  </w:style>
  <w:style w:type="paragraph" w:styleId="af2">
    <w:name w:val="index heading"/>
    <w:basedOn w:val="a0"/>
    <w:next w:val="11"/>
    <w:qFormat/>
    <w:rsid w:val="00E51719"/>
    <w:pPr>
      <w:suppressLineNumbers/>
    </w:pPr>
    <w:rPr>
      <w:rFonts w:ascii="Arial" w:hAnsi="Arial" w:cs="Tahoma"/>
      <w:lang w:eastAsia="ar-SA"/>
    </w:rPr>
  </w:style>
  <w:style w:type="paragraph" w:styleId="af3">
    <w:name w:val="Body Text Indent"/>
    <w:basedOn w:val="a0"/>
    <w:link w:val="af4"/>
    <w:qFormat/>
    <w:rsid w:val="00E51719"/>
    <w:pPr>
      <w:ind w:left="720"/>
      <w:jc w:val="both"/>
    </w:pPr>
    <w:rPr>
      <w:sz w:val="28"/>
      <w:szCs w:val="20"/>
    </w:rPr>
  </w:style>
  <w:style w:type="paragraph" w:styleId="af5">
    <w:name w:val="Title"/>
    <w:basedOn w:val="a0"/>
    <w:next w:val="af6"/>
    <w:link w:val="af7"/>
    <w:qFormat/>
    <w:rsid w:val="00E51719"/>
    <w:pPr>
      <w:jc w:val="center"/>
    </w:pPr>
    <w:rPr>
      <w:b/>
      <w:szCs w:val="20"/>
      <w:lang w:eastAsia="ar-SA"/>
    </w:rPr>
  </w:style>
  <w:style w:type="paragraph" w:styleId="af6">
    <w:name w:val="Subtitle"/>
    <w:basedOn w:val="a0"/>
    <w:qFormat/>
    <w:rsid w:val="00E51719"/>
    <w:pPr>
      <w:spacing w:after="60"/>
      <w:jc w:val="center"/>
      <w:outlineLvl w:val="1"/>
    </w:pPr>
    <w:rPr>
      <w:rFonts w:ascii="Arial" w:hAnsi="Arial" w:cs="Arial"/>
    </w:rPr>
  </w:style>
  <w:style w:type="paragraph" w:styleId="af8">
    <w:name w:val="footer"/>
    <w:basedOn w:val="a0"/>
    <w:link w:val="af9"/>
    <w:uiPriority w:val="99"/>
    <w:qFormat/>
    <w:rsid w:val="00E51719"/>
    <w:pPr>
      <w:tabs>
        <w:tab w:val="center" w:pos="4677"/>
        <w:tab w:val="right" w:pos="9355"/>
      </w:tabs>
    </w:pPr>
  </w:style>
  <w:style w:type="paragraph" w:styleId="afa">
    <w:name w:val="List"/>
    <w:basedOn w:val="af0"/>
    <w:qFormat/>
    <w:rsid w:val="00E51719"/>
    <w:pPr>
      <w:suppressAutoHyphens/>
      <w:spacing w:after="120"/>
      <w:jc w:val="left"/>
    </w:pPr>
    <w:rPr>
      <w:rFonts w:cs="Tahoma"/>
      <w:sz w:val="24"/>
      <w:szCs w:val="24"/>
      <w:lang w:eastAsia="ar-SA"/>
    </w:rPr>
  </w:style>
  <w:style w:type="paragraph" w:styleId="afb">
    <w:name w:val="Normal (Web)"/>
    <w:basedOn w:val="a0"/>
    <w:uiPriority w:val="99"/>
    <w:qFormat/>
    <w:rsid w:val="00E51719"/>
    <w:pPr>
      <w:spacing w:before="100" w:beforeAutospacing="1" w:after="119"/>
    </w:pPr>
  </w:style>
  <w:style w:type="paragraph" w:styleId="32">
    <w:name w:val="Body Text 3"/>
    <w:basedOn w:val="a0"/>
    <w:link w:val="33"/>
    <w:qFormat/>
    <w:rsid w:val="00E51719"/>
    <w:pPr>
      <w:jc w:val="both"/>
    </w:pPr>
    <w:rPr>
      <w:szCs w:val="20"/>
    </w:rPr>
  </w:style>
  <w:style w:type="paragraph" w:styleId="22">
    <w:name w:val="Body Text Indent 2"/>
    <w:basedOn w:val="a0"/>
    <w:qFormat/>
    <w:rsid w:val="00E51719"/>
    <w:pPr>
      <w:ind w:firstLine="708"/>
      <w:jc w:val="both"/>
    </w:pPr>
    <w:rPr>
      <w:sz w:val="28"/>
    </w:rPr>
  </w:style>
  <w:style w:type="table" w:styleId="afc">
    <w:name w:val="Table Grid"/>
    <w:basedOn w:val="a2"/>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0"/>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rsid w:val="00E51719"/>
    <w:pPr>
      <w:widowControl w:val="0"/>
      <w:autoSpaceDE w:val="0"/>
      <w:autoSpaceDN w:val="0"/>
      <w:adjustRightInd w:val="0"/>
    </w:pPr>
    <w:rPr>
      <w:rFonts w:ascii="Courier New" w:eastAsia="Times New Roman" w:hAnsi="Courier New" w:cs="Courier New"/>
    </w:rPr>
  </w:style>
  <w:style w:type="paragraph" w:customStyle="1" w:styleId="afd">
    <w:name w:val="Знак Знак Знак"/>
    <w:basedOn w:val="a0"/>
    <w:qFormat/>
    <w:rsid w:val="00E51719"/>
    <w:rPr>
      <w:rFonts w:ascii="Verdana" w:hAnsi="Verdana" w:cs="Verdana"/>
      <w:sz w:val="20"/>
      <w:szCs w:val="20"/>
      <w:lang w:val="en-US" w:eastAsia="en-US"/>
    </w:rPr>
  </w:style>
  <w:style w:type="paragraph" w:customStyle="1" w:styleId="13">
    <w:name w:val="Знак1"/>
    <w:basedOn w:val="a0"/>
    <w:qFormat/>
    <w:rsid w:val="00E51719"/>
    <w:rPr>
      <w:rFonts w:ascii="Verdana" w:hAnsi="Verdana" w:cs="Verdana"/>
      <w:sz w:val="20"/>
      <w:szCs w:val="20"/>
      <w:lang w:val="en-US" w:eastAsia="en-US"/>
    </w:rPr>
  </w:style>
  <w:style w:type="character" w:customStyle="1" w:styleId="aa">
    <w:name w:val="Текст выноски Знак"/>
    <w:link w:val="a9"/>
    <w:uiPriority w:val="99"/>
    <w:qFormat/>
    <w:rsid w:val="00E51719"/>
    <w:rPr>
      <w:rFonts w:ascii="Tahoma" w:hAnsi="Tahoma"/>
      <w:sz w:val="16"/>
      <w:szCs w:val="16"/>
    </w:rPr>
  </w:style>
  <w:style w:type="paragraph" w:customStyle="1" w:styleId="14">
    <w:name w:val="Знак Знак Знак1 Знак"/>
    <w:basedOn w:val="a0"/>
    <w:qFormat/>
    <w:rsid w:val="00E51719"/>
    <w:rPr>
      <w:rFonts w:ascii="Verdana" w:hAnsi="Verdana" w:cs="Verdana"/>
      <w:sz w:val="20"/>
      <w:szCs w:val="20"/>
      <w:lang w:val="en-US" w:eastAsia="en-US"/>
    </w:rPr>
  </w:style>
  <w:style w:type="paragraph" w:customStyle="1" w:styleId="afe">
    <w:name w:val="Знак Знак Знак Знак"/>
    <w:basedOn w:val="a0"/>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f">
    <w:name w:val="Символ нумерации"/>
    <w:qFormat/>
    <w:rsid w:val="00E51719"/>
  </w:style>
  <w:style w:type="paragraph" w:customStyle="1" w:styleId="aff0">
    <w:name w:val="Заголовок"/>
    <w:basedOn w:val="a0"/>
    <w:next w:val="af0"/>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0"/>
    <w:qFormat/>
    <w:rsid w:val="00E51719"/>
    <w:pPr>
      <w:suppressLineNumbers/>
      <w:suppressAutoHyphens/>
      <w:spacing w:before="120" w:after="120"/>
    </w:pPr>
    <w:rPr>
      <w:rFonts w:cs="Tahoma"/>
      <w:i/>
      <w:iCs/>
      <w:lang w:eastAsia="ar-SA"/>
    </w:rPr>
  </w:style>
  <w:style w:type="paragraph" w:customStyle="1" w:styleId="25">
    <w:name w:val="Указатель2"/>
    <w:basedOn w:val="a0"/>
    <w:qFormat/>
    <w:rsid w:val="00E51719"/>
    <w:pPr>
      <w:suppressLineNumbers/>
      <w:suppressAutoHyphens/>
    </w:pPr>
    <w:rPr>
      <w:rFonts w:cs="Tahoma"/>
      <w:lang w:eastAsia="ar-SA"/>
    </w:rPr>
  </w:style>
  <w:style w:type="paragraph" w:customStyle="1" w:styleId="16">
    <w:name w:val="Название1"/>
    <w:basedOn w:val="a0"/>
    <w:qFormat/>
    <w:rsid w:val="00E51719"/>
    <w:pPr>
      <w:suppressLineNumbers/>
      <w:suppressAutoHyphens/>
      <w:spacing w:before="120" w:after="120"/>
    </w:pPr>
    <w:rPr>
      <w:rFonts w:cs="Tahoma"/>
      <w:i/>
      <w:iCs/>
      <w:lang w:eastAsia="ar-SA"/>
    </w:rPr>
  </w:style>
  <w:style w:type="paragraph" w:customStyle="1" w:styleId="17">
    <w:name w:val="Указатель1"/>
    <w:basedOn w:val="a0"/>
    <w:qFormat/>
    <w:rsid w:val="00E51719"/>
    <w:pPr>
      <w:suppressLineNumbers/>
      <w:suppressAutoHyphens/>
    </w:pPr>
    <w:rPr>
      <w:rFonts w:cs="Tahoma"/>
      <w:lang w:eastAsia="ar-SA"/>
    </w:rPr>
  </w:style>
  <w:style w:type="paragraph" w:customStyle="1" w:styleId="aff1">
    <w:name w:val="Содержимое таблицы"/>
    <w:basedOn w:val="a0"/>
    <w:qFormat/>
    <w:rsid w:val="00E51719"/>
    <w:pPr>
      <w:suppressLineNumbers/>
      <w:suppressAutoHyphens/>
    </w:pPr>
    <w:rPr>
      <w:lang w:eastAsia="ar-SA"/>
    </w:rPr>
  </w:style>
  <w:style w:type="paragraph" w:customStyle="1" w:styleId="aff2">
    <w:name w:val="Заголовок таблицы"/>
    <w:basedOn w:val="aff1"/>
    <w:qFormat/>
    <w:rsid w:val="00E51719"/>
    <w:pPr>
      <w:jc w:val="center"/>
    </w:pPr>
    <w:rPr>
      <w:b/>
      <w:bCs/>
    </w:rPr>
  </w:style>
  <w:style w:type="paragraph" w:customStyle="1" w:styleId="aff3">
    <w:name w:val="Знак"/>
    <w:basedOn w:val="a0"/>
    <w:qFormat/>
    <w:rsid w:val="00E51719"/>
    <w:rPr>
      <w:rFonts w:ascii="Verdana" w:hAnsi="Verdana" w:cs="Verdana"/>
      <w:sz w:val="20"/>
      <w:szCs w:val="20"/>
      <w:lang w:val="en-US" w:eastAsia="en-US"/>
    </w:rPr>
  </w:style>
  <w:style w:type="paragraph" w:styleId="aff4">
    <w:name w:val="List Paragraph"/>
    <w:basedOn w:val="a0"/>
    <w:qFormat/>
    <w:rsid w:val="00E51719"/>
    <w:pPr>
      <w:ind w:left="720"/>
      <w:contextualSpacing/>
    </w:pPr>
  </w:style>
  <w:style w:type="paragraph" w:customStyle="1" w:styleId="18">
    <w:name w:val="нум список 1"/>
    <w:basedOn w:val="a0"/>
    <w:qFormat/>
    <w:rsid w:val="00E51719"/>
    <w:pPr>
      <w:tabs>
        <w:tab w:val="left" w:pos="360"/>
      </w:tabs>
      <w:spacing w:before="120" w:after="120"/>
      <w:jc w:val="both"/>
    </w:pPr>
    <w:rPr>
      <w:szCs w:val="20"/>
      <w:lang w:eastAsia="ar-SA"/>
    </w:rPr>
  </w:style>
  <w:style w:type="paragraph" w:customStyle="1" w:styleId="19">
    <w:name w:val="марк список 1"/>
    <w:basedOn w:val="a0"/>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5">
    <w:name w:val="Прижатый влево"/>
    <w:basedOn w:val="a0"/>
    <w:next w:val="a0"/>
    <w:qFormat/>
    <w:rsid w:val="00E51719"/>
    <w:pPr>
      <w:autoSpaceDE w:val="0"/>
      <w:autoSpaceDN w:val="0"/>
      <w:adjustRightInd w:val="0"/>
    </w:pPr>
    <w:rPr>
      <w:rFonts w:ascii="Arial" w:hAnsi="Arial" w:cs="Arial"/>
    </w:rPr>
  </w:style>
  <w:style w:type="paragraph" w:customStyle="1" w:styleId="1a">
    <w:name w:val="1"/>
    <w:basedOn w:val="a0"/>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9">
    <w:name w:val="Нижний колонтитул Знак"/>
    <w:link w:val="af8"/>
    <w:uiPriority w:val="99"/>
    <w:qFormat/>
    <w:rsid w:val="00E51719"/>
    <w:rPr>
      <w:sz w:val="24"/>
      <w:szCs w:val="24"/>
    </w:rPr>
  </w:style>
  <w:style w:type="character" w:customStyle="1" w:styleId="af4">
    <w:name w:val="Основной текст с отступом Знак"/>
    <w:link w:val="af3"/>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0"/>
    <w:qFormat/>
    <w:rsid w:val="00E51719"/>
    <w:pPr>
      <w:suppressAutoHyphens/>
      <w:spacing w:after="120" w:line="480" w:lineRule="auto"/>
    </w:pPr>
    <w:rPr>
      <w:lang w:eastAsia="ar-SA"/>
    </w:rPr>
  </w:style>
  <w:style w:type="character" w:customStyle="1" w:styleId="af">
    <w:name w:val="Верхний колонтитул Знак"/>
    <w:link w:val="ae"/>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c">
    <w:name w:val="Текст Знак"/>
    <w:link w:val="ab"/>
    <w:qFormat/>
    <w:rsid w:val="00E51719"/>
    <w:rPr>
      <w:rFonts w:ascii="Courier New" w:hAnsi="Courier New"/>
    </w:rPr>
  </w:style>
  <w:style w:type="character" w:customStyle="1" w:styleId="mail-message-sender-email">
    <w:name w:val="mail-message-sender-email"/>
    <w:basedOn w:val="a1"/>
    <w:qFormat/>
    <w:rsid w:val="00E51719"/>
  </w:style>
  <w:style w:type="character" w:customStyle="1" w:styleId="af1">
    <w:name w:val="Основной текст Знак"/>
    <w:link w:val="af0"/>
    <w:qFormat/>
    <w:rsid w:val="00E51719"/>
    <w:rPr>
      <w:sz w:val="28"/>
    </w:rPr>
  </w:style>
  <w:style w:type="character" w:customStyle="1" w:styleId="af7">
    <w:name w:val="Название Знак"/>
    <w:link w:val="af5"/>
    <w:qFormat/>
    <w:rsid w:val="00E51719"/>
    <w:rPr>
      <w:b/>
      <w:sz w:val="24"/>
      <w:lang w:eastAsia="ar-SA"/>
    </w:rPr>
  </w:style>
  <w:style w:type="paragraph" w:styleId="aff6">
    <w:name w:val="No Spacing"/>
    <w:link w:val="aff7"/>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0"/>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8">
    <w:name w:val="Таблицы (моноширинный)"/>
    <w:basedOn w:val="a0"/>
    <w:next w:val="a0"/>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9">
    <w:name w:val="Цветовое выделение"/>
    <w:uiPriority w:val="99"/>
    <w:qFormat/>
    <w:rsid w:val="00E51719"/>
    <w:rPr>
      <w:b/>
      <w:bCs/>
      <w:color w:val="26282F"/>
    </w:rPr>
  </w:style>
  <w:style w:type="character" w:customStyle="1" w:styleId="affa">
    <w:name w:val="Гипертекстовая ссылка"/>
    <w:uiPriority w:val="99"/>
    <w:qFormat/>
    <w:rsid w:val="00E51719"/>
    <w:rPr>
      <w:rFonts w:cs="Times New Roman"/>
      <w:color w:val="106BBE"/>
    </w:rPr>
  </w:style>
  <w:style w:type="paragraph" w:customStyle="1" w:styleId="headertext">
    <w:name w:val="headertext"/>
    <w:basedOn w:val="a0"/>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b">
    <w:name w:val="Заголовок статьи"/>
    <w:basedOn w:val="a0"/>
    <w:next w:val="a0"/>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7">
    <w:name w:val="Без интервала Знак"/>
    <w:link w:val="aff6"/>
    <w:uiPriority w:val="1"/>
    <w:qFormat/>
    <w:locked/>
    <w:rsid w:val="00E51719"/>
    <w:rPr>
      <w:rFonts w:ascii="Calibri" w:hAnsi="Calibri"/>
      <w:sz w:val="22"/>
      <w:szCs w:val="22"/>
      <w:lang w:bidi="ar-SA"/>
    </w:rPr>
  </w:style>
  <w:style w:type="paragraph" w:customStyle="1" w:styleId="1b">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0"/>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0"/>
    <w:rsid w:val="0066584D"/>
    <w:pPr>
      <w:spacing w:before="100" w:beforeAutospacing="1" w:after="100" w:afterAutospacing="1"/>
    </w:pPr>
  </w:style>
  <w:style w:type="numbering" w:customStyle="1" w:styleId="1c">
    <w:name w:val="Нет списка1"/>
    <w:next w:val="a3"/>
    <w:uiPriority w:val="99"/>
    <w:semiHidden/>
    <w:unhideWhenUsed/>
    <w:rsid w:val="00FF7F2E"/>
  </w:style>
  <w:style w:type="paragraph" w:customStyle="1" w:styleId="ConsPlusCell">
    <w:name w:val="ConsPlusCell"/>
    <w:rsid w:val="00FF7F2E"/>
    <w:pPr>
      <w:widowControl w:val="0"/>
      <w:autoSpaceDE w:val="0"/>
      <w:autoSpaceDN w:val="0"/>
    </w:pPr>
    <w:rPr>
      <w:rFonts w:ascii="Courier New" w:eastAsia="Times New Roman" w:hAnsi="Courier New" w:cs="Courier New"/>
    </w:rPr>
  </w:style>
  <w:style w:type="paragraph" w:customStyle="1" w:styleId="ConsPlusDocList">
    <w:name w:val="ConsPlusDocList"/>
    <w:rsid w:val="00FF7F2E"/>
    <w:pPr>
      <w:widowControl w:val="0"/>
      <w:autoSpaceDE w:val="0"/>
      <w:autoSpaceDN w:val="0"/>
    </w:pPr>
    <w:rPr>
      <w:rFonts w:ascii="Calibri" w:eastAsia="Times New Roman" w:hAnsi="Calibri" w:cs="Calibri"/>
      <w:sz w:val="22"/>
    </w:rPr>
  </w:style>
  <w:style w:type="paragraph" w:customStyle="1" w:styleId="ConsPlusTitlePage">
    <w:name w:val="ConsPlusTitlePage"/>
    <w:rsid w:val="00FF7F2E"/>
    <w:pPr>
      <w:widowControl w:val="0"/>
      <w:autoSpaceDE w:val="0"/>
      <w:autoSpaceDN w:val="0"/>
    </w:pPr>
    <w:rPr>
      <w:rFonts w:ascii="Tahoma" w:eastAsia="Times New Roman" w:hAnsi="Tahoma" w:cs="Tahoma"/>
    </w:rPr>
  </w:style>
  <w:style w:type="paragraph" w:customStyle="1" w:styleId="ConsPlusJurTerm">
    <w:name w:val="ConsPlusJurTerm"/>
    <w:rsid w:val="00FF7F2E"/>
    <w:pPr>
      <w:widowControl w:val="0"/>
      <w:autoSpaceDE w:val="0"/>
      <w:autoSpaceDN w:val="0"/>
    </w:pPr>
    <w:rPr>
      <w:rFonts w:ascii="Tahoma" w:eastAsia="Times New Roman" w:hAnsi="Tahoma" w:cs="Tahoma"/>
      <w:sz w:val="26"/>
    </w:rPr>
  </w:style>
  <w:style w:type="paragraph" w:customStyle="1" w:styleId="ConsPlusTextList">
    <w:name w:val="ConsPlusTextList"/>
    <w:rsid w:val="00FF7F2E"/>
    <w:pPr>
      <w:widowControl w:val="0"/>
      <w:autoSpaceDE w:val="0"/>
      <w:autoSpaceDN w:val="0"/>
    </w:pPr>
    <w:rPr>
      <w:rFonts w:ascii="Arial" w:eastAsia="Times New Roman" w:hAnsi="Arial" w:cs="Arial"/>
    </w:rPr>
  </w:style>
  <w:style w:type="character" w:styleId="affc">
    <w:name w:val="Placeholder Text"/>
    <w:basedOn w:val="a1"/>
    <w:uiPriority w:val="99"/>
    <w:semiHidden/>
    <w:rsid w:val="00FF7F2E"/>
    <w:rPr>
      <w:color w:val="808080"/>
    </w:rPr>
  </w:style>
  <w:style w:type="paragraph" w:styleId="a">
    <w:name w:val="List Bullet"/>
    <w:basedOn w:val="a0"/>
    <w:uiPriority w:val="99"/>
    <w:unhideWhenUsed/>
    <w:rsid w:val="00FF7F2E"/>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917F0CCAC068BB6758607AA0FF6AE592B29CCF207B6A45FE9A1A2E687EE4D7E6BE4FE0B124EA65176102EC17B77A8D8923A7CD6AE8145133B305A0g2K9J" TargetMode="External"/><Relationship Id="rId18" Type="http://schemas.openxmlformats.org/officeDocument/2006/relationships/hyperlink" Target="consultantplus://offline/ref=601DA55E7B9549B0283366BDFE310AF40F3402C609335B3062039CF19D0A9C6E3097A29152BEB6DE6F441EC6548469130A2DC152Y0E8L" TargetMode="External"/><Relationship Id="rId26" Type="http://schemas.openxmlformats.org/officeDocument/2006/relationships/hyperlink" Target="consultantplus://offline/ref=13D93DEBE0D5F087B9DCA0BCB0BA6EAF4C181238EC6463A543C726AA612CE0C585CCEBA606C2A7EB359998269202FFFE333A4606C5F4FEA1DBLCL" TargetMode="External"/><Relationship Id="rId39" Type="http://schemas.openxmlformats.org/officeDocument/2006/relationships/hyperlink" Target="consultantplus://offline/ref=257121AE13025CD72B5A9464A2F9210E48403C18B8ACEB2F8AEDDBF33F4053255008B60B1507FC913EB989D9DA87B73EFD4BB8CB45F374A6B0WDJ" TargetMode="External"/><Relationship Id="rId21" Type="http://schemas.openxmlformats.org/officeDocument/2006/relationships/hyperlink" Target="consultantplus://offline/ref=071F333954BBEA05B4465D704A0B92AB3630EB12DADFD16EEA5FB05FE023587FA20BE970AE40B144CB14B5230462B688E0A8AC2C47v1G" TargetMode="External"/><Relationship Id="rId34" Type="http://schemas.openxmlformats.org/officeDocument/2006/relationships/hyperlink" Target="consultantplus://offline/ref=5242E35292DC58B5B010790B5524FB143AF875A739DC1F6DD6312E39D3BAAB10DAEEB0365BB4E381A8210D9825EE7C019D9032EBDEjDVBM" TargetMode="External"/><Relationship Id="rId42" Type="http://schemas.openxmlformats.org/officeDocument/2006/relationships/hyperlink" Target="consultantplus://offline/ref=257121AE13025CD72B5A9464A2F9210E48403C18B8ACEB2F8AEDDBF33F4053255008B60B1507FC9738B989D9DA87B73EFD4BB8CB45F374A6B0WDJ" TargetMode="External"/><Relationship Id="rId47" Type="http://schemas.openxmlformats.org/officeDocument/2006/relationships/hyperlink" Target="consultantplus://offline/ref=257121AE13025CD72B5A9464A2F9210E484E3F1CB1A8EB2F8AEDDBF33F4053255008B60B1507FF913BB989D9DA87B73EFD4BB8CB45F374A6B0WDJ" TargetMode="External"/><Relationship Id="rId50" Type="http://schemas.openxmlformats.org/officeDocument/2006/relationships/hyperlink" Target="consultantplus://offline/ref=601DA55E7B9549B0283366BDFE310AF40F3402C609335B3062039CF19D0A9C6E3097A29155BEB6DE6F441EC6548469130A2DC152Y0E8L" TargetMode="External"/><Relationship Id="rId55" Type="http://schemas.openxmlformats.org/officeDocument/2006/relationships/hyperlink" Target="consultantplus://offline/ref=75E1EB7CD9C9237D3913EB5A7AE8668BA39801255108EA8A88275E3684A8369E5BB010008D894BD0B6DEFE207E2B1EA281F493A4K8J0L" TargetMode="External"/><Relationship Id="rId63" Type="http://schemas.openxmlformats.org/officeDocument/2006/relationships/hyperlink" Target="consultantplus://offline/ref=845605459CDF48D25D77BEEB50BEEAA65264BE2DADCB927606605193A684AE9F577EA3ED233888289EB4C191FBC202C3544B2018B7EA93B1C459CE51F32AN" TargetMode="External"/><Relationship Id="rId68" Type="http://schemas.openxmlformats.org/officeDocument/2006/relationships/hyperlink" Target="consultantplus://offline/ref=90336C0B3781F4E52CF1F7B0544E2CABC1F58F07A901F5F57F98B40906402BA5DAD7E74846B2727964D6D60705211DA2834BA75A71K8E1G" TargetMode="External"/><Relationship Id="rId76" Type="http://schemas.openxmlformats.org/officeDocument/2006/relationships/hyperlink" Target="consultantplus://offline/ref=C4F2867810C398FCAB0FFA4A2589B96142D9118EDD3E1C87E7EA9DFB6805F0658783881ED337335D58D398FBE2DC71DADA4E7676735Fc1O" TargetMode="External"/><Relationship Id="rId84" Type="http://schemas.openxmlformats.org/officeDocument/2006/relationships/hyperlink" Target="consultantplus://offline/ref=C4F2867810C398FCAB0FFA4A2589B96142D9118EDD3E1C87E7EA9DFB6805F0659583D011D43226090C89CFF6E35DcFO" TargetMode="External"/><Relationship Id="rId89" Type="http://schemas.openxmlformats.org/officeDocument/2006/relationships/hyperlink" Target="consultantplus://offline/ref=FC715448E8482E686F2F667129277F219B308C56708217AF6E1A3A6FFD81F9DC48E8776D7DF3F44F79B369DF697AC81D38B32284BA723E2BnEjFN" TargetMode="External"/><Relationship Id="rId7" Type="http://schemas.openxmlformats.org/officeDocument/2006/relationships/webSettings" Target="webSettings.xml"/><Relationship Id="rId71" Type="http://schemas.openxmlformats.org/officeDocument/2006/relationships/hyperlink" Target="consultantplus://offline/ref=BD023257151015293BC5A48A222BAD5713D3FD94A84422D8F4E55D70566E05566D7B1D5E6D41FDB4B5F8F5405B6Bw2G" TargetMode="External"/><Relationship Id="rId92" Type="http://schemas.openxmlformats.org/officeDocument/2006/relationships/hyperlink" Target="consultantplus://offline/ref=10BF6B21AA5D412A44871D721E3B9BAB9E5C437440DBB7CC5CA405DD4725BC4F45B72213E89D645FDC9D388A79B8F1K" TargetMode="External"/><Relationship Id="rId2" Type="http://schemas.openxmlformats.org/officeDocument/2006/relationships/customXml" Target="../customXml/item2.xml"/><Relationship Id="rId16" Type="http://schemas.openxmlformats.org/officeDocument/2006/relationships/hyperlink" Target="consultantplus://offline/ref=257121AE13025CD72B5A9464A2F9210E484E3F1CB1A8EB2F8AEDDBF33F4053255008B60B1507FF913BB989D9DA87B73EFD4BB8CB45F374A6B0WDJ" TargetMode="External"/><Relationship Id="rId29" Type="http://schemas.openxmlformats.org/officeDocument/2006/relationships/hyperlink" Target="consultantplus://offline/ref=071F333954BBEA05B4465D704A0B92AB3633EA12D4DED16EEA5FB05FE023587FA20BE977A11FB451DA4CB920187DB594FCAAAE42vCG" TargetMode="External"/><Relationship Id="rId11" Type="http://schemas.openxmlformats.org/officeDocument/2006/relationships/hyperlink" Target="consultantplus://offline/ref=257121AE13025CD72B5A9464A2F9210E484E3F1CB1A8EB2F8AEDDBF33F4053255008B6091201F7C66CF688859FD1A43FF74BBAC259BFW0J" TargetMode="External"/><Relationship Id="rId24" Type="http://schemas.openxmlformats.org/officeDocument/2006/relationships/hyperlink" Target="consultantplus://offline/ref=75E1EB7CD9C9237D3913EB5A7AE8668BA39801255108EA8A88275E3684A8369E5BB010008D894BD0B6DEFE207E2B1EA281F493A4K8J0L" TargetMode="External"/><Relationship Id="rId32" Type="http://schemas.openxmlformats.org/officeDocument/2006/relationships/hyperlink" Target="consultantplus://offline/ref=5242E35292DC58B5B010790B5524FB143AF875A739DC1F6DD6312E39D3BAAB10DAEEB0345CB5E381A8210D9825EE7C019D9032EBDEjDVBM" TargetMode="External"/><Relationship Id="rId37" Type="http://schemas.openxmlformats.org/officeDocument/2006/relationships/hyperlink" Target="consultantplus://offline/ref=451437226900F117571ADAEED74FF1D3F6594F7CC812B25B4D2016972EE2B5410061B72AA30E8CBF9659530ECD3FA547BE27751E3712B3DEG2z0G" TargetMode="External"/><Relationship Id="rId40" Type="http://schemas.openxmlformats.org/officeDocument/2006/relationships/hyperlink" Target="consultantplus://offline/ref=257121AE13025CD72B5A9464A2F9210E48403C18B8ACEB2F8AEDDBF33F4053255008B60B1507FC9638B989D9DA87B73EFD4BB8CB45F374A6B0WDJ" TargetMode="External"/><Relationship Id="rId45" Type="http://schemas.openxmlformats.org/officeDocument/2006/relationships/hyperlink" Target="consultantplus://offline/ref=8185216F61ED024F8660E9C4F0531AAA0F8A50277F7752883FB5FF4FD84940559231B79C01633C55C6A7513554VDY3G" TargetMode="External"/><Relationship Id="rId53" Type="http://schemas.openxmlformats.org/officeDocument/2006/relationships/hyperlink" Target="consultantplus://offline/ref=071F333954BBEA05B4465D704A0B92AB3632ED1ED1DBD16EEA5FB05FE023587FB00BB179AB49FB148D5FBA220447vEG" TargetMode="External"/><Relationship Id="rId58" Type="http://schemas.openxmlformats.org/officeDocument/2006/relationships/hyperlink" Target="consultantplus://offline/ref=845605459CDF48D25D77A0E646D2B5AC5667E827AFC29E285E3D57C4F9D4A8CA173EA5BA607F8E7DCFF1979BFBC9489215002F1BB5FF26N" TargetMode="External"/><Relationship Id="rId66" Type="http://schemas.openxmlformats.org/officeDocument/2006/relationships/hyperlink" Target="consultantplus://offline/ref=90336C0B3781F4E52CF1F7B0544E2CABC1F58F07A901F5F57F98B40906402BA5DAD7E74A4EB1727964D6D60705211DA2834BA75A71K8E1G" TargetMode="External"/><Relationship Id="rId74" Type="http://schemas.openxmlformats.org/officeDocument/2006/relationships/hyperlink" Target="consultantplus://offline/ref=BC14AC7B9B00CC46F849C325CE8DD8CC4A84FCDA09DE3BF8B1E7696996E8C0F14903AF234899B6D039C7F92B2452C239EB00B046ADAB1C41oFB4I" TargetMode="External"/><Relationship Id="rId79" Type="http://schemas.openxmlformats.org/officeDocument/2006/relationships/hyperlink" Target="consultantplus://offline/ref=C4F2867810C398FCAB0FFA4A2589B96142D9118EDD3E1C87E7EA9DFB6805F0658783881DD7333B0C0D9C99A7A58862D9DE4E74736FF171E859cAO" TargetMode="External"/><Relationship Id="rId87" Type="http://schemas.openxmlformats.org/officeDocument/2006/relationships/hyperlink" Target="consultantplus://offline/ref=97F2A047826182441AFCB9894C00AD017A8A4351647E07BFBDFB40DD21405905143D1A7A47E62552D663A031EFF3Z6N" TargetMode="External"/><Relationship Id="rId5" Type="http://schemas.microsoft.com/office/2007/relationships/stylesWithEffects" Target="stylesWithEffects.xml"/><Relationship Id="rId61" Type="http://schemas.openxmlformats.org/officeDocument/2006/relationships/hyperlink" Target="consultantplus://offline/ref=845605459CDF48D25D77A0E646D2B5AC5667E827AFC29E285E3D57C4F9D4A8CA173EA5B8647D8E7DCFF1979BFBC9489215002F1BB5FF26N" TargetMode="External"/><Relationship Id="rId82" Type="http://schemas.openxmlformats.org/officeDocument/2006/relationships/hyperlink" Target="consultantplus://offline/ref=C4F2867810C398FCAB0FE44733E5E66B46DA4784DC3F1FD0BDBB9BAC3755F630C7C38E48947735080997CCF4E9D63B8B9B05797570ED71EF860A23955Fc2O" TargetMode="External"/><Relationship Id="rId90" Type="http://schemas.openxmlformats.org/officeDocument/2006/relationships/hyperlink" Target="consultantplus://offline/ref=10BF6B21AA5D412A44871D721E3B9BAB9E5C437440DBB7CC5CA405DD4725BC4F45B72213E89D645FDC9D388A79B8F1K" TargetMode="External"/><Relationship Id="rId19" Type="http://schemas.openxmlformats.org/officeDocument/2006/relationships/hyperlink" Target="consultantplus://offline/ref=601DA55E7B9549B0283366BDFE310AF40F3402C609335B3062039CF19D0A9C6E3097A29155BEB6DE6F441EC6548469130A2DC152Y0E8L" TargetMode="External"/><Relationship Id="rId14" Type="http://schemas.openxmlformats.org/officeDocument/2006/relationships/hyperlink" Target="consultantplus://offline/ref=8185216F61ED024F8660E9C4F0531AAA0F8A50277F7752883FB5FF4FD84940559231B79C01633C55C6A7513554VDY3G" TargetMode="External"/><Relationship Id="rId22" Type="http://schemas.openxmlformats.org/officeDocument/2006/relationships/hyperlink" Target="consultantplus://offline/ref=071F333954BBEA05B4465D704A0B92AB3632ED1ED1DBD16EEA5FB05FE023587FB00BB179AB49FB148D5FBA220447vEG" TargetMode="External"/><Relationship Id="rId27" Type="http://schemas.openxmlformats.org/officeDocument/2006/relationships/hyperlink" Target="consultantplus://offline/ref=13D93DEBE0D5F087B9DCA0BCB0BA6EAF4C181238EC6463A543C726AA612CE0C585CCEBA606C2A7EB379998269202FFFE333A4606C5F4FEA1DBLCL" TargetMode="External"/><Relationship Id="rId30" Type="http://schemas.openxmlformats.org/officeDocument/2006/relationships/hyperlink" Target="consultantplus://offline/ref=5242E35292DC58B5B010790B5524FB143AF875A739DC1F6DD6312E39D3BAAB10DAEEB0335BBEBC84BD30559520F56204868C30E9jDVEM" TargetMode="External"/><Relationship Id="rId35" Type="http://schemas.openxmlformats.org/officeDocument/2006/relationships/hyperlink" Target="consultantplus://offline/ref=5242E35292DC58B5B010790B5524FB143AF875A739DC1F6DD6312E39D3BAAB10DAEEB0315EBEBC84BD30559520F56204868C30E9jDVEM" TargetMode="External"/><Relationship Id="rId43" Type="http://schemas.openxmlformats.org/officeDocument/2006/relationships/hyperlink" Target="consultantplus://offline/ref=257121AE13025CD72B5A9464A2F9210E484E3F1CBDABEB2F8AEDDBF33F4053255008B6091D0FF7C66CF688859FD1A43FF74BBAC259BFW0J" TargetMode="External"/><Relationship Id="rId48" Type="http://schemas.openxmlformats.org/officeDocument/2006/relationships/hyperlink" Target="consultantplus://offline/ref=257121AE13025CD72B5A9464A2F9210E484E3F1CB1A8EB2F8AEDDBF33F4053255008B6091201F7C66CF688859FD1A43FF74BBAC259BFW0J" TargetMode="External"/><Relationship Id="rId56" Type="http://schemas.openxmlformats.org/officeDocument/2006/relationships/hyperlink" Target="consultantplus://offline/ref=D06249149EFA9045A99271A1D7D6A4F6E281AC7EF24012876376A21CBFB783E25C8F7036003241B94CBB02945640CEEC1B66D22B8CC116EDn9v3H" TargetMode="External"/><Relationship Id="rId64" Type="http://schemas.openxmlformats.org/officeDocument/2006/relationships/hyperlink" Target="consultantplus://offline/ref=845605459CDF48D25D77BEEB50BEEAA65264BE2DADCB927606605193A684AE9F577EA3ED233888289EB4C191FDC202C3544B2018B7EA93B1C459CE51F32AN" TargetMode="External"/><Relationship Id="rId69" Type="http://schemas.openxmlformats.org/officeDocument/2006/relationships/hyperlink" Target="consultantplus://offline/ref=90336C0B3781F4E52CF1F7B0544E2CABC1F58F07A901F5F57F98B40906402BA5DAD7E7484AB3727964D6D60705211DA2834BA75A71K8E1G" TargetMode="External"/><Relationship Id="rId77" Type="http://schemas.openxmlformats.org/officeDocument/2006/relationships/hyperlink" Target="consultantplus://offline/ref=C4F2867810C398FCAB0FFA4A2589B96142D9118EDD3E1C87E7EA9DFB6805F0658783881DD7333B0C0D9C99A7A58862D9DE4E74736FF171E859cAO" TargetMode="External"/><Relationship Id="rId8" Type="http://schemas.openxmlformats.org/officeDocument/2006/relationships/image" Target="media/image1.png"/><Relationship Id="rId51" Type="http://schemas.openxmlformats.org/officeDocument/2006/relationships/hyperlink" Target="consultantplus://offline/ref=601DA55E7B9549B0283366BDFE310AF40F3402C609335B3062039CF19D0A9C6E3097A29156BEB6DE6F441EC6548469130A2DC152Y0E8L" TargetMode="External"/><Relationship Id="rId72" Type="http://schemas.openxmlformats.org/officeDocument/2006/relationships/hyperlink" Target="consultantplus://offline/ref=BC14AC7B9B00CC46F849C325CE8DD8CC4A84FCDA09DE3BF8B1E7696996E8C0F14903AF234899B6D039C7F92B2452C239EB00B046ADAB1C41oFB4I" TargetMode="External"/><Relationship Id="rId80" Type="http://schemas.openxmlformats.org/officeDocument/2006/relationships/hyperlink" Target="consultantplus://offline/ref=C4F2867810C398FCAB0FFA4A2589B96142D9118EDD3E1C87E7EA9DFB6805F0658783881DD7333B0C0D9C99A7A58862D9DE4E74736FF171E859cAO" TargetMode="External"/><Relationship Id="rId85" Type="http://schemas.openxmlformats.org/officeDocument/2006/relationships/hyperlink" Target="consultantplus://offline/ref=C4F2867810C398FCAB0FFA4A2589B96142D0188ED4371C87E7EA9DFB6805F0659583D011D43226090C89CFF6E35DcFO" TargetMode="External"/><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consultantplus://offline/ref=679197AB6CD0BC315B08794C0081B8EE44E4A0EA05E68DD8E0ACDF478925A96B36B0E180D6C0D506BF3FFD8DB9A3FE54099E6E33AA1E19E0y4W5H" TargetMode="External"/><Relationship Id="rId17" Type="http://schemas.openxmlformats.org/officeDocument/2006/relationships/hyperlink" Target="consultantplus://offline/ref=257121AE13025CD72B5A9464A2F9210E484E3F1CB1A8EB2F8AEDDBF33F4053255008B6091201F7C66CF688859FD1A43FF74BBAC259BFW0J" TargetMode="External"/><Relationship Id="rId25" Type="http://schemas.openxmlformats.org/officeDocument/2006/relationships/hyperlink" Target="consultantplus://offline/ref=13D93DEBE0D5F087B9DCA0BCB0BA6EAF4C181238EC6463A543C726AA612CE0C585CCEBA307C9F2BB71C7C176D549F3FD2E264706DDL9L" TargetMode="External"/><Relationship Id="rId33" Type="http://schemas.openxmlformats.org/officeDocument/2006/relationships/hyperlink" Target="consultantplus://offline/ref=5242E35292DC58B5B010790B5524FB143AF875A739DC1F6DD6312E39D3BAAB10DAEEB0345FB1E381A8210D9825EE7C019D9032EBDEjDVBM" TargetMode="External"/><Relationship Id="rId38" Type="http://schemas.openxmlformats.org/officeDocument/2006/relationships/hyperlink" Target="consultantplus://offline/ref=257121AE13025CD72B5A9464A2F9210E48403C18B8ACEB2F8AEDDBF33F4053255008B60B1507FC9034B989D9DA87B73EFD4BB8CB45F374A6B0WDJ" TargetMode="External"/><Relationship Id="rId46" Type="http://schemas.openxmlformats.org/officeDocument/2006/relationships/hyperlink" Target="consultantplus://offline/ref=8185216F61ED024F8660E9C4F0531AAA0F8A50277F7752883FB5FF4FD84940559231B79C01633C55C6A7513554VDY3G" TargetMode="External"/><Relationship Id="rId59" Type="http://schemas.openxmlformats.org/officeDocument/2006/relationships/hyperlink" Target="consultantplus://offline/ref=845605459CDF48D25D77A0E646D2B5AC5667E827AFC29E285E3D57C4F9D4A8CA173EA5BC6077D178DAE0CF95F8D756970E1C2D19FB25N" TargetMode="External"/><Relationship Id="rId67" Type="http://schemas.openxmlformats.org/officeDocument/2006/relationships/hyperlink" Target="consultantplus://offline/ref=90336C0B3781F4E52CF1F7B0544E2CABC1F58F07A901F5F57F98B40906402BA5DAD7E74C4EB92D7C71C78E09073E03A79857A558K7E1G" TargetMode="External"/><Relationship Id="rId20" Type="http://schemas.openxmlformats.org/officeDocument/2006/relationships/hyperlink" Target="consultantplus://offline/ref=601DA55E7B9549B0283366BDFE310AF40F3402C609335B3062039CF19D0A9C6E3097A29156BEB6DE6F441EC6548469130A2DC152Y0E8L" TargetMode="External"/><Relationship Id="rId41" Type="http://schemas.openxmlformats.org/officeDocument/2006/relationships/hyperlink" Target="consultantplus://offline/ref=257121AE13025CD72B5A9464A2F9210E48403C18B8ACEB2F8AEDDBF33F4053255008B60B1507FC9635B989D9DA87B73EFD4BB8CB45F374A6B0WDJ" TargetMode="External"/><Relationship Id="rId54" Type="http://schemas.openxmlformats.org/officeDocument/2006/relationships/hyperlink" Target="consultantplus://offline/ref=071F333954BBEA05B4465D704A0B92AB3630EB12DADFD16EEA5FB05FE023587FA20BE970AA40B144CB14B5230462B688E0A8AC2C47v1G" TargetMode="External"/><Relationship Id="rId62" Type="http://schemas.openxmlformats.org/officeDocument/2006/relationships/hyperlink" Target="consultantplus://offline/ref=845605459CDF48D25D77A0E646D2B5AC5667E827AFC29E285E3D57C4F9D4A8CA173EA5BF6177D178DAE0CF95F8D756970E1C2D19FB25N" TargetMode="External"/><Relationship Id="rId70" Type="http://schemas.openxmlformats.org/officeDocument/2006/relationships/hyperlink" Target="consultantplus://offline/ref=90336C0B3781F4E52CF1F7B0544E2CABC1F58F07A901F5F57F98B40906402BA5DAD7E74F4FB92D7C71C78E09073E03A79857A558K7E1G" TargetMode="External"/><Relationship Id="rId75" Type="http://schemas.openxmlformats.org/officeDocument/2006/relationships/hyperlink" Target="consultantplus://offline/ref=BC14AC7B9B00CC46F849C325CE8DD8CC4A84FCDA09DE3BF8B1E7696996E8C0F14903AF234899B6D039C7F92B2452C239EB00B046ADAB1C41oFB4I" TargetMode="External"/><Relationship Id="rId83" Type="http://schemas.openxmlformats.org/officeDocument/2006/relationships/hyperlink" Target="consultantplus://offline/ref=C4F2867810C398FCAB0FFA4A2589B96142D9118EDD3E1C87E7EA9DFB6805F0658783881DD734335D58D398FBE2DC71DADA4E7676735Fc1O" TargetMode="External"/><Relationship Id="rId88" Type="http://schemas.openxmlformats.org/officeDocument/2006/relationships/hyperlink" Target="consultantplus://offline/ref=CD6FA8C8BAC036AD34D66E535FE239CFC0230B179CA5B246826565ADFFE3189DB2FC53963CCF2858766039E8A8y4d1N" TargetMode="External"/><Relationship Id="rId91" Type="http://schemas.openxmlformats.org/officeDocument/2006/relationships/hyperlink" Target="consultantplus://offline/ref=10BF6B21AA5D412A44871D721E3B9BAB9E5C437440DBB7CC5CA405DD4725BC4F45B72213E89D645FDC9D388A79B8F1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consultantplus://offline/ref=8185216F61ED024F8660E9C4F0531AAA0F8A50277F7752883FB5FF4FD84940559231B79C01633C55C6A7513554VDY3G" TargetMode="External"/><Relationship Id="rId23" Type="http://schemas.openxmlformats.org/officeDocument/2006/relationships/hyperlink" Target="consultantplus://offline/ref=071F333954BBEA05B4465D704A0B92AB3630EB12DADFD16EEA5FB05FE023587FA20BE970AA40B144CB14B5230462B688E0A8AC2C47v1G" TargetMode="External"/><Relationship Id="rId28" Type="http://schemas.openxmlformats.org/officeDocument/2006/relationships/hyperlink" Target="consultantplus://offline/ref=13D93DEBE0D5F087B9DCA0BCB0BA6EAF4C181238EC6463A543C726AA612CE0C585CCEBA606C2A7EB369998269202FFFE333A4606C5F4FEA1DBLCL" TargetMode="External"/><Relationship Id="rId36" Type="http://schemas.openxmlformats.org/officeDocument/2006/relationships/hyperlink" Target="consultantplus://offline/ref=451437226900F117571ADAEED74FF1D3F6594F7CC812B25B4D2016972EE2B5410061B72AA30E8CBE9259530ECD3FA547BE27751E3712B3DEG2z0G" TargetMode="External"/><Relationship Id="rId49" Type="http://schemas.openxmlformats.org/officeDocument/2006/relationships/hyperlink" Target="consultantplus://offline/ref=601DA55E7B9549B0283366BDFE310AF40F3402C609335B3062039CF19D0A9C6E3097A29152BEB6DE6F441EC6548469130A2DC152Y0E8L" TargetMode="External"/><Relationship Id="rId57" Type="http://schemas.openxmlformats.org/officeDocument/2006/relationships/hyperlink" Target="consultantplus://offline/ref=845605459CDF48D25D77A0E646D2B5AC5667E827AFC29E285E3D57C4F9D4A8CA173EA5BD6477D178DAE0CF95F8D756970E1C2D19FB25N" TargetMode="External"/><Relationship Id="rId10" Type="http://schemas.openxmlformats.org/officeDocument/2006/relationships/hyperlink" Target="consultantplus://offline/ref=257121AE13025CD72B5A9464A2F9210E484E3F1CB1A8EB2F8AEDDBF33F4053255008B60B1507FF913BB989D9DA87B73EFD4BB8CB45F374A6B0WDJ" TargetMode="External"/><Relationship Id="rId31" Type="http://schemas.openxmlformats.org/officeDocument/2006/relationships/hyperlink" Target="consultantplus://offline/ref=5242E35292DC58B5B010790B5524FB143AF875A739DC1F6DD6312E39D3BAAB10DAEEB0345FB6E381A8210D9825EE7C019D9032EBDEjDVBM" TargetMode="External"/><Relationship Id="rId44" Type="http://schemas.openxmlformats.org/officeDocument/2006/relationships/hyperlink" Target="consultantplus://offline/ref=0E917F0CCAC068BB6758607AA0FF6AE592B29CCF207B6A45FE9A1A2E687EE4D7E6BE4FE0B124EA65176102EC17B77A8D8923A7CD6AE8145133B305A0g2K9J" TargetMode="External"/><Relationship Id="rId52" Type="http://schemas.openxmlformats.org/officeDocument/2006/relationships/hyperlink" Target="consultantplus://offline/ref=071F333954BBEA05B4465D704A0B92AB3630EB12DADFD16EEA5FB05FE023587FA20BE970AE40B144CB14B5230462B688E0A8AC2C47v1G" TargetMode="External"/><Relationship Id="rId60" Type="http://schemas.openxmlformats.org/officeDocument/2006/relationships/hyperlink" Target="consultantplus://offline/ref=845605459CDF48D25D77A0E646D2B5AC5667E827AFC29E285E3D57C4F9D4A8CA173EA5B8687C8E7DCFF1979BFBC9489215002F1BB5FF26N" TargetMode="External"/><Relationship Id="rId65" Type="http://schemas.openxmlformats.org/officeDocument/2006/relationships/hyperlink" Target="consultantplus://offline/ref=90336C0B3781F4E52CF1F7B0544E2CABC1F58F07A901F5F57F98B40906402BA5DAD7E74D4AB92D7C71C78E09073E03A79857A558K7E1G" TargetMode="External"/><Relationship Id="rId73" Type="http://schemas.openxmlformats.org/officeDocument/2006/relationships/hyperlink" Target="consultantplus://offline/ref=BC14AC7B9B00CC46F849C325CE8DD8CC4A84FCDA09DE3BF8B1E7696996E8C0F14903AF234899B6D039C7F92B2452C239EB00B046ADAB1C41oFB4I" TargetMode="External"/><Relationship Id="rId78" Type="http://schemas.openxmlformats.org/officeDocument/2006/relationships/hyperlink" Target="consultantplus://offline/ref=C4F2867810C398FCAB0FFA4A2589B96142D9118EDD3E1C87E7EA9DFB6805F0658783881DD7333B0C0D9C99A7A58862D9DE4E74736FF171E859cAO" TargetMode="External"/><Relationship Id="rId81" Type="http://schemas.openxmlformats.org/officeDocument/2006/relationships/hyperlink" Target="consultantplus://offline/ref=C4F2867810C398FCAB0FFA4A2589B96142D9118EDD3E1C87E7EA9DFB6805F0658783881DD7333B0C0D9C99A7A58862D9DE4E74736FF171E859cAO" TargetMode="External"/><Relationship Id="rId86" Type="http://schemas.openxmlformats.org/officeDocument/2006/relationships/hyperlink" Target="consultantplus://offline/ref=C4F2867810C398FCAB0FE44733E5E66B46DA4784DC3F1FD0BDBB9BAC3755F630C7C38E4886776D040A96D3F6E4C36DDADD55c2O" TargetMode="External"/><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consultantplus://offline/ref=77572596AE870A89AE2A2C1A08F504506B47E974C8014B91BC3BD499C376B97F08D85B7EE0F5AEA7k2e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58EB9-9E30-48CA-8B0E-2446859D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23097</Words>
  <Characters>131654</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4</cp:revision>
  <cp:lastPrinted>2018-10-18T07:30:00Z</cp:lastPrinted>
  <dcterms:created xsi:type="dcterms:W3CDTF">2023-05-16T06:18:00Z</dcterms:created>
  <dcterms:modified xsi:type="dcterms:W3CDTF">2023-06-13T08:05:00Z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