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328" w:rsidRPr="00671328" w:rsidRDefault="00671328" w:rsidP="00671328">
      <w:pPr>
        <w:widowControl w:val="0"/>
        <w:tabs>
          <w:tab w:val="left" w:pos="1368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noProof/>
          <w:lang w:eastAsia="ru-RU"/>
        </w:rPr>
        <w:drawing>
          <wp:inline distT="0" distB="0" distL="0" distR="0">
            <wp:extent cx="690245" cy="6813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328" w:rsidRPr="00671328" w:rsidRDefault="00671328" w:rsidP="00671328">
      <w:pPr>
        <w:widowControl w:val="0"/>
        <w:tabs>
          <w:tab w:val="left" w:pos="1368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71328">
        <w:rPr>
          <w:rFonts w:eastAsia="Times New Roman"/>
          <w:bCs/>
          <w:lang w:eastAsia="ru-RU"/>
        </w:rPr>
        <w:t>АДМИНИСТРАЦИЯ</w:t>
      </w:r>
      <w:r w:rsidRPr="00671328">
        <w:rPr>
          <w:rFonts w:eastAsia="Times New Roman"/>
          <w:lang w:eastAsia="ru-RU"/>
        </w:rPr>
        <w:t xml:space="preserve"> ПРИДОРОЖНОГО СЕЛЬСКОГО ПОСЕЛЕНИЯ </w:t>
      </w:r>
    </w:p>
    <w:p w:rsidR="00671328" w:rsidRPr="00671328" w:rsidRDefault="00671328" w:rsidP="00671328">
      <w:pPr>
        <w:widowControl w:val="0"/>
        <w:tabs>
          <w:tab w:val="left" w:pos="1368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71328">
        <w:rPr>
          <w:rFonts w:eastAsia="Times New Roman"/>
          <w:lang w:eastAsia="ru-RU"/>
        </w:rPr>
        <w:t>КАНЕВСКОГО РАЙОНА</w:t>
      </w:r>
    </w:p>
    <w:p w:rsidR="00671328" w:rsidRPr="00671328" w:rsidRDefault="00671328" w:rsidP="00671328">
      <w:pPr>
        <w:widowControl w:val="0"/>
        <w:tabs>
          <w:tab w:val="left" w:pos="1368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:rsidR="00671328" w:rsidRPr="00671328" w:rsidRDefault="00671328" w:rsidP="00671328">
      <w:pPr>
        <w:widowControl w:val="0"/>
        <w:tabs>
          <w:tab w:val="left" w:pos="1368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71328">
        <w:rPr>
          <w:rFonts w:eastAsia="Times New Roman"/>
          <w:lang w:eastAsia="ru-RU"/>
        </w:rPr>
        <w:t xml:space="preserve">РЕШЕНИЕ </w:t>
      </w:r>
    </w:p>
    <w:p w:rsidR="00671328" w:rsidRPr="00671328" w:rsidRDefault="00671328" w:rsidP="00671328">
      <w:pPr>
        <w:widowControl w:val="0"/>
        <w:tabs>
          <w:tab w:val="left" w:pos="1368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671328" w:rsidRPr="00671328" w:rsidRDefault="00671328" w:rsidP="00671328">
      <w:pPr>
        <w:widowControl w:val="0"/>
        <w:tabs>
          <w:tab w:val="left" w:pos="1368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71328">
        <w:rPr>
          <w:rFonts w:eastAsia="Times New Roman"/>
          <w:lang w:eastAsia="ru-RU"/>
        </w:rPr>
        <w:t xml:space="preserve">от </w:t>
      </w:r>
      <w:r w:rsidRPr="00671328">
        <w:rPr>
          <w:rFonts w:eastAsia="Times New Roman"/>
          <w:lang w:eastAsia="ru-RU"/>
        </w:rPr>
        <w:t>30.06.2021</w:t>
      </w:r>
      <w:r w:rsidRPr="00671328">
        <w:rPr>
          <w:rFonts w:eastAsia="Times New Roman"/>
          <w:lang w:eastAsia="ru-RU"/>
        </w:rPr>
        <w:t xml:space="preserve"> года                                                                                        № </w:t>
      </w:r>
      <w:r w:rsidRPr="00671328">
        <w:rPr>
          <w:rFonts w:eastAsia="Times New Roman"/>
          <w:lang w:eastAsia="ru-RU"/>
        </w:rPr>
        <w:t>92</w:t>
      </w:r>
    </w:p>
    <w:p w:rsidR="00671328" w:rsidRPr="00671328" w:rsidRDefault="00671328" w:rsidP="00671328">
      <w:pPr>
        <w:widowControl w:val="0"/>
        <w:tabs>
          <w:tab w:val="left" w:pos="1368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71328">
        <w:rPr>
          <w:rFonts w:eastAsia="Times New Roman"/>
          <w:lang w:eastAsia="ru-RU"/>
        </w:rPr>
        <w:t>ст. Придорожная</w:t>
      </w:r>
    </w:p>
    <w:p w:rsidR="00671328" w:rsidRPr="00671328" w:rsidRDefault="00671328" w:rsidP="00671328">
      <w:pPr>
        <w:widowControl w:val="0"/>
        <w:tabs>
          <w:tab w:val="left" w:pos="1368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36"/>
          <w:szCs w:val="36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671328">
        <w:rPr>
          <w:rFonts w:eastAsia="Times New Roman"/>
          <w:sz w:val="26"/>
          <w:szCs w:val="26"/>
          <w:lang w:eastAsia="ru-RU"/>
        </w:rPr>
        <w:t xml:space="preserve"> 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671328">
        <w:rPr>
          <w:rFonts w:eastAsia="Times New Roman"/>
          <w:b/>
          <w:lang w:eastAsia="ru-RU"/>
        </w:rPr>
        <w:t>Об утверждении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sz w:val="26"/>
          <w:szCs w:val="26"/>
          <w:lang w:eastAsia="ru-RU"/>
        </w:rPr>
      </w:pPr>
      <w:r w:rsidRPr="00671328">
        <w:rPr>
          <w:rFonts w:eastAsia="Times New Roman"/>
          <w:sz w:val="26"/>
          <w:szCs w:val="26"/>
          <w:lang w:eastAsia="ru-RU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Придорожного сельского поселения Каневского района совет депутатов Придорожного сельского поселения Каневского района решил</w:t>
      </w:r>
      <w:r w:rsidRPr="00671328">
        <w:rPr>
          <w:rFonts w:eastAsia="Times New Roman"/>
          <w:spacing w:val="50"/>
          <w:sz w:val="26"/>
          <w:szCs w:val="26"/>
          <w:lang w:eastAsia="ru-RU"/>
        </w:rPr>
        <w:t>:</w:t>
      </w:r>
    </w:p>
    <w:p w:rsidR="00671328" w:rsidRPr="00671328" w:rsidRDefault="00671328" w:rsidP="00671328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71328">
        <w:rPr>
          <w:rFonts w:eastAsia="Times New Roman"/>
          <w:sz w:val="26"/>
          <w:szCs w:val="26"/>
          <w:lang w:eastAsia="ru-RU"/>
        </w:rPr>
        <w:t>Утвердить Порядок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(прилагается).</w:t>
      </w:r>
    </w:p>
    <w:p w:rsidR="00671328" w:rsidRPr="00671328" w:rsidRDefault="00671328" w:rsidP="00671328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71328">
        <w:rPr>
          <w:rFonts w:eastAsia="Times New Roman"/>
          <w:color w:val="000000"/>
          <w:sz w:val="26"/>
          <w:szCs w:val="26"/>
          <w:lang w:eastAsia="ru-RU"/>
        </w:rPr>
        <w:t>Настоящее решение разместить на официальном сайте Придорожного сельского поселения Каневского района в информационно-телекоммуникационной сети «Интернет».</w:t>
      </w:r>
    </w:p>
    <w:p w:rsidR="00671328" w:rsidRPr="00671328" w:rsidRDefault="00671328" w:rsidP="00671328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71328">
        <w:rPr>
          <w:rFonts w:eastAsia="Times New Roman"/>
          <w:color w:val="000000"/>
          <w:sz w:val="26"/>
          <w:szCs w:val="26"/>
          <w:lang w:eastAsia="ru-RU"/>
        </w:rPr>
        <w:t>Решение вступает в силу на следующий день после его официального обнародования.</w:t>
      </w:r>
    </w:p>
    <w:p w:rsidR="00671328" w:rsidRPr="00671328" w:rsidRDefault="00671328" w:rsidP="00671328">
      <w:pPr>
        <w:widowControl w:val="0"/>
        <w:shd w:val="clear" w:color="auto" w:fill="FFFFFF"/>
        <w:tabs>
          <w:tab w:val="left" w:pos="2554"/>
        </w:tabs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pacing w:val="-6"/>
          <w:sz w:val="26"/>
          <w:szCs w:val="26"/>
          <w:lang w:eastAsia="ru-RU"/>
        </w:rPr>
      </w:pPr>
    </w:p>
    <w:p w:rsidR="00671328" w:rsidRPr="00671328" w:rsidRDefault="00671328" w:rsidP="00671328">
      <w:pPr>
        <w:widowControl w:val="0"/>
        <w:shd w:val="clear" w:color="auto" w:fill="FFFFFF"/>
        <w:tabs>
          <w:tab w:val="left" w:pos="2554"/>
        </w:tabs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pacing w:val="-6"/>
          <w:sz w:val="26"/>
          <w:szCs w:val="26"/>
          <w:lang w:eastAsia="ru-RU"/>
        </w:rPr>
      </w:pPr>
    </w:p>
    <w:p w:rsidR="00671328" w:rsidRPr="00671328" w:rsidRDefault="00671328" w:rsidP="00671328">
      <w:pPr>
        <w:widowControl w:val="0"/>
        <w:shd w:val="clear" w:color="auto" w:fill="FFFFFF"/>
        <w:tabs>
          <w:tab w:val="left" w:pos="2554"/>
        </w:tabs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pacing w:val="-6"/>
          <w:sz w:val="26"/>
          <w:szCs w:val="26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71328">
        <w:rPr>
          <w:rFonts w:eastAsia="Times New Roman"/>
          <w:lang w:eastAsia="ru-RU"/>
        </w:rPr>
        <w:t xml:space="preserve">Заместитель председателя Совета 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71328">
        <w:rPr>
          <w:rFonts w:eastAsia="Times New Roman"/>
          <w:lang w:eastAsia="ru-RU"/>
        </w:rPr>
        <w:t xml:space="preserve">Придорожного сельского </w:t>
      </w:r>
    </w:p>
    <w:p w:rsidR="00671328" w:rsidRPr="00671328" w:rsidRDefault="00671328" w:rsidP="00671328">
      <w:pPr>
        <w:widowControl w:val="0"/>
        <w:suppressAutoHyphens/>
        <w:spacing w:after="0" w:line="240" w:lineRule="auto"/>
        <w:rPr>
          <w:rFonts w:eastAsia="Andale Sans UI"/>
          <w:kern w:val="1"/>
          <w:sz w:val="24"/>
          <w:szCs w:val="24"/>
        </w:rPr>
      </w:pPr>
      <w:r w:rsidRPr="00671328">
        <w:rPr>
          <w:rFonts w:eastAsia="Andale Sans UI"/>
          <w:kern w:val="1"/>
        </w:rPr>
        <w:t xml:space="preserve">поселения Каневского района                                                           О.Ю. </w:t>
      </w:r>
      <w:proofErr w:type="spellStart"/>
      <w:r w:rsidRPr="00671328">
        <w:rPr>
          <w:rFonts w:eastAsia="Andale Sans UI"/>
          <w:kern w:val="1"/>
        </w:rPr>
        <w:t>Ракова</w:t>
      </w:r>
      <w:proofErr w:type="spellEnd"/>
    </w:p>
    <w:p w:rsidR="00671328" w:rsidRPr="00671328" w:rsidRDefault="00671328" w:rsidP="00671328">
      <w:pPr>
        <w:widowControl w:val="0"/>
        <w:suppressAutoHyphens/>
        <w:spacing w:before="240" w:after="120" w:line="240" w:lineRule="auto"/>
        <w:ind w:firstLine="5103"/>
        <w:rPr>
          <w:rFonts w:eastAsia="Times New Roman"/>
          <w:kern w:val="1"/>
        </w:rPr>
      </w:pPr>
    </w:p>
    <w:p w:rsidR="00671328" w:rsidRPr="00671328" w:rsidRDefault="00671328" w:rsidP="00671328">
      <w:pPr>
        <w:widowControl w:val="0"/>
        <w:suppressAutoHyphens/>
        <w:spacing w:before="240" w:after="120" w:line="240" w:lineRule="auto"/>
        <w:ind w:firstLine="5103"/>
        <w:rPr>
          <w:rFonts w:eastAsia="Times New Roman"/>
          <w:kern w:val="1"/>
        </w:rPr>
      </w:pPr>
    </w:p>
    <w:p w:rsidR="00671328" w:rsidRPr="00671328" w:rsidRDefault="00671328" w:rsidP="00671328">
      <w:pPr>
        <w:widowControl w:val="0"/>
        <w:suppressAutoHyphens/>
        <w:spacing w:before="240" w:after="120" w:line="240" w:lineRule="auto"/>
        <w:ind w:firstLine="5103"/>
        <w:rPr>
          <w:rFonts w:eastAsia="Times New Roman"/>
          <w:kern w:val="1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УТВЕРЖДЕН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3261"/>
        <w:jc w:val="right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решением совета депутатов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3261"/>
        <w:jc w:val="right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Придорожного сельского поселения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3261"/>
        <w:jc w:val="right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Каневского района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3261"/>
        <w:jc w:val="right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от __________ № ____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(приложение)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671328">
        <w:rPr>
          <w:rFonts w:eastAsia="Times New Roman"/>
          <w:b/>
          <w:sz w:val="24"/>
          <w:szCs w:val="24"/>
          <w:lang w:eastAsia="ru-RU"/>
        </w:rPr>
        <w:t xml:space="preserve">Порядок 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671328">
        <w:rPr>
          <w:rFonts w:eastAsia="Times New Roman"/>
          <w:b/>
          <w:sz w:val="24"/>
          <w:szCs w:val="24"/>
          <w:lang w:eastAsia="ru-RU"/>
        </w:rPr>
        <w:t>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 объектов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  <w:r w:rsidRPr="00671328">
        <w:rPr>
          <w:rFonts w:eastAsia="Times New Roman"/>
          <w:b/>
          <w:sz w:val="24"/>
          <w:szCs w:val="24"/>
          <w:lang w:eastAsia="ru-RU"/>
        </w:rPr>
        <w:t>1. Общие положения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 xml:space="preserve">1.1. </w:t>
      </w:r>
      <w:proofErr w:type="gramStart"/>
      <w:r w:rsidRPr="00671328">
        <w:rPr>
          <w:rFonts w:eastAsia="Times New Roman"/>
          <w:sz w:val="24"/>
          <w:szCs w:val="24"/>
          <w:lang w:eastAsia="ru-RU"/>
        </w:rPr>
        <w:t>Порядок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– Порядок) разработан в соответствии с Градостроительным кодексом Российской Федерации, Федеральным законом от 06.10.2017 № 131-ФЗ «Об общих принципах организации местного самоуправления в Российской Федерации», Уставом</w:t>
      </w:r>
      <w:proofErr w:type="gramEnd"/>
      <w:r w:rsidRPr="00671328">
        <w:rPr>
          <w:rFonts w:eastAsia="Times New Roman"/>
          <w:sz w:val="24"/>
          <w:szCs w:val="24"/>
          <w:lang w:eastAsia="ru-RU"/>
        </w:rPr>
        <w:t xml:space="preserve"> Придорожного сельского поселения Каневского района.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 xml:space="preserve">1.2. </w:t>
      </w:r>
      <w:proofErr w:type="gramStart"/>
      <w:r w:rsidRPr="00671328">
        <w:rPr>
          <w:rFonts w:eastAsia="Times New Roman"/>
          <w:sz w:val="24"/>
          <w:szCs w:val="24"/>
          <w:lang w:eastAsia="ru-RU"/>
        </w:rPr>
        <w:t>Порядок устанавливает процедуру организации и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на территории Придорожного сельского поселения (далее – осмотр зданий, сооружений), обязанности администрации Придорожного сельского поселения Каневского района (далее – администрация) при проведении осмотра</w:t>
      </w:r>
      <w:proofErr w:type="gramEnd"/>
      <w:r w:rsidRPr="00671328">
        <w:rPr>
          <w:rFonts w:eastAsia="Times New Roman"/>
          <w:sz w:val="24"/>
          <w:szCs w:val="24"/>
          <w:lang w:eastAsia="ru-RU"/>
        </w:rPr>
        <w:t xml:space="preserve"> зданий, сооружений, особенности осуществления контроля за соблюдением Порядка.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1.3. Порядок применяется при проведении осмотра зданий, сооружений, за исключением случаев, если при эксплуатации таких зданий, сооружений осуществляется государственный контроль (надзор) в соответствии с федеральными законами.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  <w:r w:rsidRPr="00671328">
        <w:rPr>
          <w:rFonts w:eastAsia="Times New Roman"/>
          <w:b/>
          <w:sz w:val="24"/>
          <w:szCs w:val="24"/>
          <w:lang w:eastAsia="ru-RU"/>
        </w:rPr>
        <w:t>2. Организация и проведение осмотра зданий, сооружений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 xml:space="preserve">2.1. Осмотр зданий, сооружений и выдача рекомендаций об устранении выявленных в ходе такого осмотра нарушений в случаях, предусмотренных Градостроительным кодексом Российской Федерации, осуществляется уполномоченным структурным подразделением администрации (далее – уполномоченный орган). 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Уполномоченным органом при проведении осмотра зданий и сооружений на территории Придорожного сельского поселения является Администрация Придорожного сельского поселения Каневского района.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 xml:space="preserve">2.2. Осмотр зданий, сооружений проводится в случае поступления заявления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</w:t>
      </w:r>
      <w:r w:rsidRPr="00671328">
        <w:rPr>
          <w:rFonts w:eastAsia="Times New Roman"/>
          <w:sz w:val="24"/>
          <w:szCs w:val="24"/>
          <w:lang w:eastAsia="ru-RU"/>
        </w:rPr>
        <w:lastRenderedPageBreak/>
        <w:t>сооружений.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2.3. Предметом осмотра зданий, сооружений является оценка их технического состояния и надлежащего технического обслуживания в соответствии с 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2.4. Основанием проведения осмотра зданий, сооружений является распоряжение администрации о проведении осмотра здания, сооружения (далее – распоряжение).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2.5. Распоряжение должно быть оформлено Администрации Придорожного сельского поселения: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в течение пяти дней со дня регистрации заявления о нарушении требований законодательства Российской Федерации к эксплуатации зданий, сооружений;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в день регистрации заявления о возникновении аварийных ситуаций в зданиях, сооружениях или возникновении угрозы разрушения зданий, сооружений.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2.6. Распоряжение должно содержать следующие сведения: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1) правовые основания проведения осмотра здания, сооружения;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2) фамилии, имена, отчества, должности специалистов, ответственных за проведение осмотра здания, сооружения;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3) фамилии, имена, отчества, должности специалистов, привлеченных для осмотра здания, сооружения;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4) место нахождения осматриваемого здания, сооружения;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5) предмет осмотра здания, сооружения;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6) дату и время проведения осмотра здания, сооружения.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 xml:space="preserve">2.7. К проведению осмотра зданий, сооружений привлекаются специалисты администрации Каневского района. </w:t>
      </w:r>
      <w:r w:rsidRPr="00671328">
        <w:rPr>
          <w:rFonts w:eastAsia="Times New Roman"/>
          <w:sz w:val="24"/>
          <w:szCs w:val="24"/>
          <w:u w:val="single"/>
          <w:lang w:eastAsia="ru-RU"/>
        </w:rPr>
        <w:t>В случае аварийных ситуаций, связанных с разрушением зданий или сооружений, для их осмотра также могут привлекаться специалисты отдела по делам гражданской обороны и чрезвычайным ситуациям администрации Каневского района Краснодарского края.</w:t>
      </w:r>
      <w:r w:rsidRPr="00671328">
        <w:rPr>
          <w:rFonts w:eastAsia="Times New Roman"/>
          <w:sz w:val="24"/>
          <w:szCs w:val="24"/>
          <w:highlight w:val="yellow"/>
          <w:u w:val="single"/>
          <w:lang w:eastAsia="ru-RU"/>
        </w:rPr>
        <w:t xml:space="preserve"> 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 xml:space="preserve">Для вынесения компетентного заключения (рекомендаций по устранению допущенных нарушений), к осмотру зданий и сооружений могут привлекаться эксперты по строительству, проектированию, эксплуатации зданий и сооружений, представители экспертных и  иных организаций. 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 xml:space="preserve">2.8. </w:t>
      </w:r>
      <w:proofErr w:type="gramStart"/>
      <w:r w:rsidRPr="00671328">
        <w:rPr>
          <w:rFonts w:eastAsia="Times New Roman"/>
          <w:sz w:val="24"/>
          <w:szCs w:val="24"/>
          <w:lang w:eastAsia="ru-RU"/>
        </w:rPr>
        <w:t>Заявитель и собственник здания, сооружения или лицо, которое владеет зданием, сооружением на ином законном основании (на праве аренды, хозяйственного ведения, оперативного управления, безвозмездного пользования  и другое) в случае,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здания, сооружения, либо привлекаемое собственником или таким лицом в целях обеспечения безопасной эксплуатации здания, сооружения</w:t>
      </w:r>
      <w:proofErr w:type="gramEnd"/>
      <w:r w:rsidRPr="00671328">
        <w:rPr>
          <w:rFonts w:eastAsia="Times New Roman"/>
          <w:sz w:val="24"/>
          <w:szCs w:val="24"/>
          <w:lang w:eastAsia="ru-RU"/>
        </w:rPr>
        <w:t xml:space="preserve"> на основании договора физическое или юридическое лицо (далее – лицо, ответственное за эксплуатацию здания, сооружения) уведомляются уполномоченным органом о проведении осмотра зданий, сооружений не позднее, чем за три рабочих дня до дня проведения осмотра зданий, сооружений посредством направления копии распоряжения заказным почтовым отправлением с уведомлением о вручении.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В случае поступления заявления о возникновении аварийных ситуаций в зданиях, сооружениях или возникновении угрозы разрушения зданий, сооружений, заявитель и лицо, ответственное за эксплуатацию здания, сооружения, уведомляются уполномоченным органом о проведении осмотра зданий, сооружений незамедлительно с момента издания распоряжения любым доступным способом.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 xml:space="preserve">2.9. </w:t>
      </w:r>
      <w:proofErr w:type="gramStart"/>
      <w:r w:rsidRPr="00671328">
        <w:rPr>
          <w:rFonts w:eastAsia="Times New Roman"/>
          <w:sz w:val="24"/>
          <w:szCs w:val="24"/>
          <w:lang w:eastAsia="ru-RU"/>
        </w:rPr>
        <w:t xml:space="preserve">При осмотре зданий, сооружений проводится визуальное обследование конструкций (с </w:t>
      </w:r>
      <w:proofErr w:type="spellStart"/>
      <w:r w:rsidRPr="00671328">
        <w:rPr>
          <w:rFonts w:eastAsia="Times New Roman"/>
          <w:sz w:val="24"/>
          <w:szCs w:val="24"/>
          <w:lang w:eastAsia="ru-RU"/>
        </w:rPr>
        <w:t>фотофиксацией</w:t>
      </w:r>
      <w:proofErr w:type="spellEnd"/>
      <w:r w:rsidRPr="00671328">
        <w:rPr>
          <w:rFonts w:eastAsia="Times New Roman"/>
          <w:sz w:val="24"/>
          <w:szCs w:val="24"/>
          <w:lang w:eastAsia="ru-RU"/>
        </w:rPr>
        <w:t xml:space="preserve"> 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</w:t>
      </w:r>
      <w:r w:rsidRPr="00671328">
        <w:rPr>
          <w:rFonts w:eastAsia="Times New Roman"/>
          <w:sz w:val="24"/>
          <w:szCs w:val="24"/>
          <w:lang w:eastAsia="ru-RU"/>
        </w:rPr>
        <w:lastRenderedPageBreak/>
        <w:t xml:space="preserve">инженерного оборудования, производятся </w:t>
      </w:r>
      <w:proofErr w:type="spellStart"/>
      <w:r w:rsidRPr="00671328">
        <w:rPr>
          <w:rFonts w:eastAsia="Times New Roman"/>
          <w:sz w:val="24"/>
          <w:szCs w:val="24"/>
          <w:lang w:eastAsia="ru-RU"/>
        </w:rPr>
        <w:t>обмерочные</w:t>
      </w:r>
      <w:proofErr w:type="spellEnd"/>
      <w:r w:rsidRPr="00671328">
        <w:rPr>
          <w:rFonts w:eastAsia="Times New Roman"/>
          <w:sz w:val="24"/>
          <w:szCs w:val="24"/>
          <w:lang w:eastAsia="ru-RU"/>
        </w:rPr>
        <w:t xml:space="preserve"> работы и иные мероприятия, необходимые для оценки технического состояния и надлежащего технического обслуживания здания, сооружения в соответствии с требованиями технических регламентов к конструктивным и другим характеристикам надежности</w:t>
      </w:r>
      <w:proofErr w:type="gramEnd"/>
      <w:r w:rsidRPr="00671328">
        <w:rPr>
          <w:rFonts w:eastAsia="Times New Roman"/>
          <w:sz w:val="24"/>
          <w:szCs w:val="24"/>
          <w:lang w:eastAsia="ru-RU"/>
        </w:rPr>
        <w:t xml:space="preserve"> и безопасности объектов, требованиями проектной документации осматриваемого объекта.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2.10. 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– не более 24 часов с момента регистрации заявления.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2.11. По результатам осмотра зданий, сооружений составляется акт осмотра здания, сооружения по форме согласно приложению к Порядку (далее – акт осмотра).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 xml:space="preserve">К акту осмотра прикладываются материалы </w:t>
      </w:r>
      <w:proofErr w:type="spellStart"/>
      <w:r w:rsidRPr="00671328">
        <w:rPr>
          <w:rFonts w:eastAsia="Times New Roman"/>
          <w:sz w:val="24"/>
          <w:szCs w:val="24"/>
          <w:lang w:eastAsia="ru-RU"/>
        </w:rPr>
        <w:t>фотофиксации</w:t>
      </w:r>
      <w:proofErr w:type="spellEnd"/>
      <w:r w:rsidRPr="00671328">
        <w:rPr>
          <w:rFonts w:eastAsia="Times New Roman"/>
          <w:sz w:val="24"/>
          <w:szCs w:val="24"/>
          <w:lang w:eastAsia="ru-RU"/>
        </w:rPr>
        <w:t xml:space="preserve"> осматриваемого здания, сооружения и иные материалы, оформленные в ходе осмотра здания, сооружения.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2.12. В случае выявления при осмотре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2.13. Акт осмотра подписывается лицами, проводившими осмотр зданий, сооружений.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Подписанный акт осмотра утверждается главой администрации в течение пяти дней со дня проведения осмотра зданий, сооружений, а в случае проведения осмотра зданий, сооружений на основании заявления о возникновении аварийных ситуаций в зданиях, сооружениях или возникновении угрозы разрушения зданий, – в день проведения осмотра зданий, сооружений.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Акт осмотра удостоверяется печатью.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 xml:space="preserve">2.14. </w:t>
      </w:r>
      <w:proofErr w:type="gramStart"/>
      <w:r w:rsidRPr="00671328">
        <w:rPr>
          <w:rFonts w:eastAsia="Times New Roman"/>
          <w:sz w:val="24"/>
          <w:szCs w:val="24"/>
          <w:lang w:eastAsia="ru-RU"/>
        </w:rPr>
        <w:t>Копия акта осмотра направляется заявителю, лицу, ответственному за эксплуатацию здания, сооружения, в течение трех дней со дня его утверждения заказным почтовым отправлением с уведомлением о вручении, либо вручается указанным лицам под роспись, а в случае проведения осмотра зданий, сооружений на основании заявления о возникновении аварийных ситуаций в зданиях, сооружениях или возникновении угрозы разрушения зданий, сооружений – вручается заявителю, лицу, ответственному за</w:t>
      </w:r>
      <w:proofErr w:type="gramEnd"/>
      <w:r w:rsidRPr="00671328">
        <w:rPr>
          <w:rFonts w:eastAsia="Times New Roman"/>
          <w:sz w:val="24"/>
          <w:szCs w:val="24"/>
          <w:lang w:eastAsia="ru-RU"/>
        </w:rPr>
        <w:t xml:space="preserve"> эксплуатацию здания, сооружения, в день проведения осмотра зданий, сооружений любым доступным способом.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 xml:space="preserve">2.15. </w:t>
      </w:r>
      <w:proofErr w:type="gramStart"/>
      <w:r w:rsidRPr="00671328">
        <w:rPr>
          <w:rFonts w:eastAsia="Times New Roman"/>
          <w:sz w:val="24"/>
          <w:szCs w:val="24"/>
          <w:lang w:eastAsia="ru-RU"/>
        </w:rPr>
        <w:t>В случае выявления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уполномоченный орган направляет копию акта осмотра в течение трех дней со дня его утверждения в орган, должностному лицу, в компетенцию которых входит решение вопроса о привлечении к ответственности лица, совершившего такое нарушение.</w:t>
      </w:r>
      <w:proofErr w:type="gramEnd"/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2.16. Сведения о проведенном осмотре зданий, сооружений вносятся в журнал учета осмотров зданий, сооружений  по форме, включающей: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порядковый номер;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дату проведения осмотра зданий, сооружений;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место нахождения осматриваемых зданий, сооружений;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отметку о выявлении (не выявлении)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объектов.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 xml:space="preserve">2.17. Журнал учета осмотров зданий, сооружений должен быть прошит, </w:t>
      </w:r>
      <w:proofErr w:type="gramStart"/>
      <w:r w:rsidRPr="00671328">
        <w:rPr>
          <w:rFonts w:eastAsia="Times New Roman"/>
          <w:sz w:val="24"/>
          <w:szCs w:val="24"/>
          <w:lang w:eastAsia="ru-RU"/>
        </w:rPr>
        <w:t>пронумерован и удостоверен</w:t>
      </w:r>
      <w:proofErr w:type="gramEnd"/>
      <w:r w:rsidRPr="00671328">
        <w:rPr>
          <w:rFonts w:eastAsia="Times New Roman"/>
          <w:sz w:val="24"/>
          <w:szCs w:val="24"/>
          <w:lang w:eastAsia="ru-RU"/>
        </w:rPr>
        <w:t xml:space="preserve"> печатью уполномоченного органа.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К журналу учета осмотров зданий, сооружений приобщаются акты осмотра.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 xml:space="preserve">2.18. Осмотр зданий, сооружений не проводится, если при эксплуатации зданий, сооружений осуществляется государственный контроль (надзор) в соответствии с </w:t>
      </w:r>
      <w:r w:rsidRPr="00671328">
        <w:rPr>
          <w:rFonts w:eastAsia="Times New Roman"/>
          <w:sz w:val="24"/>
          <w:szCs w:val="24"/>
          <w:lang w:eastAsia="ru-RU"/>
        </w:rPr>
        <w:lastRenderedPageBreak/>
        <w:t>федеральными законами.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671328">
        <w:rPr>
          <w:rFonts w:eastAsia="Times New Roman"/>
          <w:sz w:val="24"/>
          <w:szCs w:val="24"/>
          <w:lang w:eastAsia="ru-RU"/>
        </w:rPr>
        <w:t>В этом случае заявление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 направляется в орган, осуществляющий, в соответствии с федеральными законами, государственный контроль (надзор) при эксплуатации зданий, сооружений, в течение семи дней со дня его регистрации.</w:t>
      </w:r>
      <w:proofErr w:type="gramEnd"/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Заявителю направляется письменное уведомление об отказе в проведении осмотра зданий, сооружений и о направлении заявления для рассмотрения в орган, осуществляющий в соответствии с федеральными законами государственный контроль (надзор) при эксплуатации зданий, сооружений, в течение семи дней со дня регистрации заявления.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 xml:space="preserve">2.19. В случае поступления заявления о возникновении аварийных ситуаций в зданиях, сооружениях или возникновении угрозы разрушения зданий, сооружений уполномоченный орган, вне зависимости от наличия обстоятельств, перечисленных в пункте 2.18 Порядка, </w:t>
      </w:r>
      <w:proofErr w:type="gramStart"/>
      <w:r w:rsidRPr="00671328">
        <w:rPr>
          <w:rFonts w:eastAsia="Times New Roman"/>
          <w:sz w:val="24"/>
          <w:szCs w:val="24"/>
          <w:lang w:eastAsia="ru-RU"/>
        </w:rPr>
        <w:t>организует и проводит</w:t>
      </w:r>
      <w:proofErr w:type="gramEnd"/>
      <w:r w:rsidRPr="00671328">
        <w:rPr>
          <w:rFonts w:eastAsia="Times New Roman"/>
          <w:sz w:val="24"/>
          <w:szCs w:val="24"/>
          <w:lang w:eastAsia="ru-RU"/>
        </w:rPr>
        <w:t xml:space="preserve"> мероприятия по предупреждению и ликвидации последствий чрезвычайной ситуации в соответствии с законодательством.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  <w:r w:rsidRPr="00671328">
        <w:rPr>
          <w:rFonts w:eastAsia="Times New Roman"/>
          <w:b/>
          <w:sz w:val="24"/>
          <w:szCs w:val="24"/>
          <w:lang w:eastAsia="ru-RU"/>
        </w:rPr>
        <w:t xml:space="preserve">3. Обязанности специалистов структурных подразделений 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  <w:r w:rsidRPr="00671328">
        <w:rPr>
          <w:rFonts w:eastAsia="Times New Roman"/>
          <w:b/>
          <w:sz w:val="24"/>
          <w:szCs w:val="24"/>
          <w:lang w:eastAsia="ru-RU"/>
        </w:rPr>
        <w:t>администрации при проведении осмотра зданий, сооружений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Специалисты структурных подразделений администрации при проведении осмотра зданий, сооружений обязаны:</w:t>
      </w:r>
    </w:p>
    <w:p w:rsidR="00671328" w:rsidRPr="00671328" w:rsidRDefault="00671328" w:rsidP="0067132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соблюдать законодательство, муниципальные правовые акты, права и законные интересы физических и юридических лиц при проведении осмотра зданий, сооружений;</w:t>
      </w:r>
    </w:p>
    <w:p w:rsidR="00671328" w:rsidRPr="00671328" w:rsidRDefault="00671328" w:rsidP="0067132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проводить осмотр зданий, сооружений на основании распоряжения и при предъявлении служебных удостоверений;</w:t>
      </w:r>
    </w:p>
    <w:p w:rsidR="00671328" w:rsidRPr="00671328" w:rsidRDefault="00671328" w:rsidP="0067132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не препятствовать заявителю, лицу, ответственному за эксплуатацию здания, сооружения, их уполномоченным представителям присутствовать при проведении осмотра зданий, сооружений и давать разъяснения по вопросам, относящимся к предмету осмотра зданий, сооружений;</w:t>
      </w:r>
    </w:p>
    <w:p w:rsidR="00671328" w:rsidRPr="00671328" w:rsidRDefault="00671328" w:rsidP="0067132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предоставлять заявителю, лицу, ответственному за эксплуатацию здания, сооружения, их уполномоченным представителям, информацию и документы, относящиеся к предмету осмотра зданий, сооружений;</w:t>
      </w:r>
    </w:p>
    <w:p w:rsidR="00671328" w:rsidRPr="00671328" w:rsidRDefault="00671328" w:rsidP="0067132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671328">
        <w:rPr>
          <w:rFonts w:eastAsia="Times New Roman"/>
          <w:sz w:val="24"/>
          <w:szCs w:val="24"/>
          <w:lang w:eastAsia="ru-RU"/>
        </w:rPr>
        <w:t>осуществлять иные обязанности</w:t>
      </w:r>
      <w:proofErr w:type="gramEnd"/>
      <w:r w:rsidRPr="00671328">
        <w:rPr>
          <w:rFonts w:eastAsia="Times New Roman"/>
          <w:sz w:val="24"/>
          <w:szCs w:val="24"/>
          <w:lang w:eastAsia="ru-RU"/>
        </w:rPr>
        <w:t>, предусмотренные законодательством, муниципальными правовыми актами.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  <w:r w:rsidRPr="00671328">
        <w:rPr>
          <w:rFonts w:eastAsia="Times New Roman"/>
          <w:b/>
          <w:sz w:val="24"/>
          <w:szCs w:val="24"/>
          <w:lang w:eastAsia="ru-RU"/>
        </w:rPr>
        <w:t xml:space="preserve">4. </w:t>
      </w:r>
      <w:proofErr w:type="gramStart"/>
      <w:r w:rsidRPr="00671328">
        <w:rPr>
          <w:rFonts w:eastAsia="Times New Roman"/>
          <w:b/>
          <w:sz w:val="24"/>
          <w:szCs w:val="24"/>
          <w:lang w:eastAsia="ru-RU"/>
        </w:rPr>
        <w:t>Контроль за</w:t>
      </w:r>
      <w:proofErr w:type="gramEnd"/>
      <w:r w:rsidRPr="00671328">
        <w:rPr>
          <w:rFonts w:eastAsia="Times New Roman"/>
          <w:b/>
          <w:sz w:val="24"/>
          <w:szCs w:val="24"/>
          <w:lang w:eastAsia="ru-RU"/>
        </w:rPr>
        <w:t xml:space="preserve"> соблюдением Порядка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671328">
        <w:rPr>
          <w:rFonts w:eastAsia="Times New Roman"/>
          <w:sz w:val="24"/>
          <w:szCs w:val="24"/>
          <w:lang w:eastAsia="ru-RU"/>
        </w:rPr>
        <w:t>Контроль за</w:t>
      </w:r>
      <w:proofErr w:type="gramEnd"/>
      <w:r w:rsidRPr="00671328">
        <w:rPr>
          <w:rFonts w:eastAsia="Times New Roman"/>
          <w:sz w:val="24"/>
          <w:szCs w:val="24"/>
          <w:lang w:eastAsia="ru-RU"/>
        </w:rPr>
        <w:t xml:space="preserve"> соблюдением Порядка осуществляется главой администрации Придорожного сельского поселения Каневского района.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br w:type="page"/>
      </w:r>
    </w:p>
    <w:tbl>
      <w:tblPr>
        <w:tblpPr w:leftFromText="180" w:rightFromText="180" w:vertAnchor="text" w:tblpX="4084" w:tblpY="-149"/>
        <w:tblW w:w="0" w:type="auto"/>
        <w:tblLook w:val="0000" w:firstRow="0" w:lastRow="0" w:firstColumn="0" w:lastColumn="0" w:noHBand="0" w:noVBand="0"/>
      </w:tblPr>
      <w:tblGrid>
        <w:gridCol w:w="5688"/>
      </w:tblGrid>
      <w:tr w:rsidR="00671328" w:rsidRPr="00671328" w:rsidTr="0080101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88" w:type="dxa"/>
          </w:tcPr>
          <w:p w:rsidR="00671328" w:rsidRPr="00671328" w:rsidRDefault="00671328" w:rsidP="00671328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67132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Приложение</w:t>
            </w:r>
          </w:p>
          <w:p w:rsidR="00671328" w:rsidRPr="00671328" w:rsidRDefault="00671328" w:rsidP="00671328">
            <w:pPr>
              <w:spacing w:after="120"/>
              <w:jc w:val="both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671328">
              <w:rPr>
                <w:rFonts w:eastAsia="Times New Roman"/>
                <w:sz w:val="24"/>
                <w:szCs w:val="24"/>
                <w:lang w:eastAsia="ru-RU"/>
              </w:rPr>
              <w:t>к Порядку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</w:t>
            </w:r>
          </w:p>
        </w:tc>
      </w:tr>
    </w:tbl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2977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 xml:space="preserve"> 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right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УТВЕРЖДАЮ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right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 xml:space="preserve">Глава администрации ______________________ Придорожного сельского поселения 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right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__________________ / ________________/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left="1270" w:firstLine="3686"/>
        <w:jc w:val="center"/>
        <w:rPr>
          <w:rFonts w:eastAsia="Times New Roman"/>
          <w:sz w:val="20"/>
          <w:szCs w:val="20"/>
          <w:lang w:eastAsia="ru-RU"/>
        </w:rPr>
      </w:pPr>
      <w:r w:rsidRPr="00671328">
        <w:rPr>
          <w:rFonts w:eastAsia="Times New Roman"/>
          <w:sz w:val="20"/>
          <w:szCs w:val="20"/>
          <w:lang w:eastAsia="ru-RU"/>
        </w:rPr>
        <w:t>(подпись)</w:t>
      </w:r>
      <w:r w:rsidRPr="00671328">
        <w:rPr>
          <w:rFonts w:eastAsia="Times New Roman"/>
          <w:sz w:val="20"/>
          <w:szCs w:val="20"/>
          <w:lang w:eastAsia="ru-RU"/>
        </w:rPr>
        <w:tab/>
      </w:r>
      <w:r w:rsidRPr="00671328">
        <w:rPr>
          <w:rFonts w:eastAsia="Times New Roman"/>
          <w:sz w:val="20"/>
          <w:szCs w:val="20"/>
          <w:lang w:eastAsia="ru-RU"/>
        </w:rPr>
        <w:tab/>
        <w:t>(ФИО)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3686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right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М.П.                                  «____»_________20___г.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671328">
        <w:rPr>
          <w:rFonts w:eastAsia="Times New Roman"/>
          <w:b/>
          <w:sz w:val="24"/>
          <w:szCs w:val="24"/>
          <w:lang w:eastAsia="ru-RU"/>
        </w:rPr>
        <w:t xml:space="preserve">АКТ 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671328">
        <w:rPr>
          <w:rFonts w:eastAsia="Times New Roman"/>
          <w:b/>
          <w:sz w:val="24"/>
          <w:szCs w:val="24"/>
          <w:lang w:eastAsia="ru-RU"/>
        </w:rPr>
        <w:t>ОСМОТРА ЗДАНИЯ, СООРУЖЕНИЯ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___________________________________________            _____________________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vertAlign w:val="superscript"/>
          <w:lang w:eastAsia="ru-RU"/>
        </w:rPr>
      </w:pPr>
      <w:r w:rsidRPr="00671328">
        <w:rPr>
          <w:rFonts w:eastAsia="Times New Roman"/>
          <w:sz w:val="20"/>
          <w:szCs w:val="20"/>
          <w:vertAlign w:val="superscript"/>
          <w:lang w:eastAsia="ru-RU"/>
        </w:rPr>
        <w:t>(населенный пункт)</w:t>
      </w:r>
      <w:r w:rsidRPr="00671328">
        <w:rPr>
          <w:rFonts w:eastAsia="Times New Roman"/>
          <w:sz w:val="20"/>
          <w:szCs w:val="20"/>
          <w:vertAlign w:val="superscript"/>
          <w:lang w:eastAsia="ru-RU"/>
        </w:rPr>
        <w:tab/>
      </w:r>
      <w:r w:rsidRPr="00671328">
        <w:rPr>
          <w:rFonts w:eastAsia="Times New Roman"/>
          <w:sz w:val="20"/>
          <w:szCs w:val="20"/>
          <w:vertAlign w:val="superscript"/>
          <w:lang w:eastAsia="ru-RU"/>
        </w:rPr>
        <w:tab/>
      </w:r>
      <w:r w:rsidRPr="00671328">
        <w:rPr>
          <w:rFonts w:eastAsia="Times New Roman"/>
          <w:sz w:val="20"/>
          <w:szCs w:val="20"/>
          <w:vertAlign w:val="superscript"/>
          <w:lang w:eastAsia="ru-RU"/>
        </w:rPr>
        <w:tab/>
      </w:r>
      <w:r w:rsidRPr="00671328">
        <w:rPr>
          <w:rFonts w:eastAsia="Times New Roman"/>
          <w:sz w:val="20"/>
          <w:szCs w:val="20"/>
          <w:vertAlign w:val="superscript"/>
          <w:lang w:eastAsia="ru-RU"/>
        </w:rPr>
        <w:tab/>
      </w:r>
      <w:r w:rsidRPr="00671328">
        <w:rPr>
          <w:rFonts w:eastAsia="Times New Roman"/>
          <w:sz w:val="20"/>
          <w:szCs w:val="20"/>
          <w:vertAlign w:val="superscript"/>
          <w:lang w:eastAsia="ru-RU"/>
        </w:rPr>
        <w:tab/>
      </w:r>
      <w:r w:rsidRPr="00671328">
        <w:rPr>
          <w:rFonts w:eastAsia="Times New Roman"/>
          <w:sz w:val="20"/>
          <w:szCs w:val="20"/>
          <w:vertAlign w:val="superscript"/>
          <w:lang w:eastAsia="ru-RU"/>
        </w:rPr>
        <w:tab/>
        <w:t>(дата, время составления)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 xml:space="preserve"> 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Настоящий акт составлен   _____________________________________________________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vertAlign w:val="superscript"/>
          <w:lang w:eastAsia="ru-RU"/>
        </w:rPr>
      </w:pPr>
      <w:r w:rsidRPr="00671328">
        <w:rPr>
          <w:rFonts w:eastAsia="Times New Roman"/>
          <w:sz w:val="20"/>
          <w:szCs w:val="20"/>
          <w:vertAlign w:val="superscript"/>
          <w:lang w:eastAsia="ru-RU"/>
        </w:rPr>
        <w:t>(наименование уполномоченного органа администрации ССП)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с участием ___________________________________________________________________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vertAlign w:val="superscript"/>
          <w:lang w:eastAsia="ru-RU"/>
        </w:rPr>
      </w:pPr>
      <w:r w:rsidRPr="00671328">
        <w:rPr>
          <w:rFonts w:eastAsia="Times New Roman"/>
          <w:sz w:val="20"/>
          <w:szCs w:val="20"/>
          <w:vertAlign w:val="superscript"/>
          <w:lang w:eastAsia="ru-RU"/>
        </w:rPr>
        <w:t>(фамилии, имена, отчества, должности специалистов АССП)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 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привлеченных экспертов, специалистов, представителей экспертных и иных организаций _____________________________________________________________________________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vertAlign w:val="superscript"/>
          <w:lang w:eastAsia="ru-RU"/>
        </w:rPr>
      </w:pPr>
      <w:proofErr w:type="gramStart"/>
      <w:r w:rsidRPr="00671328">
        <w:rPr>
          <w:rFonts w:eastAsia="Times New Roman"/>
          <w:sz w:val="20"/>
          <w:szCs w:val="20"/>
          <w:vertAlign w:val="superscript"/>
          <w:lang w:eastAsia="ru-RU"/>
        </w:rPr>
        <w:t>(фамилия, имя, отчество,</w:t>
      </w:r>
      <w:proofErr w:type="gramEnd"/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vertAlign w:val="superscript"/>
          <w:lang w:eastAsia="ru-RU"/>
        </w:rPr>
      </w:pPr>
      <w:r w:rsidRPr="00671328">
        <w:rPr>
          <w:rFonts w:eastAsia="Times New Roman"/>
          <w:sz w:val="20"/>
          <w:szCs w:val="20"/>
          <w:vertAlign w:val="superscript"/>
          <w:lang w:eastAsia="ru-RU"/>
        </w:rPr>
        <w:t>должность, место работы)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 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на основании распоряжения администрации ______________________________ Придорожного сельского поселения Каневского района от «____» ____________20 ___ г. № _____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Объект осмотра: ______________________________________________________________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vertAlign w:val="superscript"/>
          <w:lang w:eastAsia="ru-RU"/>
        </w:rPr>
      </w:pPr>
      <w:r w:rsidRPr="00671328">
        <w:rPr>
          <w:rFonts w:eastAsia="Times New Roman"/>
          <w:sz w:val="20"/>
          <w:szCs w:val="20"/>
          <w:vertAlign w:val="superscript"/>
          <w:lang w:eastAsia="ru-RU"/>
        </w:rPr>
        <w:t>(наименование здания, сооружения, его место нахождения)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 _____________________________________________________________________________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lastRenderedPageBreak/>
        <w:t>При осмотре установлено:_______________________________________________________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vertAlign w:val="superscript"/>
          <w:lang w:eastAsia="ru-RU"/>
        </w:rPr>
      </w:pPr>
      <w:r w:rsidRPr="00671328">
        <w:rPr>
          <w:rFonts w:eastAsia="Times New Roman"/>
          <w:sz w:val="20"/>
          <w:szCs w:val="20"/>
          <w:vertAlign w:val="superscript"/>
          <w:lang w:eastAsia="ru-RU"/>
        </w:rPr>
        <w:t>(подробное описание данных, характеризующих состояние объекта осмотра)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Выявлены (не выявлены) нарушения:___________________________________________</w:t>
      </w:r>
      <w:r w:rsidRPr="00671328">
        <w:rPr>
          <w:rFonts w:eastAsia="Times New Roman"/>
          <w:sz w:val="24"/>
          <w:szCs w:val="24"/>
          <w:lang w:eastAsia="ru-RU"/>
        </w:rPr>
        <w:br/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 xml:space="preserve">      _____________________________________________________________________________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vertAlign w:val="superscript"/>
          <w:lang w:eastAsia="ru-RU"/>
        </w:rPr>
      </w:pPr>
      <w:proofErr w:type="gramStart"/>
      <w:r w:rsidRPr="00671328">
        <w:rPr>
          <w:rFonts w:eastAsia="Times New Roman"/>
          <w:sz w:val="20"/>
          <w:szCs w:val="20"/>
          <w:vertAlign w:val="superscript"/>
          <w:lang w:eastAsia="ru-RU"/>
        </w:rPr>
        <w:t>(в случае выявления указываются нарушения требований технических регламентов,</w:t>
      </w:r>
      <w:proofErr w:type="gramEnd"/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vertAlign w:val="superscript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  <w:r w:rsidRPr="00671328">
        <w:rPr>
          <w:rFonts w:eastAsia="Times New Roman"/>
          <w:sz w:val="20"/>
          <w:szCs w:val="20"/>
          <w:lang w:eastAsia="ru-RU"/>
        </w:rPr>
        <w:t xml:space="preserve">                  </w:t>
      </w:r>
      <w:r w:rsidRPr="00671328">
        <w:rPr>
          <w:rFonts w:eastAsia="Times New Roman"/>
          <w:sz w:val="20"/>
          <w:szCs w:val="20"/>
          <w:vertAlign w:val="superscript"/>
          <w:lang w:eastAsia="ru-RU"/>
        </w:rPr>
        <w:t>проектной документации)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Рекомендации о мерах по устранению выявленных нарушений: ____________________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При осмотре присутствовали заявитель (лицо ответственное за эксплуатацию здания, сооружения):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 xml:space="preserve">    _____________________________________________________________________________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vertAlign w:val="superscript"/>
          <w:lang w:eastAsia="ru-RU"/>
        </w:rPr>
      </w:pPr>
      <w:r w:rsidRPr="00671328">
        <w:rPr>
          <w:rFonts w:eastAsia="Times New Roman"/>
          <w:sz w:val="24"/>
          <w:szCs w:val="24"/>
          <w:vertAlign w:val="superscript"/>
          <w:lang w:eastAsia="ru-RU"/>
        </w:rPr>
        <w:t xml:space="preserve">(фамилии, имена, отчества, должности лиц) 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 xml:space="preserve">    _____________________________________________________________________________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Приложения к акту: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 xml:space="preserve">    _____________________________________________________________________________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vertAlign w:val="superscript"/>
          <w:lang w:eastAsia="ru-RU"/>
        </w:rPr>
      </w:pPr>
      <w:proofErr w:type="gramStart"/>
      <w:r w:rsidRPr="00671328">
        <w:rPr>
          <w:rFonts w:eastAsia="Times New Roman"/>
          <w:sz w:val="20"/>
          <w:szCs w:val="20"/>
          <w:vertAlign w:val="superscript"/>
          <w:lang w:eastAsia="ru-RU"/>
        </w:rPr>
        <w:t xml:space="preserve">(материалы </w:t>
      </w:r>
      <w:proofErr w:type="spellStart"/>
      <w:r w:rsidRPr="00671328">
        <w:rPr>
          <w:rFonts w:eastAsia="Times New Roman"/>
          <w:sz w:val="20"/>
          <w:szCs w:val="20"/>
          <w:vertAlign w:val="superscript"/>
          <w:lang w:eastAsia="ru-RU"/>
        </w:rPr>
        <w:t>фотофиксации</w:t>
      </w:r>
      <w:proofErr w:type="spellEnd"/>
      <w:r w:rsidRPr="00671328">
        <w:rPr>
          <w:rFonts w:eastAsia="Times New Roman"/>
          <w:sz w:val="20"/>
          <w:szCs w:val="20"/>
          <w:vertAlign w:val="superscript"/>
          <w:lang w:eastAsia="ru-RU"/>
        </w:rPr>
        <w:t xml:space="preserve"> осматриваемого здания, сооружения, иные материалы,</w:t>
      </w:r>
      <w:proofErr w:type="gramEnd"/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vertAlign w:val="superscript"/>
          <w:lang w:eastAsia="ru-RU"/>
        </w:rPr>
      </w:pPr>
      <w:proofErr w:type="gramStart"/>
      <w:r w:rsidRPr="00671328">
        <w:rPr>
          <w:rFonts w:eastAsia="Times New Roman"/>
          <w:sz w:val="20"/>
          <w:szCs w:val="20"/>
          <w:vertAlign w:val="superscript"/>
          <w:lang w:eastAsia="ru-RU"/>
        </w:rPr>
        <w:t>оформленные</w:t>
      </w:r>
      <w:proofErr w:type="gramEnd"/>
      <w:r w:rsidRPr="00671328">
        <w:rPr>
          <w:rFonts w:eastAsia="Times New Roman"/>
          <w:sz w:val="20"/>
          <w:szCs w:val="20"/>
          <w:vertAlign w:val="superscript"/>
          <w:lang w:eastAsia="ru-RU"/>
        </w:rPr>
        <w:t xml:space="preserve"> в ходе осмотра)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Подписи лиц, проводивших осмотр: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                       ___________________________ </w:t>
      </w:r>
      <w:r w:rsidRPr="00671328">
        <w:rPr>
          <w:rFonts w:eastAsia="Times New Roman"/>
          <w:sz w:val="24"/>
          <w:szCs w:val="24"/>
          <w:lang w:eastAsia="ru-RU"/>
        </w:rPr>
        <w:tab/>
        <w:t>___________________________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left="1985" w:firstLine="709"/>
        <w:rPr>
          <w:rFonts w:eastAsia="Times New Roman"/>
          <w:sz w:val="24"/>
          <w:szCs w:val="24"/>
          <w:vertAlign w:val="superscript"/>
          <w:lang w:eastAsia="ru-RU"/>
        </w:rPr>
      </w:pPr>
      <w:r w:rsidRPr="00671328">
        <w:rPr>
          <w:rFonts w:eastAsia="Times New Roman"/>
          <w:sz w:val="24"/>
          <w:szCs w:val="24"/>
          <w:vertAlign w:val="superscript"/>
          <w:lang w:eastAsia="ru-RU"/>
        </w:rPr>
        <w:t>(подпись)</w:t>
      </w:r>
      <w:r w:rsidRPr="00671328">
        <w:rPr>
          <w:rFonts w:eastAsia="Times New Roman"/>
          <w:sz w:val="24"/>
          <w:szCs w:val="24"/>
          <w:vertAlign w:val="superscript"/>
          <w:lang w:eastAsia="ru-RU"/>
        </w:rPr>
        <w:tab/>
      </w:r>
      <w:r w:rsidRPr="00671328">
        <w:rPr>
          <w:rFonts w:eastAsia="Times New Roman"/>
          <w:sz w:val="24"/>
          <w:szCs w:val="24"/>
          <w:vertAlign w:val="superscript"/>
          <w:lang w:eastAsia="ru-RU"/>
        </w:rPr>
        <w:tab/>
      </w:r>
      <w:r w:rsidRPr="00671328">
        <w:rPr>
          <w:rFonts w:eastAsia="Times New Roman"/>
          <w:sz w:val="24"/>
          <w:szCs w:val="24"/>
          <w:vertAlign w:val="superscript"/>
          <w:lang w:eastAsia="ru-RU"/>
        </w:rPr>
        <w:tab/>
      </w:r>
      <w:r w:rsidRPr="00671328">
        <w:rPr>
          <w:rFonts w:eastAsia="Times New Roman"/>
          <w:sz w:val="24"/>
          <w:szCs w:val="24"/>
          <w:vertAlign w:val="superscript"/>
          <w:lang w:eastAsia="ru-RU"/>
        </w:rPr>
        <w:tab/>
      </w:r>
      <w:r w:rsidRPr="00671328">
        <w:rPr>
          <w:rFonts w:eastAsia="Times New Roman"/>
          <w:sz w:val="24"/>
          <w:szCs w:val="24"/>
          <w:vertAlign w:val="superscript"/>
          <w:lang w:eastAsia="ru-RU"/>
        </w:rPr>
        <w:tab/>
        <w:t>(ФИО)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ab/>
      </w:r>
      <w:r w:rsidRPr="00671328">
        <w:rPr>
          <w:rFonts w:eastAsia="Times New Roman"/>
          <w:sz w:val="24"/>
          <w:szCs w:val="24"/>
          <w:lang w:eastAsia="ru-RU"/>
        </w:rPr>
        <w:tab/>
        <w:t>___________________________</w:t>
      </w:r>
      <w:r w:rsidRPr="00671328">
        <w:rPr>
          <w:rFonts w:eastAsia="Times New Roman"/>
          <w:sz w:val="24"/>
          <w:szCs w:val="24"/>
          <w:lang w:eastAsia="ru-RU"/>
        </w:rPr>
        <w:tab/>
        <w:t>___________________________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left="1985" w:firstLine="709"/>
        <w:rPr>
          <w:rFonts w:eastAsia="Times New Roman"/>
          <w:sz w:val="24"/>
          <w:szCs w:val="24"/>
          <w:vertAlign w:val="superscript"/>
          <w:lang w:eastAsia="ru-RU"/>
        </w:rPr>
      </w:pPr>
      <w:r w:rsidRPr="00671328">
        <w:rPr>
          <w:rFonts w:eastAsia="Times New Roman"/>
          <w:sz w:val="24"/>
          <w:szCs w:val="24"/>
          <w:vertAlign w:val="superscript"/>
          <w:lang w:eastAsia="ru-RU"/>
        </w:rPr>
        <w:t>(подпись)</w:t>
      </w:r>
      <w:r w:rsidRPr="00671328">
        <w:rPr>
          <w:rFonts w:eastAsia="Times New Roman"/>
          <w:sz w:val="24"/>
          <w:szCs w:val="24"/>
          <w:vertAlign w:val="superscript"/>
          <w:lang w:eastAsia="ru-RU"/>
        </w:rPr>
        <w:tab/>
      </w:r>
      <w:r w:rsidRPr="00671328">
        <w:rPr>
          <w:rFonts w:eastAsia="Times New Roman"/>
          <w:sz w:val="24"/>
          <w:szCs w:val="24"/>
          <w:vertAlign w:val="superscript"/>
          <w:lang w:eastAsia="ru-RU"/>
        </w:rPr>
        <w:tab/>
      </w:r>
      <w:r w:rsidRPr="00671328">
        <w:rPr>
          <w:rFonts w:eastAsia="Times New Roman"/>
          <w:sz w:val="24"/>
          <w:szCs w:val="24"/>
          <w:vertAlign w:val="superscript"/>
          <w:lang w:eastAsia="ru-RU"/>
        </w:rPr>
        <w:tab/>
      </w:r>
      <w:r w:rsidRPr="00671328">
        <w:rPr>
          <w:rFonts w:eastAsia="Times New Roman"/>
          <w:sz w:val="24"/>
          <w:szCs w:val="24"/>
          <w:vertAlign w:val="superscript"/>
          <w:lang w:eastAsia="ru-RU"/>
        </w:rPr>
        <w:tab/>
      </w:r>
      <w:r w:rsidRPr="00671328">
        <w:rPr>
          <w:rFonts w:eastAsia="Times New Roman"/>
          <w:sz w:val="24"/>
          <w:szCs w:val="24"/>
          <w:vertAlign w:val="superscript"/>
          <w:lang w:eastAsia="ru-RU"/>
        </w:rPr>
        <w:tab/>
        <w:t>(ФИО)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___________________________</w:t>
      </w:r>
      <w:r w:rsidRPr="00671328">
        <w:rPr>
          <w:rFonts w:eastAsia="Times New Roman"/>
          <w:sz w:val="24"/>
          <w:szCs w:val="24"/>
          <w:lang w:eastAsia="ru-RU"/>
        </w:rPr>
        <w:tab/>
        <w:t>___________________________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left="1985" w:firstLine="709"/>
        <w:rPr>
          <w:rFonts w:eastAsia="Times New Roman"/>
          <w:sz w:val="24"/>
          <w:szCs w:val="24"/>
          <w:vertAlign w:val="superscript"/>
          <w:lang w:eastAsia="ru-RU"/>
        </w:rPr>
      </w:pPr>
      <w:r w:rsidRPr="00671328">
        <w:rPr>
          <w:rFonts w:eastAsia="Times New Roman"/>
          <w:sz w:val="24"/>
          <w:szCs w:val="24"/>
          <w:vertAlign w:val="superscript"/>
          <w:lang w:eastAsia="ru-RU"/>
        </w:rPr>
        <w:t>(подпись)</w:t>
      </w:r>
      <w:r w:rsidRPr="00671328">
        <w:rPr>
          <w:rFonts w:eastAsia="Times New Roman"/>
          <w:sz w:val="24"/>
          <w:szCs w:val="24"/>
          <w:vertAlign w:val="superscript"/>
          <w:lang w:eastAsia="ru-RU"/>
        </w:rPr>
        <w:tab/>
      </w:r>
      <w:r w:rsidRPr="00671328">
        <w:rPr>
          <w:rFonts w:eastAsia="Times New Roman"/>
          <w:sz w:val="24"/>
          <w:szCs w:val="24"/>
          <w:vertAlign w:val="superscript"/>
          <w:lang w:eastAsia="ru-RU"/>
        </w:rPr>
        <w:tab/>
      </w:r>
      <w:r w:rsidRPr="00671328">
        <w:rPr>
          <w:rFonts w:eastAsia="Times New Roman"/>
          <w:sz w:val="24"/>
          <w:szCs w:val="24"/>
          <w:vertAlign w:val="superscript"/>
          <w:lang w:eastAsia="ru-RU"/>
        </w:rPr>
        <w:tab/>
      </w:r>
      <w:r w:rsidRPr="00671328">
        <w:rPr>
          <w:rFonts w:eastAsia="Times New Roman"/>
          <w:sz w:val="24"/>
          <w:szCs w:val="24"/>
          <w:vertAlign w:val="superscript"/>
          <w:lang w:eastAsia="ru-RU"/>
        </w:rPr>
        <w:tab/>
      </w:r>
      <w:r w:rsidRPr="00671328">
        <w:rPr>
          <w:rFonts w:eastAsia="Times New Roman"/>
          <w:sz w:val="24"/>
          <w:szCs w:val="24"/>
          <w:vertAlign w:val="superscript"/>
          <w:lang w:eastAsia="ru-RU"/>
        </w:rPr>
        <w:tab/>
        <w:t>(ФИО)</w:t>
      </w: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71328" w:rsidRPr="00671328" w:rsidRDefault="00671328" w:rsidP="00671328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eastAsia="Times New Roman"/>
          <w:sz w:val="24"/>
          <w:szCs w:val="24"/>
          <w:lang w:eastAsia="ru-RU"/>
        </w:rPr>
      </w:pPr>
      <w:r w:rsidRPr="00671328">
        <w:rPr>
          <w:rFonts w:eastAsia="Times New Roman"/>
          <w:sz w:val="24"/>
          <w:szCs w:val="24"/>
          <w:lang w:eastAsia="ru-RU"/>
        </w:rPr>
        <w:t>___________________________</w:t>
      </w:r>
      <w:r w:rsidRPr="00671328">
        <w:rPr>
          <w:rFonts w:eastAsia="Times New Roman"/>
          <w:sz w:val="24"/>
          <w:szCs w:val="24"/>
          <w:lang w:eastAsia="ru-RU"/>
        </w:rPr>
        <w:tab/>
        <w:t>___________________________</w:t>
      </w:r>
    </w:p>
    <w:p w:rsidR="00D874E1" w:rsidRDefault="009B212E" w:rsidP="00671328">
      <w:r>
        <w:rPr>
          <w:rFonts w:eastAsia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</w:t>
      </w:r>
      <w:r w:rsidR="00671328" w:rsidRPr="00671328">
        <w:rPr>
          <w:rFonts w:eastAsia="Times New Roman"/>
          <w:sz w:val="24"/>
          <w:szCs w:val="24"/>
          <w:vertAlign w:val="superscript"/>
          <w:lang w:eastAsia="ru-RU"/>
        </w:rPr>
        <w:t>(подпис</w:t>
      </w:r>
      <w:r>
        <w:rPr>
          <w:rFonts w:eastAsia="Times New Roman"/>
          <w:sz w:val="24"/>
          <w:szCs w:val="24"/>
          <w:vertAlign w:val="superscript"/>
          <w:lang w:eastAsia="ru-RU"/>
        </w:rPr>
        <w:t>ь)</w:t>
      </w:r>
      <w:r w:rsidRPr="009B212E">
        <w:rPr>
          <w:rFonts w:eastAsia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eastAsia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</w:t>
      </w:r>
      <w:bookmarkStart w:id="0" w:name="_GoBack"/>
      <w:bookmarkEnd w:id="0"/>
      <w:r w:rsidRPr="00671328">
        <w:rPr>
          <w:rFonts w:eastAsia="Times New Roman"/>
          <w:sz w:val="24"/>
          <w:szCs w:val="24"/>
          <w:vertAlign w:val="superscript"/>
          <w:lang w:eastAsia="ru-RU"/>
        </w:rPr>
        <w:t>(ФИО)</w:t>
      </w:r>
    </w:p>
    <w:sectPr w:rsidR="00D87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63416"/>
    <w:multiLevelType w:val="hybridMultilevel"/>
    <w:tmpl w:val="1138EFDE"/>
    <w:lvl w:ilvl="0" w:tplc="F9A2730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33"/>
    <w:rsid w:val="000819D6"/>
    <w:rsid w:val="00552038"/>
    <w:rsid w:val="00627E0D"/>
    <w:rsid w:val="00671328"/>
    <w:rsid w:val="00975333"/>
    <w:rsid w:val="009B212E"/>
    <w:rsid w:val="00AA001D"/>
    <w:rsid w:val="00D874E1"/>
    <w:rsid w:val="00D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2662</Words>
  <Characters>15175</Characters>
  <Application>Microsoft Office Word</Application>
  <DocSecurity>0</DocSecurity>
  <Lines>126</Lines>
  <Paragraphs>35</Paragraphs>
  <ScaleCrop>false</ScaleCrop>
  <Company/>
  <LinksUpToDate>false</LinksUpToDate>
  <CharactersWithSpaces>17802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2021-06-29T10:39:00Z</dcterms:created>
  <dcterms:modified xsi:type="dcterms:W3CDTF">2021-06-29T10:43:00Z</dcterms:modified>
</cp:coreProperties>
</file>