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C7" w:rsidRDefault="001C56C7" w:rsidP="005B271B">
      <w:pPr>
        <w:pStyle w:val="1"/>
        <w:keepNext w:val="0"/>
        <w:numPr>
          <w:ilvl w:val="0"/>
          <w:numId w:val="4"/>
        </w:numPr>
        <w:shd w:val="clear" w:color="auto" w:fill="auto"/>
        <w:tabs>
          <w:tab w:val="clear" w:pos="0"/>
          <w:tab w:val="num" w:pos="432"/>
        </w:tabs>
        <w:ind w:left="0"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7D1666">
        <w:rPr>
          <w:rFonts w:ascii="Times New Roman" w:hAnsi="Times New Roman" w:cs="Times New Roman"/>
          <w:color w:val="auto"/>
          <w:sz w:val="28"/>
          <w:szCs w:val="28"/>
        </w:rPr>
        <w:t xml:space="preserve">СОВЕТ  </w:t>
      </w:r>
    </w:p>
    <w:p w:rsidR="001C56C7" w:rsidRPr="007D1666" w:rsidRDefault="00F73736" w:rsidP="005B271B">
      <w:pPr>
        <w:pStyle w:val="1"/>
        <w:keepNext w:val="0"/>
        <w:numPr>
          <w:ilvl w:val="0"/>
          <w:numId w:val="4"/>
        </w:numPr>
        <w:shd w:val="clear" w:color="auto" w:fill="auto"/>
        <w:tabs>
          <w:tab w:val="clear" w:pos="0"/>
          <w:tab w:val="num" w:pos="432"/>
        </w:tabs>
        <w:ind w:left="0"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Придорожного</w:t>
      </w:r>
      <w:r w:rsidR="001C56C7" w:rsidRPr="007D1666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</w:p>
    <w:p w:rsidR="001C56C7" w:rsidRPr="00D74184" w:rsidRDefault="001C56C7" w:rsidP="005B271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184">
        <w:rPr>
          <w:rFonts w:ascii="Times New Roman" w:hAnsi="Times New Roman" w:cs="Times New Roman"/>
          <w:b/>
          <w:bCs/>
          <w:sz w:val="28"/>
          <w:szCs w:val="28"/>
        </w:rPr>
        <w:t>КАНЕВСКОГО  РАЙОНА</w:t>
      </w:r>
    </w:p>
    <w:p w:rsidR="001C56C7" w:rsidRPr="00D74184" w:rsidRDefault="001C56C7" w:rsidP="005B271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6C7" w:rsidRPr="00D74184" w:rsidRDefault="001C56C7" w:rsidP="005B271B">
      <w:pPr>
        <w:pStyle w:val="1"/>
        <w:keepNext w:val="0"/>
        <w:numPr>
          <w:ilvl w:val="0"/>
          <w:numId w:val="4"/>
        </w:numPr>
        <w:shd w:val="clear" w:color="auto" w:fill="auto"/>
        <w:tabs>
          <w:tab w:val="clear" w:pos="0"/>
          <w:tab w:val="num" w:pos="432"/>
        </w:tabs>
        <w:spacing w:before="108" w:after="108"/>
        <w:ind w:firstLine="7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7418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41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5F0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74184">
        <w:rPr>
          <w:rFonts w:ascii="Times New Roman" w:hAnsi="Times New Roman" w:cs="Times New Roman"/>
          <w:color w:val="auto"/>
          <w:sz w:val="28"/>
          <w:szCs w:val="28"/>
        </w:rPr>
        <w:t xml:space="preserve">РЕШЕНИЕ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</w:p>
    <w:p w:rsidR="001C56C7" w:rsidRPr="00D74184" w:rsidRDefault="001C56C7" w:rsidP="005B271B">
      <w:pPr>
        <w:ind w:firstLine="720"/>
        <w:rPr>
          <w:rFonts w:ascii="Times New Roman" w:hAnsi="Times New Roman" w:cs="Times New Roman"/>
        </w:rPr>
      </w:pPr>
    </w:p>
    <w:p w:rsidR="001C56C7" w:rsidRDefault="00F73736" w:rsidP="005B271B">
      <w:pPr>
        <w:ind w:left="432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23.10.2019</w:t>
      </w:r>
      <w:r w:rsidR="005B2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="001C56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</w:p>
    <w:p w:rsidR="001C56C7" w:rsidRPr="00702E2D" w:rsidRDefault="005B271B" w:rsidP="005B271B">
      <w:pPr>
        <w:pStyle w:val="a7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F73736">
        <w:rPr>
          <w:sz w:val="28"/>
          <w:szCs w:val="28"/>
        </w:rPr>
        <w:t>т. Придорожная</w:t>
      </w:r>
    </w:p>
    <w:p w:rsidR="001C56C7" w:rsidRDefault="001C56C7" w:rsidP="005B271B">
      <w:pPr>
        <w:tabs>
          <w:tab w:val="left" w:pos="5805"/>
        </w:tabs>
        <w:ind w:firstLine="720"/>
        <w:jc w:val="center"/>
        <w:rPr>
          <w:b/>
          <w:sz w:val="28"/>
        </w:rPr>
      </w:pPr>
    </w:p>
    <w:p w:rsidR="003C55D1" w:rsidRPr="003C55D1" w:rsidRDefault="003C55D1" w:rsidP="005B271B">
      <w:pPr>
        <w:tabs>
          <w:tab w:val="left" w:pos="580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04DE6" w:rsidRPr="001C56C7" w:rsidRDefault="004D73A5" w:rsidP="005B271B">
      <w:pPr>
        <w:shd w:val="clear" w:color="auto" w:fill="FFFFFF"/>
        <w:ind w:right="806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</w:pPr>
      <w:r w:rsidRPr="001C56C7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 xml:space="preserve">О </w:t>
      </w:r>
      <w:r w:rsidR="003C55D1" w:rsidRPr="001C56C7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>передаче</w:t>
      </w:r>
      <w:r w:rsidRPr="001C56C7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 xml:space="preserve"> </w:t>
      </w:r>
      <w:r w:rsidR="00101D0E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 xml:space="preserve">части </w:t>
      </w:r>
      <w:r w:rsidR="003C55D1" w:rsidRPr="001C56C7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>полномочий</w:t>
      </w:r>
      <w:r w:rsidRPr="001C56C7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 xml:space="preserve"> </w:t>
      </w:r>
      <w:r w:rsidR="003C55D1" w:rsidRPr="001C56C7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>по</w:t>
      </w:r>
      <w:r w:rsidRPr="001C56C7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 xml:space="preserve"> </w:t>
      </w:r>
      <w:r w:rsidR="00101D0E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  <w:t>организации ритуальных услуг</w:t>
      </w:r>
    </w:p>
    <w:p w:rsidR="003C55D1" w:rsidRPr="001C56C7" w:rsidRDefault="003C55D1" w:rsidP="005B271B">
      <w:pPr>
        <w:shd w:val="clear" w:color="auto" w:fill="FFFFFF"/>
        <w:ind w:left="5" w:firstLine="72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904DE6" w:rsidRPr="003C5471" w:rsidRDefault="00A6282D" w:rsidP="005B271B">
      <w:pPr>
        <w:pStyle w:val="a7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  <w:r w:rsidR="004D73A5" w:rsidRPr="003C5471">
        <w:rPr>
          <w:spacing w:val="2"/>
          <w:sz w:val="28"/>
          <w:szCs w:val="28"/>
        </w:rPr>
        <w:t>Руководствуясь частью 4 статьи 15 Федерального закона от</w:t>
      </w:r>
      <w:r w:rsidR="003C55D1" w:rsidRPr="003C5471">
        <w:rPr>
          <w:spacing w:val="2"/>
          <w:sz w:val="28"/>
          <w:szCs w:val="28"/>
        </w:rPr>
        <w:t xml:space="preserve"> 06.10.2003 №</w:t>
      </w:r>
      <w:r w:rsidR="004D73A5" w:rsidRPr="003C5471">
        <w:rPr>
          <w:spacing w:val="2"/>
          <w:sz w:val="28"/>
          <w:szCs w:val="28"/>
        </w:rPr>
        <w:t xml:space="preserve">131-ФЗ "Об общих </w:t>
      </w:r>
      <w:r w:rsidR="004D73A5" w:rsidRPr="003C5471">
        <w:rPr>
          <w:sz w:val="28"/>
          <w:szCs w:val="28"/>
        </w:rPr>
        <w:t xml:space="preserve">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 Уставом</w:t>
      </w:r>
      <w:r w:rsidR="00101D0E" w:rsidRPr="003C5471">
        <w:rPr>
          <w:sz w:val="28"/>
          <w:szCs w:val="28"/>
        </w:rPr>
        <w:t xml:space="preserve"> </w:t>
      </w:r>
      <w:r w:rsidR="00F73736">
        <w:rPr>
          <w:sz w:val="28"/>
          <w:szCs w:val="28"/>
        </w:rPr>
        <w:t>Придорожного</w:t>
      </w:r>
      <w:r w:rsidR="00101D0E" w:rsidRPr="003C5471">
        <w:rPr>
          <w:sz w:val="28"/>
          <w:szCs w:val="28"/>
        </w:rPr>
        <w:t xml:space="preserve"> сельского поселения</w:t>
      </w:r>
      <w:r w:rsidR="000544D1">
        <w:rPr>
          <w:sz w:val="28"/>
          <w:szCs w:val="28"/>
        </w:rPr>
        <w:t xml:space="preserve"> Каневского района</w:t>
      </w:r>
      <w:r w:rsidR="00101D0E" w:rsidRPr="003C5471">
        <w:rPr>
          <w:sz w:val="28"/>
          <w:szCs w:val="28"/>
        </w:rPr>
        <w:t>,</w:t>
      </w:r>
      <w:r w:rsidR="001C56C7" w:rsidRPr="003C5471">
        <w:rPr>
          <w:sz w:val="28"/>
          <w:szCs w:val="28"/>
        </w:rPr>
        <w:t xml:space="preserve"> </w:t>
      </w:r>
      <w:r w:rsidR="004D73A5" w:rsidRPr="003C5471">
        <w:rPr>
          <w:spacing w:val="-2"/>
          <w:sz w:val="28"/>
          <w:szCs w:val="28"/>
        </w:rPr>
        <w:t xml:space="preserve">Совет </w:t>
      </w:r>
      <w:r w:rsidR="00F73736">
        <w:rPr>
          <w:spacing w:val="-2"/>
          <w:sz w:val="28"/>
          <w:szCs w:val="28"/>
        </w:rPr>
        <w:t>Придорожного</w:t>
      </w:r>
      <w:r w:rsidR="001C56C7" w:rsidRPr="003C5471">
        <w:rPr>
          <w:spacing w:val="-2"/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 xml:space="preserve">сельского поселения </w:t>
      </w:r>
      <w:r w:rsidR="000544D1">
        <w:rPr>
          <w:sz w:val="28"/>
          <w:szCs w:val="28"/>
        </w:rPr>
        <w:t>Каневского района</w:t>
      </w:r>
      <w:r w:rsidR="008A6195">
        <w:rPr>
          <w:sz w:val="28"/>
          <w:szCs w:val="28"/>
        </w:rPr>
        <w:t xml:space="preserve">, </w:t>
      </w:r>
      <w:r w:rsidR="000544D1">
        <w:rPr>
          <w:sz w:val="28"/>
          <w:szCs w:val="28"/>
        </w:rPr>
        <w:t xml:space="preserve"> </w:t>
      </w:r>
      <w:proofErr w:type="gramStart"/>
      <w:r w:rsidR="004D73A5" w:rsidRPr="003C5471">
        <w:rPr>
          <w:sz w:val="28"/>
          <w:szCs w:val="28"/>
        </w:rPr>
        <w:t>р</w:t>
      </w:r>
      <w:proofErr w:type="gramEnd"/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е</w:t>
      </w:r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ш</w:t>
      </w:r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и</w:t>
      </w:r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л:</w:t>
      </w:r>
    </w:p>
    <w:p w:rsidR="005A5E40" w:rsidRDefault="005A5E40" w:rsidP="005B271B">
      <w:pPr>
        <w:pStyle w:val="a7"/>
        <w:ind w:firstLine="720"/>
        <w:jc w:val="both"/>
        <w:rPr>
          <w:spacing w:val="5"/>
          <w:sz w:val="28"/>
          <w:szCs w:val="28"/>
        </w:rPr>
      </w:pPr>
      <w:r>
        <w:rPr>
          <w:spacing w:val="-23"/>
          <w:sz w:val="28"/>
          <w:szCs w:val="28"/>
        </w:rPr>
        <w:t xml:space="preserve">     </w:t>
      </w:r>
      <w:r w:rsidR="004D73A5" w:rsidRPr="003C5471">
        <w:rPr>
          <w:spacing w:val="-23"/>
          <w:sz w:val="28"/>
          <w:szCs w:val="28"/>
        </w:rPr>
        <w:t>1.</w:t>
      </w:r>
      <w:r>
        <w:rPr>
          <w:spacing w:val="-23"/>
          <w:sz w:val="28"/>
          <w:szCs w:val="28"/>
        </w:rPr>
        <w:t xml:space="preserve"> </w:t>
      </w:r>
      <w:r w:rsidR="008A6195">
        <w:rPr>
          <w:sz w:val="28"/>
          <w:szCs w:val="28"/>
        </w:rPr>
        <w:t xml:space="preserve">Администрации  </w:t>
      </w:r>
      <w:r w:rsidR="00F73736">
        <w:rPr>
          <w:sz w:val="28"/>
          <w:szCs w:val="28"/>
        </w:rPr>
        <w:t>Придорожное</w:t>
      </w:r>
      <w:r w:rsidR="008A6195" w:rsidRPr="003C5471">
        <w:rPr>
          <w:sz w:val="28"/>
          <w:szCs w:val="28"/>
        </w:rPr>
        <w:t xml:space="preserve"> с</w:t>
      </w:r>
      <w:r w:rsidR="008A6195" w:rsidRPr="003C5471">
        <w:rPr>
          <w:spacing w:val="-3"/>
          <w:sz w:val="28"/>
          <w:szCs w:val="28"/>
        </w:rPr>
        <w:t>ельское поселение</w:t>
      </w:r>
      <w:r w:rsidR="008A6195" w:rsidRPr="003C5471">
        <w:rPr>
          <w:sz w:val="28"/>
          <w:szCs w:val="28"/>
        </w:rPr>
        <w:t xml:space="preserve"> </w:t>
      </w:r>
      <w:r w:rsidR="008A6195" w:rsidRPr="003C5471">
        <w:rPr>
          <w:spacing w:val="4"/>
          <w:sz w:val="28"/>
          <w:szCs w:val="28"/>
        </w:rPr>
        <w:t xml:space="preserve">Каневского района заключить соглашение с администрацией </w:t>
      </w:r>
      <w:r w:rsidR="008A6195" w:rsidRPr="003C5471">
        <w:rPr>
          <w:spacing w:val="5"/>
          <w:sz w:val="28"/>
          <w:szCs w:val="28"/>
        </w:rPr>
        <w:t xml:space="preserve">муниципального образования Каневской район </w:t>
      </w:r>
      <w:r w:rsidR="008A6195">
        <w:rPr>
          <w:spacing w:val="5"/>
          <w:sz w:val="28"/>
          <w:szCs w:val="28"/>
        </w:rPr>
        <w:t xml:space="preserve">соглашение о передаче части </w:t>
      </w:r>
      <w:r>
        <w:rPr>
          <w:spacing w:val="5"/>
          <w:sz w:val="28"/>
          <w:szCs w:val="28"/>
        </w:rPr>
        <w:t xml:space="preserve">полномочий </w:t>
      </w:r>
      <w:r w:rsidR="008A6195">
        <w:rPr>
          <w:spacing w:val="5"/>
          <w:sz w:val="28"/>
          <w:szCs w:val="28"/>
        </w:rPr>
        <w:t>по организации ритуальных услуг</w:t>
      </w:r>
      <w:r>
        <w:rPr>
          <w:spacing w:val="5"/>
          <w:sz w:val="28"/>
          <w:szCs w:val="28"/>
        </w:rPr>
        <w:t>:</w:t>
      </w:r>
    </w:p>
    <w:p w:rsidR="00101D0E" w:rsidRPr="003C5471" w:rsidRDefault="005A5E40" w:rsidP="005B271B">
      <w:pPr>
        <w:pStyle w:val="a7"/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 1.1. </w:t>
      </w:r>
      <w:r w:rsidR="004D73A5" w:rsidRPr="003C5471">
        <w:rPr>
          <w:spacing w:val="1"/>
          <w:sz w:val="28"/>
          <w:szCs w:val="28"/>
        </w:rPr>
        <w:t xml:space="preserve">Передать  </w:t>
      </w:r>
      <w:r w:rsidR="00101D0E" w:rsidRPr="003C5471">
        <w:rPr>
          <w:spacing w:val="1"/>
          <w:sz w:val="28"/>
          <w:szCs w:val="28"/>
        </w:rPr>
        <w:t xml:space="preserve">муниципальному </w:t>
      </w:r>
      <w:r w:rsidR="004D73A5" w:rsidRPr="003C5471">
        <w:rPr>
          <w:spacing w:val="1"/>
          <w:sz w:val="28"/>
          <w:szCs w:val="28"/>
        </w:rPr>
        <w:t xml:space="preserve"> </w:t>
      </w:r>
      <w:r w:rsidR="00101D0E" w:rsidRPr="003C5471">
        <w:rPr>
          <w:spacing w:val="1"/>
          <w:sz w:val="28"/>
          <w:szCs w:val="28"/>
        </w:rPr>
        <w:t>образованию</w:t>
      </w:r>
      <w:r w:rsidR="004D73A5" w:rsidRPr="003C5471">
        <w:rPr>
          <w:spacing w:val="1"/>
          <w:sz w:val="28"/>
          <w:szCs w:val="28"/>
        </w:rPr>
        <w:t xml:space="preserve">  </w:t>
      </w:r>
      <w:r w:rsidR="001C56C7" w:rsidRPr="003C5471">
        <w:rPr>
          <w:spacing w:val="1"/>
          <w:sz w:val="28"/>
          <w:szCs w:val="28"/>
        </w:rPr>
        <w:t xml:space="preserve">Каневской </w:t>
      </w:r>
      <w:r w:rsidR="004D73A5" w:rsidRPr="003C5471">
        <w:rPr>
          <w:sz w:val="28"/>
          <w:szCs w:val="28"/>
        </w:rPr>
        <w:t xml:space="preserve">район полномочия по </w:t>
      </w:r>
      <w:r w:rsidR="00101D0E" w:rsidRPr="003C5471">
        <w:rPr>
          <w:sz w:val="28"/>
          <w:szCs w:val="28"/>
        </w:rPr>
        <w:t xml:space="preserve">решению вопросов местного значения в части </w:t>
      </w:r>
      <w:r>
        <w:rPr>
          <w:sz w:val="28"/>
          <w:szCs w:val="28"/>
        </w:rPr>
        <w:t xml:space="preserve"> организации</w:t>
      </w:r>
      <w:r w:rsidR="00101D0E" w:rsidRPr="003C5471">
        <w:rPr>
          <w:sz w:val="28"/>
          <w:szCs w:val="28"/>
        </w:rPr>
        <w:t xml:space="preserve"> ритуальных услуг.</w:t>
      </w:r>
    </w:p>
    <w:p w:rsidR="00904DE6" w:rsidRPr="003C5471" w:rsidRDefault="005A5E40" w:rsidP="005B271B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="00101D0E" w:rsidRPr="003C54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01D0E" w:rsidRPr="003C5471">
        <w:rPr>
          <w:sz w:val="28"/>
          <w:szCs w:val="28"/>
        </w:rPr>
        <w:t>.</w:t>
      </w:r>
      <w:r w:rsidR="004D73A5" w:rsidRPr="003C5471">
        <w:rPr>
          <w:sz w:val="28"/>
          <w:szCs w:val="28"/>
        </w:rPr>
        <w:t xml:space="preserve"> </w:t>
      </w:r>
      <w:r w:rsidR="000544D1">
        <w:rPr>
          <w:sz w:val="28"/>
          <w:szCs w:val="28"/>
        </w:rPr>
        <w:t>Часть полномочий передается с момента подписания с</w:t>
      </w:r>
      <w:r w:rsidR="003904B9">
        <w:rPr>
          <w:sz w:val="28"/>
          <w:szCs w:val="28"/>
        </w:rPr>
        <w:t>оглашения</w:t>
      </w:r>
      <w:r w:rsidR="000544D1">
        <w:rPr>
          <w:sz w:val="28"/>
          <w:szCs w:val="28"/>
        </w:rPr>
        <w:t xml:space="preserve"> </w:t>
      </w:r>
      <w:r w:rsidR="0083731E" w:rsidRPr="003C5471">
        <w:rPr>
          <w:sz w:val="28"/>
          <w:szCs w:val="28"/>
        </w:rPr>
        <w:t xml:space="preserve"> </w:t>
      </w:r>
      <w:r w:rsidR="00101D0E" w:rsidRPr="003C5471">
        <w:rPr>
          <w:sz w:val="28"/>
          <w:szCs w:val="28"/>
        </w:rPr>
        <w:t>до 31 декабря 2019 года</w:t>
      </w:r>
      <w:r w:rsidR="004D73A5" w:rsidRPr="003C5471">
        <w:rPr>
          <w:sz w:val="28"/>
          <w:szCs w:val="28"/>
        </w:rPr>
        <w:t>.</w:t>
      </w:r>
    </w:p>
    <w:p w:rsidR="00DF68ED" w:rsidRPr="003C5471" w:rsidRDefault="005A5E40" w:rsidP="005B271B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DF68ED" w:rsidRPr="003C5471">
        <w:rPr>
          <w:sz w:val="28"/>
          <w:szCs w:val="28"/>
        </w:rPr>
        <w:t xml:space="preserve">. Утвердить Методику определения объема иных межбюджетных трансфертов, предоставляемых бюджету </w:t>
      </w:r>
      <w:r w:rsidR="00995F03">
        <w:rPr>
          <w:sz w:val="28"/>
          <w:szCs w:val="28"/>
        </w:rPr>
        <w:t xml:space="preserve">муниципального образования Каневской район </w:t>
      </w:r>
      <w:r w:rsidR="00DF68ED" w:rsidRPr="003C5471">
        <w:rPr>
          <w:sz w:val="28"/>
          <w:szCs w:val="28"/>
        </w:rPr>
        <w:t xml:space="preserve">из бюджета </w:t>
      </w:r>
      <w:r w:rsidR="00F73736">
        <w:rPr>
          <w:sz w:val="28"/>
          <w:szCs w:val="28"/>
        </w:rPr>
        <w:t>Придорожного</w:t>
      </w:r>
      <w:r w:rsidR="000544D1">
        <w:rPr>
          <w:sz w:val="28"/>
          <w:szCs w:val="28"/>
        </w:rPr>
        <w:t xml:space="preserve"> сельского поселения</w:t>
      </w:r>
      <w:r w:rsidR="00DF68ED" w:rsidRPr="003C5471">
        <w:rPr>
          <w:sz w:val="28"/>
          <w:szCs w:val="28"/>
        </w:rPr>
        <w:t xml:space="preserve">  Каневского района для осуществления полномочий поселения.</w:t>
      </w:r>
    </w:p>
    <w:p w:rsidR="00101D0E" w:rsidRPr="003C5471" w:rsidRDefault="00DF68ED" w:rsidP="005B271B">
      <w:pPr>
        <w:pStyle w:val="a7"/>
        <w:ind w:firstLine="720"/>
        <w:jc w:val="both"/>
        <w:rPr>
          <w:sz w:val="28"/>
          <w:szCs w:val="28"/>
        </w:rPr>
      </w:pPr>
      <w:r w:rsidRPr="003C5471">
        <w:rPr>
          <w:sz w:val="28"/>
          <w:szCs w:val="28"/>
        </w:rPr>
        <w:t xml:space="preserve">   </w:t>
      </w:r>
      <w:r w:rsidR="005A5E40">
        <w:rPr>
          <w:sz w:val="28"/>
          <w:szCs w:val="28"/>
        </w:rPr>
        <w:t xml:space="preserve"> 3</w:t>
      </w:r>
      <w:r w:rsidRPr="003C5471">
        <w:rPr>
          <w:sz w:val="28"/>
          <w:szCs w:val="28"/>
        </w:rPr>
        <w:t xml:space="preserve">. </w:t>
      </w:r>
      <w:r w:rsidR="00101D0E" w:rsidRPr="003C5471">
        <w:rPr>
          <w:sz w:val="28"/>
          <w:szCs w:val="28"/>
        </w:rPr>
        <w:t>Установить</w:t>
      </w:r>
      <w:r w:rsidR="005A5E40">
        <w:rPr>
          <w:sz w:val="28"/>
          <w:szCs w:val="28"/>
        </w:rPr>
        <w:t>,</w:t>
      </w:r>
      <w:r w:rsidR="00101D0E" w:rsidRPr="003C5471">
        <w:rPr>
          <w:sz w:val="28"/>
          <w:szCs w:val="28"/>
        </w:rPr>
        <w:t xml:space="preserve"> что администрация </w:t>
      </w:r>
      <w:r w:rsidR="00F73736">
        <w:rPr>
          <w:sz w:val="28"/>
          <w:szCs w:val="28"/>
        </w:rPr>
        <w:t>Придорожного</w:t>
      </w:r>
      <w:r w:rsidR="00101D0E" w:rsidRPr="003C5471">
        <w:rPr>
          <w:sz w:val="28"/>
          <w:szCs w:val="28"/>
        </w:rPr>
        <w:t xml:space="preserve"> сельского поселения </w:t>
      </w:r>
      <w:r w:rsidR="003904B9">
        <w:rPr>
          <w:sz w:val="28"/>
          <w:szCs w:val="28"/>
        </w:rPr>
        <w:t xml:space="preserve">Каневского района </w:t>
      </w:r>
      <w:r w:rsidR="00101D0E" w:rsidRPr="003C5471">
        <w:rPr>
          <w:sz w:val="28"/>
          <w:szCs w:val="28"/>
        </w:rPr>
        <w:t>перечисляет межбюджетные трансферты на осуществление переданных полномочий, установленных соглашением.</w:t>
      </w:r>
    </w:p>
    <w:p w:rsidR="00101D0E" w:rsidRPr="003C5471" w:rsidRDefault="00101D0E" w:rsidP="005B271B">
      <w:pPr>
        <w:pStyle w:val="a7"/>
        <w:ind w:firstLine="720"/>
        <w:jc w:val="both"/>
        <w:rPr>
          <w:sz w:val="28"/>
          <w:szCs w:val="28"/>
        </w:rPr>
      </w:pPr>
      <w:r w:rsidRPr="003C5471">
        <w:rPr>
          <w:sz w:val="28"/>
          <w:szCs w:val="28"/>
        </w:rPr>
        <w:t xml:space="preserve">   </w:t>
      </w:r>
      <w:r w:rsidR="005A5E40">
        <w:rPr>
          <w:sz w:val="28"/>
          <w:szCs w:val="28"/>
        </w:rPr>
        <w:t xml:space="preserve"> </w:t>
      </w:r>
      <w:r w:rsidRPr="003C5471">
        <w:rPr>
          <w:sz w:val="28"/>
          <w:szCs w:val="28"/>
        </w:rPr>
        <w:t xml:space="preserve">4.  </w:t>
      </w:r>
      <w:proofErr w:type="gramStart"/>
      <w:r w:rsidRPr="003C5471">
        <w:rPr>
          <w:sz w:val="28"/>
          <w:szCs w:val="28"/>
        </w:rPr>
        <w:t>Контроль за</w:t>
      </w:r>
      <w:proofErr w:type="gramEnd"/>
      <w:r w:rsidRPr="003C5471">
        <w:rPr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="00F73736">
        <w:rPr>
          <w:sz w:val="28"/>
          <w:szCs w:val="28"/>
        </w:rPr>
        <w:t>Придорожного</w:t>
      </w:r>
      <w:r w:rsidRPr="003C5471">
        <w:rPr>
          <w:sz w:val="28"/>
          <w:szCs w:val="28"/>
        </w:rPr>
        <w:t xml:space="preserve"> сельского поселения Каневского района </w:t>
      </w:r>
      <w:r w:rsidRPr="003C5471">
        <w:rPr>
          <w:rStyle w:val="12"/>
          <w:sz w:val="28"/>
          <w:szCs w:val="28"/>
        </w:rPr>
        <w:t xml:space="preserve">по </w:t>
      </w:r>
      <w:r w:rsidR="005B271B">
        <w:rPr>
          <w:rStyle w:val="12"/>
          <w:sz w:val="28"/>
          <w:szCs w:val="28"/>
        </w:rPr>
        <w:t>социальным вопросам</w:t>
      </w:r>
      <w:r w:rsidRPr="003C5471">
        <w:rPr>
          <w:sz w:val="28"/>
          <w:szCs w:val="28"/>
        </w:rPr>
        <w:t>.</w:t>
      </w:r>
    </w:p>
    <w:p w:rsidR="00101D0E" w:rsidRPr="003C5471" w:rsidRDefault="00101D0E" w:rsidP="005B271B">
      <w:pPr>
        <w:pStyle w:val="a7"/>
        <w:ind w:firstLine="720"/>
        <w:jc w:val="both"/>
        <w:rPr>
          <w:sz w:val="28"/>
          <w:szCs w:val="28"/>
        </w:rPr>
      </w:pPr>
      <w:r w:rsidRPr="003C5471">
        <w:rPr>
          <w:sz w:val="28"/>
          <w:szCs w:val="28"/>
        </w:rPr>
        <w:t xml:space="preserve">  </w:t>
      </w:r>
      <w:r w:rsidR="00A6282D">
        <w:rPr>
          <w:sz w:val="28"/>
          <w:szCs w:val="28"/>
        </w:rPr>
        <w:t xml:space="preserve">  </w:t>
      </w:r>
      <w:r w:rsidRPr="003C5471">
        <w:rPr>
          <w:sz w:val="28"/>
          <w:szCs w:val="28"/>
        </w:rPr>
        <w:t>5.  Решение вступает в силу со дня его подписания.</w:t>
      </w:r>
    </w:p>
    <w:p w:rsidR="00DF68ED" w:rsidRPr="003C5471" w:rsidRDefault="00DF68ED" w:rsidP="005B271B">
      <w:pPr>
        <w:pStyle w:val="a7"/>
        <w:ind w:firstLine="720"/>
        <w:jc w:val="both"/>
        <w:rPr>
          <w:sz w:val="28"/>
          <w:szCs w:val="28"/>
        </w:rPr>
      </w:pPr>
    </w:p>
    <w:p w:rsidR="005A5E40" w:rsidRDefault="005A5E40" w:rsidP="005B271B">
      <w:pPr>
        <w:pStyle w:val="a7"/>
        <w:ind w:firstLine="720"/>
        <w:jc w:val="both"/>
        <w:rPr>
          <w:sz w:val="28"/>
          <w:szCs w:val="28"/>
        </w:rPr>
      </w:pPr>
    </w:p>
    <w:p w:rsidR="00F73736" w:rsidRDefault="00F73736" w:rsidP="005B271B">
      <w:pPr>
        <w:pStyle w:val="a7"/>
        <w:ind w:firstLine="720"/>
        <w:jc w:val="both"/>
        <w:rPr>
          <w:sz w:val="28"/>
          <w:szCs w:val="28"/>
        </w:rPr>
      </w:pPr>
    </w:p>
    <w:p w:rsidR="00F73736" w:rsidRDefault="00DF68ED" w:rsidP="005B271B">
      <w:pPr>
        <w:pStyle w:val="a7"/>
        <w:ind w:firstLine="720"/>
        <w:jc w:val="both"/>
        <w:rPr>
          <w:spacing w:val="-4"/>
          <w:sz w:val="28"/>
          <w:szCs w:val="28"/>
        </w:rPr>
      </w:pPr>
      <w:r w:rsidRPr="003C5471">
        <w:rPr>
          <w:sz w:val="28"/>
          <w:szCs w:val="28"/>
        </w:rPr>
        <w:t xml:space="preserve">Глава </w:t>
      </w:r>
      <w:r w:rsidR="00F73736">
        <w:rPr>
          <w:sz w:val="28"/>
          <w:szCs w:val="28"/>
        </w:rPr>
        <w:t>Придорожного</w:t>
      </w:r>
      <w:r w:rsidRPr="003C5471">
        <w:rPr>
          <w:sz w:val="28"/>
          <w:szCs w:val="28"/>
        </w:rPr>
        <w:t xml:space="preserve"> </w:t>
      </w:r>
      <w:r w:rsidR="00A36D07" w:rsidRPr="003C5471">
        <w:rPr>
          <w:sz w:val="28"/>
          <w:szCs w:val="28"/>
        </w:rPr>
        <w:t xml:space="preserve"> </w:t>
      </w:r>
      <w:r w:rsidR="004D73A5" w:rsidRPr="003C5471">
        <w:rPr>
          <w:spacing w:val="-4"/>
          <w:sz w:val="28"/>
          <w:szCs w:val="28"/>
        </w:rPr>
        <w:t>сельского</w:t>
      </w:r>
      <w:r w:rsidR="00F73736">
        <w:rPr>
          <w:spacing w:val="-4"/>
          <w:sz w:val="28"/>
          <w:szCs w:val="28"/>
        </w:rPr>
        <w:t xml:space="preserve"> </w:t>
      </w:r>
      <w:r w:rsidRPr="003C5471">
        <w:rPr>
          <w:spacing w:val="-4"/>
          <w:sz w:val="28"/>
          <w:szCs w:val="28"/>
        </w:rPr>
        <w:t xml:space="preserve"> поселения</w:t>
      </w:r>
    </w:p>
    <w:p w:rsidR="00036315" w:rsidRDefault="00DF68ED" w:rsidP="005B271B">
      <w:pPr>
        <w:pStyle w:val="a7"/>
        <w:tabs>
          <w:tab w:val="left" w:pos="0"/>
        </w:tabs>
        <w:ind w:firstLine="720"/>
        <w:jc w:val="both"/>
        <w:rPr>
          <w:spacing w:val="-4"/>
          <w:sz w:val="28"/>
          <w:szCs w:val="28"/>
        </w:rPr>
      </w:pPr>
      <w:r w:rsidRPr="003C5471">
        <w:rPr>
          <w:spacing w:val="-4"/>
          <w:sz w:val="28"/>
          <w:szCs w:val="28"/>
        </w:rPr>
        <w:t xml:space="preserve">Каневского района            </w:t>
      </w:r>
      <w:r w:rsidR="00A36D07" w:rsidRPr="003C5471">
        <w:rPr>
          <w:spacing w:val="-4"/>
          <w:sz w:val="28"/>
          <w:szCs w:val="28"/>
        </w:rPr>
        <w:t xml:space="preserve">                       </w:t>
      </w:r>
      <w:r w:rsidR="00F73736">
        <w:rPr>
          <w:spacing w:val="-4"/>
          <w:sz w:val="28"/>
          <w:szCs w:val="28"/>
        </w:rPr>
        <w:t xml:space="preserve">             А.Н. Камышан</w:t>
      </w:r>
    </w:p>
    <w:p w:rsidR="005B271B" w:rsidRDefault="005B271B" w:rsidP="005B271B">
      <w:pPr>
        <w:pStyle w:val="a7"/>
        <w:tabs>
          <w:tab w:val="left" w:pos="0"/>
        </w:tabs>
        <w:ind w:firstLine="720"/>
        <w:jc w:val="both"/>
        <w:rPr>
          <w:spacing w:val="-4"/>
          <w:sz w:val="28"/>
          <w:szCs w:val="28"/>
        </w:rPr>
      </w:pPr>
    </w:p>
    <w:p w:rsidR="00DF68ED" w:rsidRDefault="003C5471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Прилож</w:t>
      </w:r>
      <w:r w:rsidR="00DF68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ение № 2</w:t>
      </w:r>
    </w:p>
    <w:p w:rsidR="003179B2" w:rsidRDefault="00DF68ED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F68ED" w:rsidRPr="003179B2" w:rsidRDefault="00DF68ED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="003179B2" w:rsidRPr="003179B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179B2" w:rsidRDefault="003179B2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3179B2" w:rsidRPr="003179B2" w:rsidRDefault="003179B2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от</w:t>
      </w:r>
      <w:r w:rsidR="005B271B">
        <w:rPr>
          <w:rFonts w:ascii="Times New Roman" w:hAnsi="Times New Roman" w:cs="Times New Roman"/>
          <w:sz w:val="28"/>
          <w:szCs w:val="28"/>
        </w:rPr>
        <w:t xml:space="preserve"> </w:t>
      </w:r>
      <w:r w:rsidR="00184BB8">
        <w:rPr>
          <w:rFonts w:ascii="Times New Roman" w:hAnsi="Times New Roman" w:cs="Times New Roman"/>
          <w:sz w:val="28"/>
          <w:szCs w:val="28"/>
        </w:rPr>
        <w:t xml:space="preserve">23.10.2019 г. </w:t>
      </w:r>
      <w:r w:rsidRPr="003179B2">
        <w:rPr>
          <w:rFonts w:ascii="Times New Roman" w:hAnsi="Times New Roman" w:cs="Times New Roman"/>
          <w:sz w:val="28"/>
          <w:szCs w:val="28"/>
        </w:rPr>
        <w:t>№</w:t>
      </w:r>
      <w:r w:rsidR="00184BB8">
        <w:rPr>
          <w:rFonts w:ascii="Times New Roman" w:hAnsi="Times New Roman" w:cs="Times New Roman"/>
          <w:sz w:val="28"/>
          <w:szCs w:val="28"/>
        </w:rPr>
        <w:t>9</w:t>
      </w:r>
    </w:p>
    <w:p w:rsidR="00DF68ED" w:rsidRPr="003179B2" w:rsidRDefault="00DF68ED" w:rsidP="005B271B">
      <w:pPr>
        <w:tabs>
          <w:tab w:val="left" w:pos="6945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F68ED" w:rsidRDefault="00DF68ED" w:rsidP="005B271B">
      <w:pPr>
        <w:tabs>
          <w:tab w:val="left" w:pos="6945"/>
        </w:tabs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DF68ED" w:rsidRPr="00A6282D" w:rsidRDefault="00A6282D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82D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DF68ED" w:rsidRPr="00A62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82D">
        <w:rPr>
          <w:rFonts w:ascii="Times New Roman" w:hAnsi="Times New Roman" w:cs="Times New Roman"/>
          <w:b/>
          <w:sz w:val="28"/>
          <w:szCs w:val="28"/>
        </w:rPr>
        <w:t>расчета</w:t>
      </w:r>
      <w:r w:rsidR="00DF68ED" w:rsidRPr="00A628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DF68ED" w:rsidRDefault="00DF68ED" w:rsidP="005B271B">
      <w:pPr>
        <w:ind w:firstLine="720"/>
        <w:rPr>
          <w:sz w:val="26"/>
          <w:szCs w:val="26"/>
        </w:rPr>
      </w:pPr>
    </w:p>
    <w:p w:rsidR="00DF68ED" w:rsidRDefault="00DF68ED" w:rsidP="005B271B">
      <w:pPr>
        <w:ind w:firstLine="720"/>
        <w:rPr>
          <w:sz w:val="25"/>
          <w:szCs w:val="25"/>
        </w:rPr>
      </w:pPr>
    </w:p>
    <w:p w:rsidR="00DF68ED" w:rsidRPr="003179B2" w:rsidRDefault="00DF68ED" w:rsidP="005B271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F68ED" w:rsidRPr="003179B2" w:rsidRDefault="00DF68ED" w:rsidP="005B271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Методика определения объема иных межбюджетных трансфертов, предоставляемых бюджету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бюджет района) из бюджета 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="00995F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79B2" w:rsidRPr="003179B2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 xml:space="preserve">(далее - Поселение) для осуществления полномочий поселения (далее - методика), устанавливает порядок расчета иных межбюджетных трансфертов, предоставляемых бюджету района из бюджета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79B2" w:rsidRPr="003179B2">
        <w:rPr>
          <w:rFonts w:ascii="Times New Roman" w:hAnsi="Times New Roman" w:cs="Times New Roman"/>
          <w:sz w:val="28"/>
          <w:szCs w:val="28"/>
        </w:rPr>
        <w:t>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  для осуществления полномочий  поселения (части полномочий), передаваемых для исполнения </w:t>
      </w:r>
      <w:r w:rsidR="003179B2" w:rsidRPr="003179B2">
        <w:rPr>
          <w:rFonts w:ascii="Times New Roman" w:hAnsi="Times New Roman" w:cs="Times New Roman"/>
          <w:sz w:val="28"/>
          <w:szCs w:val="28"/>
        </w:rPr>
        <w:t>Каневскому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муниципальному району.  </w:t>
      </w:r>
      <w:proofErr w:type="gramEnd"/>
    </w:p>
    <w:p w:rsidR="00DF68ED" w:rsidRPr="003179B2" w:rsidRDefault="00DF68ED" w:rsidP="005B271B">
      <w:pPr>
        <w:widowControl/>
        <w:numPr>
          <w:ilvl w:val="1"/>
          <w:numId w:val="2"/>
        </w:numPr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Расчет осуществляется в рублях.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Порядок расчета иных межбюджетных трансфертов</w:t>
      </w:r>
    </w:p>
    <w:p w:rsidR="00DF68ED" w:rsidRPr="003179B2" w:rsidRDefault="00DF68ED" w:rsidP="005B271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1.1. Размер иных межбюджетных трансфертов, необходимых  для выделения из бюджета поселения (в рублях), рассчитывается по формуле: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= Н х 12 </w:t>
      </w:r>
      <w:proofErr w:type="spellStart"/>
      <w:proofErr w:type="gramStart"/>
      <w:r w:rsidRPr="003179B2">
        <w:rPr>
          <w:rFonts w:ascii="Times New Roman" w:hAnsi="Times New Roman" w:cs="Times New Roman"/>
          <w:b/>
          <w:sz w:val="28"/>
          <w:szCs w:val="28"/>
        </w:rPr>
        <w:t>мес</w:t>
      </w:r>
      <w:proofErr w:type="spellEnd"/>
      <w:proofErr w:type="gramEnd"/>
      <w:r w:rsidRPr="003179B2">
        <w:rPr>
          <w:rFonts w:ascii="Times New Roman" w:hAnsi="Times New Roman" w:cs="Times New Roman"/>
          <w:sz w:val="28"/>
          <w:szCs w:val="28"/>
        </w:rPr>
        <w:t>, где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- годовой объем финансовых средств на осуществление отдельных полномочий;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Н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месячный норматив финансовых средств на осуществление отдельных полномочий, который рассчитывается по формуле: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 xml:space="preserve">Н = В х Ч + М, </w:t>
      </w:r>
      <w:r w:rsidRPr="003179B2">
        <w:rPr>
          <w:rFonts w:ascii="Times New Roman" w:hAnsi="Times New Roman" w:cs="Times New Roman"/>
          <w:sz w:val="28"/>
          <w:szCs w:val="28"/>
        </w:rPr>
        <w:t>где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В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среднее время на исполнение передаваемого полномочия в месяц  - часов;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Ч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стоимость одного рабочего часа (рассчитанная как сумма 1/12 годового фонда оплаты труда и начислений на него по должности ведущего специалиста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="00995F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района, деленная на среднее количество рабочих часов в месяц) - в рублях.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М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расходы на материально - 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за обслуживание программ, услуг связи и пр. Данный показатель составляет не более 12 процентов от величины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х Ч.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1.2. Передача полномочий поселения (части полномочий) для исполнения муниципальному району ежегодно оформляется соглашением о передаче полномочий (части полномочий). 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1.3. Конкретная сумма иных межбюджетных трансфертов, предполагаемая к перечислению в бюджет района из бюджета муниципального образования - </w:t>
      </w:r>
      <w:r w:rsidR="00F73736">
        <w:rPr>
          <w:rFonts w:ascii="Times New Roman" w:hAnsi="Times New Roman" w:cs="Times New Roman"/>
          <w:sz w:val="28"/>
          <w:szCs w:val="28"/>
        </w:rPr>
        <w:t>Придорожное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сельское поселение 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  для осуществления полномочий поселения (части полномочий),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определяется согласно утвержденной методике  и устанавливается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сторонами, подписывающими соглашение о передаче полномочий в тексте  соглашения о передаче полномочий. Также в тексте соглашения предусматриваются сроки перечисления  иных межбюджетных трансфертов бюджет района.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Иные межбюджетные трансферты, необходимые для осуществления передаваемых полномочий, предусматриваются в соответствующем решении представительного органа местного самоуправления о бюджете муниципального образования на очередной финансовый год (очередной финансовый год и плановый период) и ежегодно корректируются (изменение размера оплаты труда, начислений на выплаты по оплате труда, стоимости расходных материалов, услуг по обслуживанию программ, услуг связи и др.) путем внесения изменений в решение о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>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45335F" w:rsidRDefault="0045335F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9B2" w:rsidRDefault="003179B2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9EA" w:rsidRDefault="00D339EA" w:rsidP="005B271B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5F03" w:rsidRDefault="00995F03" w:rsidP="005B271B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5471" w:rsidRPr="003C5471" w:rsidRDefault="003C5471" w:rsidP="005B271B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о передаче </w:t>
      </w:r>
      <w:r w:rsidR="003C547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образованию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Каневской район</w:t>
      </w:r>
      <w:r w:rsidR="003904B9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полномочий </w:t>
      </w:r>
      <w:r w:rsidRPr="003C5471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по организации ритуальных услуг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1D0E" w:rsidRDefault="00101D0E" w:rsidP="005B27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101D0E" w:rsidRPr="003C5471" w:rsidRDefault="00101D0E" w:rsidP="005B271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>ст. Каневская                                             </w:t>
      </w:r>
      <w:r w:rsidR="003904B9">
        <w:rPr>
          <w:rFonts w:ascii="Times New Roman" w:hAnsi="Times New Roman" w:cs="Times New Roman"/>
          <w:sz w:val="28"/>
          <w:szCs w:val="28"/>
        </w:rPr>
        <w:t xml:space="preserve"> </w:t>
      </w:r>
      <w:r w:rsidRPr="003C5471">
        <w:rPr>
          <w:rFonts w:ascii="Times New Roman" w:hAnsi="Times New Roman" w:cs="Times New Roman"/>
          <w:sz w:val="28"/>
          <w:szCs w:val="28"/>
        </w:rPr>
        <w:t xml:space="preserve"> «___» ________2019  года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01D0E" w:rsidRPr="003C5471" w:rsidRDefault="003904B9" w:rsidP="005B271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736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в лице  главы поселения </w:t>
      </w:r>
      <w:r w:rsidR="005B271B">
        <w:rPr>
          <w:rFonts w:ascii="Times New Roman" w:hAnsi="Times New Roman" w:cs="Times New Roman"/>
          <w:color w:val="000000"/>
          <w:sz w:val="28"/>
          <w:szCs w:val="28"/>
        </w:rPr>
        <w:t>Камышан Андрея Николаевича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>, действующего на основании Устава</w:t>
      </w:r>
      <w:r w:rsidR="0055243E">
        <w:rPr>
          <w:rFonts w:ascii="Times New Roman" w:hAnsi="Times New Roman" w:cs="Times New Roman"/>
          <w:color w:val="000000"/>
          <w:sz w:val="28"/>
          <w:szCs w:val="28"/>
        </w:rPr>
        <w:t xml:space="preserve"> (дале</w:t>
      </w:r>
      <w:proofErr w:type="gramStart"/>
      <w:r w:rsidR="0055243E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="0055243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поселения),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43E" w:rsidRPr="003C5471">
        <w:rPr>
          <w:rFonts w:ascii="Times New Roman" w:hAnsi="Times New Roman" w:cs="Times New Roman"/>
          <w:color w:val="000000"/>
          <w:sz w:val="28"/>
          <w:szCs w:val="28"/>
        </w:rPr>
        <w:t>с одной стороны</w:t>
      </w:r>
      <w:r w:rsidR="00552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Каневской район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главы Герасименко Александра Викторовича, действующего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Устава муниципального образования Каневской район</w:t>
      </w:r>
      <w:r w:rsidR="00995F03">
        <w:rPr>
          <w:rFonts w:ascii="Times New Roman" w:hAnsi="Times New Roman" w:cs="Times New Roman"/>
          <w:color w:val="000000"/>
          <w:sz w:val="28"/>
          <w:szCs w:val="28"/>
        </w:rPr>
        <w:t xml:space="preserve"> (далее- Администрация района),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с другой стороны, заключили настоящее Соглашение о следующем: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</w:p>
    <w:p w:rsidR="003904B9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1.1. Предметом настоящего Соглашения является передача </w:t>
      </w:r>
      <w:r w:rsidR="003C5471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83731E" w:rsidRPr="003C5471">
        <w:rPr>
          <w:rFonts w:ascii="Times New Roman" w:hAnsi="Times New Roman" w:cs="Times New Roman"/>
          <w:color w:val="000000"/>
          <w:sz w:val="28"/>
          <w:szCs w:val="28"/>
        </w:rPr>
        <w:t>му образованию Каневской район</w:t>
      </w:r>
      <w:r w:rsidR="003904B9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8A6195">
        <w:rPr>
          <w:rFonts w:ascii="Times New Roman" w:hAnsi="Times New Roman" w:cs="Times New Roman"/>
          <w:color w:val="000000"/>
          <w:sz w:val="28"/>
          <w:szCs w:val="28"/>
        </w:rPr>
        <w:t>асти вопросов местного значения</w:t>
      </w:r>
      <w:r w:rsidR="003904B9">
        <w:rPr>
          <w:rFonts w:ascii="Times New Roman" w:hAnsi="Times New Roman" w:cs="Times New Roman"/>
          <w:color w:val="000000"/>
          <w:sz w:val="28"/>
          <w:szCs w:val="28"/>
        </w:rPr>
        <w:t xml:space="preserve"> именно:</w:t>
      </w:r>
    </w:p>
    <w:p w:rsidR="00593919" w:rsidRDefault="003904B9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В части организац</w:t>
      </w:r>
      <w:r w:rsidR="00D339EA">
        <w:rPr>
          <w:rFonts w:ascii="Times New Roman" w:hAnsi="Times New Roman" w:cs="Times New Roman"/>
          <w:color w:val="000000"/>
          <w:sz w:val="28"/>
          <w:szCs w:val="28"/>
        </w:rPr>
        <w:t>ии ритуальных услуг на территор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="00F73736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5939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D0E" w:rsidRPr="003C5471" w:rsidRDefault="00593919" w:rsidP="005B271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Осуществление муниципальным образованием Каневской район части полномочий </w:t>
      </w:r>
      <w:r w:rsidR="00F73736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 производится за счет межбюджетных трансфертов, предоставляемых из бюджета поселения в бюджет района в соответствии с бюджетным кодексом РФ.</w:t>
      </w:r>
      <w:r w:rsidR="003904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31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Срок действия Соглашения</w:t>
      </w: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2.1. Соглашение заключено на </w:t>
      </w:r>
      <w:r w:rsidR="00593919">
        <w:rPr>
          <w:rFonts w:ascii="Times New Roman" w:hAnsi="Times New Roman" w:cs="Times New Roman"/>
          <w:color w:val="000000"/>
          <w:sz w:val="28"/>
          <w:szCs w:val="28"/>
        </w:rPr>
        <w:t>2019 год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, вступает в силу с 1 </w:t>
      </w:r>
      <w:r w:rsidR="0083731E" w:rsidRPr="003C5471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2019 года и действует до 31 декабря 2019 года.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2.2. В случае если решением Совета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101D0E" w:rsidRPr="003C5471" w:rsidRDefault="00101D0E" w:rsidP="005B271B">
      <w:pPr>
        <w:keepNext/>
        <w:ind w:firstLine="720"/>
        <w:jc w:val="both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3. Порядок  определения и предоставления ежегодного объема межбюджетных трансфертов</w:t>
      </w: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101D0E" w:rsidRDefault="00101D0E" w:rsidP="005B271B">
      <w:pPr>
        <w:ind w:firstLine="720"/>
        <w:jc w:val="both"/>
        <w:rPr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3.1. Объем межбюджетных трансфертов на очередной год, предоставляемых из бюджета поселения в бюджет района на осуществление полномочий, предусмотренных настоящим Соглашением, определяется в соответствии с </w:t>
      </w:r>
      <w:r w:rsidRPr="003C5471">
        <w:rPr>
          <w:rFonts w:ascii="Times New Roman" w:hAnsi="Times New Roman" w:cs="Times New Roman"/>
          <w:sz w:val="28"/>
          <w:szCs w:val="28"/>
        </w:rPr>
        <w:t xml:space="preserve">методикой расчета </w:t>
      </w:r>
      <w:r w:rsidR="000E78A6" w:rsidRPr="003C5471">
        <w:rPr>
          <w:rFonts w:ascii="Times New Roman" w:hAnsi="Times New Roman" w:cs="Times New Roman"/>
          <w:sz w:val="28"/>
          <w:szCs w:val="28"/>
        </w:rPr>
        <w:t xml:space="preserve">определения объема иных межбюджетных трансфертов </w:t>
      </w:r>
      <w:r w:rsidR="0083731E" w:rsidRPr="003C5471">
        <w:rPr>
          <w:rFonts w:ascii="Times New Roman" w:hAnsi="Times New Roman" w:cs="Times New Roman"/>
          <w:sz w:val="28"/>
          <w:szCs w:val="28"/>
        </w:rPr>
        <w:t xml:space="preserve">предоставляемых бюджету района из бюджета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="0083731E" w:rsidRPr="003C5471">
        <w:rPr>
          <w:rFonts w:ascii="Times New Roman" w:hAnsi="Times New Roman" w:cs="Times New Roman"/>
          <w:sz w:val="28"/>
          <w:szCs w:val="28"/>
        </w:rPr>
        <w:t xml:space="preserve"> сельского поселения  Каневского района  для</w:t>
      </w:r>
      <w:r w:rsidR="0083731E" w:rsidRPr="003179B2">
        <w:rPr>
          <w:rFonts w:ascii="Times New Roman" w:hAnsi="Times New Roman" w:cs="Times New Roman"/>
          <w:sz w:val="28"/>
          <w:szCs w:val="28"/>
        </w:rPr>
        <w:t xml:space="preserve"> осуществления части полномочий, передаваемых для исполнения Каневскому муниципальному району.  </w:t>
      </w:r>
      <w:r>
        <w:rPr>
          <w:color w:val="000000"/>
          <w:sz w:val="28"/>
          <w:szCs w:val="28"/>
        </w:rPr>
        <w:t xml:space="preserve"> </w:t>
      </w:r>
    </w:p>
    <w:p w:rsidR="00925C1B" w:rsidRDefault="00995F03" w:rsidP="005B271B">
      <w:pPr>
        <w:shd w:val="clear" w:color="auto" w:fill="FFFFFF"/>
        <w:spacing w:before="230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3.2. Объем межбюджетных трансфертов, определенный в установленном выше порядке, равен </w:t>
      </w:r>
      <w:r w:rsidR="005B271B" w:rsidRPr="00D31B32">
        <w:rPr>
          <w:rFonts w:ascii="Times New Roman" w:hAnsi="Times New Roman" w:cs="Times New Roman"/>
          <w:color w:val="000000"/>
          <w:sz w:val="28"/>
          <w:szCs w:val="28"/>
        </w:rPr>
        <w:t>330  (триста тридцать</w:t>
      </w:r>
      <w:proofErr w:type="gramStart"/>
      <w:r w:rsidR="005B271B" w:rsidRPr="00D31B32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5B271B" w:rsidRPr="00D31B32">
        <w:rPr>
          <w:rFonts w:ascii="Times New Roman" w:hAnsi="Times New Roman" w:cs="Times New Roman"/>
          <w:color w:val="000000"/>
          <w:sz w:val="28"/>
          <w:szCs w:val="28"/>
        </w:rPr>
        <w:t xml:space="preserve"> рублей  40 копеек.</w:t>
      </w:r>
      <w:r w:rsidR="00C53D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C1B">
        <w:rPr>
          <w:rFonts w:ascii="Times New Roman" w:hAnsi="Times New Roman" w:cs="Times New Roman"/>
          <w:color w:val="000000"/>
          <w:sz w:val="28"/>
          <w:szCs w:val="28"/>
        </w:rPr>
        <w:t xml:space="preserve">Сумма  годового объема </w:t>
      </w:r>
      <w:r w:rsidR="00925C1B" w:rsidRPr="003C5471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</w:t>
      </w:r>
      <w:r w:rsidR="00925C1B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округления до сотен соста</w:t>
      </w:r>
      <w:r w:rsidR="00364F4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25C1B">
        <w:rPr>
          <w:rFonts w:ascii="Times New Roman" w:hAnsi="Times New Roman" w:cs="Times New Roman"/>
          <w:color w:val="000000"/>
          <w:sz w:val="28"/>
          <w:szCs w:val="28"/>
        </w:rPr>
        <w:t xml:space="preserve">ляет </w:t>
      </w:r>
      <w:r w:rsidR="00364F41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5B271B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364F41">
        <w:rPr>
          <w:rFonts w:ascii="Times New Roman" w:hAnsi="Times New Roman" w:cs="Times New Roman"/>
          <w:color w:val="000000"/>
          <w:sz w:val="28"/>
          <w:szCs w:val="28"/>
        </w:rPr>
        <w:t>,00 (Триста</w:t>
      </w:r>
      <w:r w:rsidR="005B271B">
        <w:rPr>
          <w:rFonts w:ascii="Times New Roman" w:hAnsi="Times New Roman" w:cs="Times New Roman"/>
          <w:color w:val="000000"/>
          <w:sz w:val="28"/>
          <w:szCs w:val="28"/>
        </w:rPr>
        <w:t xml:space="preserve"> тридцать</w:t>
      </w:r>
      <w:r w:rsidR="00364F41">
        <w:rPr>
          <w:rFonts w:ascii="Times New Roman" w:hAnsi="Times New Roman" w:cs="Times New Roman"/>
          <w:color w:val="000000"/>
          <w:sz w:val="28"/>
          <w:szCs w:val="28"/>
        </w:rPr>
        <w:t>) рублей</w:t>
      </w:r>
      <w:r w:rsidR="00925C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 xml:space="preserve">3.3.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Ежегодный объем межбюджетных трансфертов перечисляется </w:t>
      </w:r>
      <w:r w:rsidR="00290D3D">
        <w:rPr>
          <w:rFonts w:ascii="Times New Roman" w:hAnsi="Times New Roman" w:cs="Times New Roman"/>
          <w:color w:val="000000"/>
          <w:sz w:val="28"/>
          <w:szCs w:val="28"/>
        </w:rPr>
        <w:t>единовременно в полном объеме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 до 15 декабря 2019 года.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5471">
        <w:rPr>
          <w:rFonts w:ascii="Times New Roman" w:hAnsi="Times New Roman" w:cs="Times New Roman"/>
          <w:sz w:val="28"/>
          <w:szCs w:val="28"/>
        </w:rPr>
        <w:t>3.4. 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бюджетной классификации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sz w:val="28"/>
          <w:szCs w:val="28"/>
        </w:rPr>
        <w:t xml:space="preserve">3.5. Межбюджетные трансферты зачисляются в бюджет муниципального района по соответствующему коду бюджетной классификации доходов. 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4. Права и обязанности сторон</w:t>
      </w: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593919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593919"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79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593919">
        <w:rPr>
          <w:rFonts w:ascii="Times New Roman" w:hAnsi="Times New Roman" w:cs="Times New Roman"/>
          <w:color w:val="000000"/>
          <w:sz w:val="28"/>
          <w:szCs w:val="28"/>
        </w:rPr>
        <w:t>Для осуществления переданных в соответствии с соглашением полномочий, и в целях их надлежащего исполнения, имеет право дополнительно использовать собственные материалы и ресурсы и финансовые средства в случаях порядке,</w:t>
      </w:r>
      <w:r w:rsidR="00647971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решением  представительного органа муниципального района.</w:t>
      </w:r>
    </w:p>
    <w:p w:rsidR="00101D0E" w:rsidRPr="003C5471" w:rsidRDefault="00647971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Администрация района обязана:</w:t>
      </w:r>
    </w:p>
    <w:p w:rsidR="00647971" w:rsidRDefault="00647971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переданные ей Администрацией поселения полномочия в соответствии с пунктами 1.1. 1.2 настоящего Соглашения и действующим законодательством.</w:t>
      </w:r>
    </w:p>
    <w:p w:rsidR="00647971" w:rsidRDefault="00D339EA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Ежеквартально</w:t>
      </w:r>
      <w:r w:rsidR="00647971">
        <w:rPr>
          <w:rFonts w:ascii="Times New Roman" w:hAnsi="Times New Roman" w:cs="Times New Roman"/>
          <w:color w:val="000000"/>
          <w:sz w:val="28"/>
          <w:szCs w:val="28"/>
        </w:rPr>
        <w:t>, не позднее 15 числа, следующего за истекшим периодом предоставлять Администрации поселения отчет об исполнении переданных полномочий, включая сведения об использовании финансовых средств для исполнения переданных настоящим Соглашением полномочий, а также сведения, представляющие собой количественные и качественные показатели исполнения таких полномочий.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9956E7">
        <w:rPr>
          <w:rFonts w:ascii="Times New Roman" w:hAnsi="Times New Roman" w:cs="Times New Roman"/>
          <w:color w:val="000000"/>
          <w:sz w:val="28"/>
          <w:szCs w:val="28"/>
        </w:rPr>
        <w:t>Администрация поселения имеет право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956E7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339EA">
        <w:rPr>
          <w:rFonts w:ascii="Times New Roman" w:hAnsi="Times New Roman" w:cs="Times New Roman"/>
          <w:color w:val="000000"/>
          <w:sz w:val="28"/>
          <w:szCs w:val="28"/>
        </w:rPr>
        <w:t>Осущест</w:t>
      </w:r>
      <w:r w:rsidR="009956E7">
        <w:rPr>
          <w:rFonts w:ascii="Times New Roman" w:hAnsi="Times New Roman" w:cs="Times New Roman"/>
          <w:color w:val="000000"/>
          <w:sz w:val="28"/>
          <w:szCs w:val="28"/>
        </w:rPr>
        <w:t xml:space="preserve">влять </w:t>
      </w:r>
      <w:proofErr w:type="gramStart"/>
      <w:r w:rsidR="009956E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9956E7">
        <w:rPr>
          <w:rFonts w:ascii="Times New Roman" w:hAnsi="Times New Roman" w:cs="Times New Roman"/>
          <w:color w:val="000000"/>
          <w:sz w:val="28"/>
          <w:szCs w:val="28"/>
        </w:rPr>
        <w:t xml:space="preserve"> испо</w:t>
      </w:r>
      <w:r w:rsidR="00D339EA">
        <w:rPr>
          <w:rFonts w:ascii="Times New Roman" w:hAnsi="Times New Roman" w:cs="Times New Roman"/>
          <w:color w:val="000000"/>
          <w:sz w:val="28"/>
          <w:szCs w:val="28"/>
        </w:rPr>
        <w:t>лнением</w:t>
      </w:r>
      <w:r w:rsidR="009956E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района переданных полномочий, а также за целевым использованием финансовых средств, предоставленных на эти цели.</w:t>
      </w:r>
      <w:r w:rsidR="009956E7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56E7" w:rsidRDefault="00995F03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01D0E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9956E7">
        <w:rPr>
          <w:rFonts w:ascii="Times New Roman" w:hAnsi="Times New Roman" w:cs="Times New Roman"/>
          <w:color w:val="000000"/>
          <w:sz w:val="28"/>
          <w:szCs w:val="28"/>
        </w:rPr>
        <w:t>Получать от Администрации района информацию об использовании финансовых средств (межбюджетных трансфертов), переданных в соответствии с пунктом 1.1 настоящего Соглашения, полномочий</w:t>
      </w:r>
      <w:r w:rsidR="005524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5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56E7" w:rsidRDefault="009956E7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Администрация поселения обязана:</w:t>
      </w:r>
    </w:p>
    <w:p w:rsidR="009956E7" w:rsidRDefault="0055243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Перечислять Администрации </w:t>
      </w:r>
      <w:r w:rsidR="009956E7">
        <w:rPr>
          <w:rFonts w:ascii="Times New Roman" w:hAnsi="Times New Roman" w:cs="Times New Roman"/>
          <w:color w:val="000000"/>
          <w:sz w:val="28"/>
          <w:szCs w:val="28"/>
        </w:rPr>
        <w:t>района финансовые средства в виде межбюджетных трансфертов, предназначенных для исполнения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6E7">
        <w:rPr>
          <w:rFonts w:ascii="Times New Roman" w:hAnsi="Times New Roman" w:cs="Times New Roman"/>
          <w:color w:val="000000"/>
          <w:sz w:val="28"/>
          <w:szCs w:val="28"/>
        </w:rPr>
        <w:t xml:space="preserve">переданных по настоящему Соглашению полномочий, в размере и порядке, установленных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разделом 3 настоящего Соглашения.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4.3. Стороны имеют право принимать иные меры, необходимые для реализации настоящего Соглашения.</w:t>
      </w: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5. Ответственность сторон</w:t>
      </w: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5.1. Стороны несут ответственность за неисполнение либо ненадлежащее исполнение предусмотренных настоящим Соглашением обязанностей, в соответствии с законодательством и настоящим Соглашением.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5.2. В случае неисполнения либо ненадлежащего исполнения </w:t>
      </w:r>
      <w:r w:rsidR="00E552BA"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образованием 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>Каневской район  предусмотренных настоящим Соглашением полномочий, Совет района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либо не надлежаще проведенные мероприятия.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5.3.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101D0E" w:rsidRPr="003C5471" w:rsidRDefault="00101D0E" w:rsidP="005B271B">
      <w:pPr>
        <w:keepNext/>
        <w:ind w:firstLine="720"/>
        <w:jc w:val="both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6. Заключительные положения</w:t>
      </w:r>
    </w:p>
    <w:p w:rsidR="00101D0E" w:rsidRPr="003C5471" w:rsidRDefault="00101D0E" w:rsidP="005B271B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6.2. Действие настоящего Соглашения может быть прекращено досрочно по соглашению сторон либо в случае направления Советом  поселения или Советом района другой стороне уведомления о расторжении Соглашения.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6.3.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6.4. При прекращении действия Соглашения </w:t>
      </w:r>
      <w:r w:rsidR="00995F0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обеспечивает перечисление в бюджет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6.5. При прекращении действия Соглашения </w:t>
      </w:r>
      <w:r w:rsidR="00995F0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района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>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6.7. Настоящее Соглашение составлено в </w:t>
      </w:r>
      <w:r w:rsidR="00E552BA" w:rsidRPr="003C5471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 экземплярах, имеющих одинаковую юридическую силу, по одному </w:t>
      </w:r>
      <w:r w:rsidR="00E552BA" w:rsidRPr="003C5471">
        <w:rPr>
          <w:rFonts w:ascii="Times New Roman" w:hAnsi="Times New Roman" w:cs="Times New Roman"/>
          <w:color w:val="000000"/>
          <w:sz w:val="28"/>
          <w:szCs w:val="28"/>
        </w:rPr>
        <w:t>экземпляру для каждой из сторон</w:t>
      </w:r>
      <w:r w:rsidRPr="003C54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01D0E" w:rsidRPr="003C5471" w:rsidRDefault="00101D0E" w:rsidP="005B271B">
      <w:pPr>
        <w:ind w:firstLine="720"/>
        <w:jc w:val="both"/>
        <w:rPr>
          <w:rFonts w:ascii="Times New Roman" w:hAnsi="Times New Roman" w:cs="Times New Roman"/>
        </w:rPr>
      </w:pPr>
    </w:p>
    <w:p w:rsidR="00D339EA" w:rsidRDefault="00D339EA" w:rsidP="005B271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sz w:val="28"/>
          <w:szCs w:val="28"/>
        </w:rPr>
        <w:t>7. Платежные реквизиты сторон</w:t>
      </w:r>
    </w:p>
    <w:p w:rsidR="00101D0E" w:rsidRDefault="00101D0E" w:rsidP="005B271B">
      <w:pPr>
        <w:ind w:firstLine="720"/>
        <w:jc w:val="center"/>
      </w:pPr>
    </w:p>
    <w:tbl>
      <w:tblPr>
        <w:tblW w:w="0" w:type="auto"/>
        <w:tblInd w:w="-319" w:type="dxa"/>
        <w:tblLayout w:type="fixed"/>
        <w:tblLook w:val="0000" w:firstRow="0" w:lastRow="0" w:firstColumn="0" w:lastColumn="0" w:noHBand="0" w:noVBand="0"/>
      </w:tblPr>
      <w:tblGrid>
        <w:gridCol w:w="10210"/>
      </w:tblGrid>
      <w:tr w:rsidR="00101D0E" w:rsidTr="00206C01">
        <w:tc>
          <w:tcPr>
            <w:tcW w:w="10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1D0E" w:rsidRDefault="00101D0E" w:rsidP="005B271B">
            <w:pPr>
              <w:ind w:firstLine="720"/>
              <w:jc w:val="both"/>
            </w:pPr>
          </w:p>
          <w:p w:rsidR="003C5471" w:rsidRPr="003C5471" w:rsidRDefault="003C5471" w:rsidP="005B271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>Администрация МО Каневской район</w:t>
            </w:r>
          </w:p>
          <w:p w:rsidR="003C5471" w:rsidRDefault="003C5471" w:rsidP="005B271B">
            <w:pPr>
              <w:ind w:firstLine="720"/>
              <w:jc w:val="both"/>
            </w:pPr>
          </w:p>
          <w:p w:rsidR="003C5471" w:rsidRDefault="003C5471" w:rsidP="005B271B">
            <w:pPr>
              <w:ind w:firstLine="720"/>
              <w:jc w:val="both"/>
            </w:pPr>
          </w:p>
          <w:p w:rsidR="003C5471" w:rsidRDefault="003C5471" w:rsidP="005B271B">
            <w:pPr>
              <w:ind w:firstLine="720"/>
              <w:jc w:val="both"/>
            </w:pPr>
          </w:p>
          <w:p w:rsidR="003C5471" w:rsidRDefault="003C5471" w:rsidP="005B271B">
            <w:pPr>
              <w:ind w:firstLine="720"/>
              <w:jc w:val="both"/>
            </w:pPr>
          </w:p>
          <w:p w:rsidR="003C5471" w:rsidRDefault="003C5471" w:rsidP="005B271B">
            <w:pPr>
              <w:ind w:firstLine="720"/>
              <w:jc w:val="both"/>
            </w:pPr>
          </w:p>
          <w:p w:rsidR="003C5471" w:rsidRDefault="003C5471" w:rsidP="005B271B">
            <w:pPr>
              <w:ind w:firstLine="720"/>
              <w:jc w:val="both"/>
            </w:pPr>
          </w:p>
          <w:p w:rsidR="003C5471" w:rsidRDefault="003C5471" w:rsidP="005B271B">
            <w:pPr>
              <w:ind w:firstLine="720"/>
              <w:jc w:val="both"/>
            </w:pPr>
          </w:p>
          <w:p w:rsidR="003C5471" w:rsidRDefault="003C5471" w:rsidP="005B271B">
            <w:pPr>
              <w:ind w:firstLine="720"/>
              <w:jc w:val="both"/>
            </w:pPr>
          </w:p>
        </w:tc>
      </w:tr>
      <w:tr w:rsidR="00101D0E" w:rsidRPr="003C5471" w:rsidTr="00206C01">
        <w:tc>
          <w:tcPr>
            <w:tcW w:w="10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73736" w:rsidRPr="002603C7" w:rsidRDefault="00F73736" w:rsidP="005B271B">
            <w:pPr>
              <w:ind w:left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Администрация Придорожного сельского поселения Каневского района</w:t>
            </w:r>
          </w:p>
          <w:p w:rsidR="00F73736" w:rsidRPr="002603C7" w:rsidRDefault="00F73736" w:rsidP="005B271B">
            <w:pPr>
              <w:ind w:left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353711, Краснодарский край, Каневской район, ст. </w:t>
            </w:r>
            <w:proofErr w:type="gramStart"/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Придорожная</w:t>
            </w:r>
            <w:proofErr w:type="gramEnd"/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, ул. Красная, 42</w:t>
            </w:r>
          </w:p>
          <w:p w:rsidR="00F73736" w:rsidRPr="002603C7" w:rsidRDefault="00F73736" w:rsidP="005B271B">
            <w:pPr>
              <w:ind w:left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F73736" w:rsidRPr="002603C7" w:rsidRDefault="00F73736" w:rsidP="005B271B">
            <w:pPr>
              <w:ind w:left="603"/>
              <w:rPr>
                <w:rFonts w:ascii="Times New Roman" w:hAnsi="Times New Roman" w:cs="Times New Roman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ИНН 2334019692, КПП </w:t>
            </w:r>
            <w:r w:rsidRPr="0055530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  <w:t>233401001</w:t>
            </w: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, ОГРН </w:t>
            </w:r>
            <w:r w:rsidRPr="0055530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  <w:t>1052319146395</w:t>
            </w:r>
          </w:p>
          <w:p w:rsidR="00101D0E" w:rsidRPr="003C5471" w:rsidRDefault="00F73736" w:rsidP="005B271B">
            <w:pPr>
              <w:ind w:left="603"/>
              <w:jc w:val="both"/>
              <w:rPr>
                <w:rFonts w:ascii="Times New Roman" w:hAnsi="Times New Roman" w:cs="Times New Roman"/>
              </w:rPr>
            </w:pP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  <w:r w:rsidRPr="00D82380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  <w:t>03220814000</w:t>
            </w: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, БИК </w:t>
            </w:r>
            <w:r w:rsidRPr="00D82380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  <w:t>040349001</w:t>
            </w:r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\с </w:t>
            </w:r>
            <w:r w:rsidRPr="00555305">
              <w:rPr>
                <w:rFonts w:ascii="Times New Roman" w:hAnsi="Times New Roman" w:cs="Times New Roman"/>
                <w:bCs/>
                <w:sz w:val="28"/>
                <w:szCs w:val="28"/>
              </w:rPr>
              <w:t>40204810103490000863</w:t>
            </w:r>
          </w:p>
        </w:tc>
      </w:tr>
    </w:tbl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  <w:r w:rsidRPr="003C5471">
        <w:rPr>
          <w:rFonts w:ascii="Times New Roman" w:hAnsi="Times New Roman" w:cs="Times New Roman"/>
          <w:b/>
          <w:bCs/>
          <w:sz w:val="28"/>
          <w:szCs w:val="28"/>
        </w:rPr>
        <w:t>8. Подписи сторон</w:t>
      </w:r>
    </w:p>
    <w:p w:rsidR="00101D0E" w:rsidRPr="003C5471" w:rsidRDefault="00101D0E" w:rsidP="005B271B">
      <w:pPr>
        <w:ind w:firstLine="72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4"/>
        <w:gridCol w:w="4858"/>
      </w:tblGrid>
      <w:tr w:rsidR="00101D0E" w:rsidRPr="003C5471" w:rsidTr="00206C01">
        <w:tc>
          <w:tcPr>
            <w:tcW w:w="4964" w:type="dxa"/>
            <w:shd w:val="clear" w:color="auto" w:fill="auto"/>
          </w:tcPr>
          <w:p w:rsidR="00101D0E" w:rsidRPr="003C5471" w:rsidRDefault="00995F03" w:rsidP="005B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муниципального образования </w:t>
            </w:r>
            <w:r w:rsidR="00101D0E"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Каневской район</w:t>
            </w: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</w:rPr>
            </w:pP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</w:t>
            </w:r>
            <w:r w:rsidR="00995F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</w:t>
            </w: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B2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5F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Герасименко</w:t>
            </w: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858" w:type="dxa"/>
            <w:shd w:val="clear" w:color="auto" w:fill="auto"/>
          </w:tcPr>
          <w:p w:rsidR="00101D0E" w:rsidRPr="003C5471" w:rsidRDefault="00995F03" w:rsidP="005B2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F73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Придорожного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Каневского</w:t>
            </w:r>
            <w:r w:rsidR="00101D0E"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</w:rPr>
            </w:pPr>
          </w:p>
          <w:p w:rsidR="00995F03" w:rsidRDefault="00995F03" w:rsidP="005B271B">
            <w:pPr>
              <w:ind w:firstLine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  </w:t>
            </w:r>
            <w:r w:rsidR="005B2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А.Н. Камышан</w:t>
            </w: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101D0E" w:rsidRPr="003C5471" w:rsidRDefault="00101D0E" w:rsidP="005B271B">
            <w:pPr>
              <w:ind w:firstLine="720"/>
              <w:rPr>
                <w:rFonts w:ascii="Times New Roman" w:hAnsi="Times New Roman" w:cs="Times New Roman"/>
              </w:rPr>
            </w:pPr>
            <w:r w:rsidRPr="003C547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374000" w:rsidRDefault="00374000" w:rsidP="005B271B">
      <w:pPr>
        <w:ind w:firstLine="720"/>
        <w:jc w:val="right"/>
        <w:rPr>
          <w:rFonts w:ascii="Times New Roman" w:hAnsi="Times New Roman" w:cs="Times New Roman"/>
          <w:sz w:val="25"/>
          <w:szCs w:val="25"/>
        </w:rPr>
      </w:pPr>
    </w:p>
    <w:p w:rsidR="00374000" w:rsidRDefault="00374000" w:rsidP="005B271B">
      <w:pPr>
        <w:ind w:firstLine="720"/>
        <w:jc w:val="right"/>
        <w:rPr>
          <w:rFonts w:ascii="Times New Roman" w:hAnsi="Times New Roman" w:cs="Times New Roman"/>
          <w:sz w:val="25"/>
          <w:szCs w:val="25"/>
        </w:rPr>
      </w:pPr>
    </w:p>
    <w:p w:rsidR="00104166" w:rsidRDefault="00104166" w:rsidP="005B271B">
      <w:pPr>
        <w:ind w:firstLine="720"/>
        <w:jc w:val="right"/>
        <w:rPr>
          <w:rFonts w:ascii="Times New Roman" w:hAnsi="Times New Roman" w:cs="Times New Roman"/>
          <w:sz w:val="25"/>
          <w:szCs w:val="25"/>
        </w:rPr>
      </w:pPr>
    </w:p>
    <w:p w:rsidR="00036315" w:rsidRDefault="00036315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45335F" w:rsidRDefault="0045335F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B271B" w:rsidRDefault="005B271B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B271B" w:rsidRDefault="005B271B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5B271B" w:rsidRDefault="005B271B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6282D" w:rsidRPr="00246AFC" w:rsidRDefault="00A6282D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6AF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6282D" w:rsidRPr="00246AFC" w:rsidRDefault="00A6282D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46AFC">
        <w:rPr>
          <w:rFonts w:ascii="Times New Roman" w:hAnsi="Times New Roman" w:cs="Times New Roman"/>
          <w:sz w:val="28"/>
          <w:szCs w:val="28"/>
        </w:rPr>
        <w:t>к Соглашению № _____</w:t>
      </w:r>
    </w:p>
    <w:p w:rsidR="00A6282D" w:rsidRPr="00246AFC" w:rsidRDefault="00A6282D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46AFC">
        <w:rPr>
          <w:rFonts w:ascii="Times New Roman" w:hAnsi="Times New Roman" w:cs="Times New Roman"/>
          <w:sz w:val="28"/>
          <w:szCs w:val="28"/>
        </w:rPr>
        <w:t xml:space="preserve"> от "____" ____________ 2019 г.         </w:t>
      </w:r>
    </w:p>
    <w:p w:rsidR="00A6282D" w:rsidRPr="00246AFC" w:rsidRDefault="00A6282D" w:rsidP="005B271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73736" w:rsidRPr="00935522" w:rsidRDefault="00F73736" w:rsidP="005B271B">
      <w:pPr>
        <w:ind w:firstLine="720"/>
        <w:jc w:val="center"/>
        <w:rPr>
          <w:rFonts w:ascii="Times New Roman" w:hAnsi="Times New Roman" w:cs="Times New Roman"/>
          <w:sz w:val="25"/>
          <w:szCs w:val="25"/>
        </w:rPr>
      </w:pPr>
      <w:r w:rsidRPr="00935522">
        <w:rPr>
          <w:rFonts w:ascii="Times New Roman" w:hAnsi="Times New Roman" w:cs="Times New Roman"/>
          <w:sz w:val="25"/>
          <w:szCs w:val="25"/>
        </w:rPr>
        <w:t xml:space="preserve">Расчет иных межбюджетных трансфертов, </w:t>
      </w:r>
    </w:p>
    <w:p w:rsidR="00F73736" w:rsidRPr="00935522" w:rsidRDefault="00F73736" w:rsidP="005B271B">
      <w:pPr>
        <w:ind w:firstLine="720"/>
        <w:jc w:val="center"/>
        <w:rPr>
          <w:rFonts w:ascii="Times New Roman" w:hAnsi="Times New Roman" w:cs="Times New Roman"/>
          <w:sz w:val="25"/>
          <w:szCs w:val="25"/>
        </w:rPr>
      </w:pPr>
      <w:r w:rsidRPr="00935522">
        <w:rPr>
          <w:rFonts w:ascii="Times New Roman" w:hAnsi="Times New Roman" w:cs="Times New Roman"/>
          <w:sz w:val="25"/>
          <w:szCs w:val="25"/>
        </w:rPr>
        <w:t>предоставляемых бюджету  муниципального</w:t>
      </w:r>
      <w:r>
        <w:rPr>
          <w:rFonts w:ascii="Times New Roman" w:hAnsi="Times New Roman" w:cs="Times New Roman"/>
          <w:sz w:val="25"/>
          <w:szCs w:val="25"/>
        </w:rPr>
        <w:t xml:space="preserve"> образования Каневской район</w:t>
      </w:r>
      <w:r w:rsidRPr="00935522">
        <w:rPr>
          <w:rFonts w:ascii="Times New Roman" w:hAnsi="Times New Roman" w:cs="Times New Roman"/>
          <w:sz w:val="25"/>
          <w:szCs w:val="25"/>
        </w:rPr>
        <w:t xml:space="preserve"> из бюджета </w:t>
      </w:r>
      <w:r>
        <w:rPr>
          <w:rFonts w:ascii="Times New Roman" w:hAnsi="Times New Roman" w:cs="Times New Roman"/>
          <w:sz w:val="25"/>
          <w:szCs w:val="25"/>
        </w:rPr>
        <w:t>Придорожного сельского поселения</w:t>
      </w:r>
      <w:r w:rsidRPr="00935522">
        <w:rPr>
          <w:rFonts w:ascii="Times New Roman" w:hAnsi="Times New Roman" w:cs="Times New Roman"/>
          <w:color w:val="0000FF"/>
          <w:sz w:val="25"/>
          <w:szCs w:val="25"/>
        </w:rPr>
        <w:t xml:space="preserve"> </w:t>
      </w:r>
      <w:r w:rsidRPr="00935522">
        <w:rPr>
          <w:rFonts w:ascii="Times New Roman" w:hAnsi="Times New Roman" w:cs="Times New Roman"/>
          <w:sz w:val="25"/>
          <w:szCs w:val="25"/>
        </w:rPr>
        <w:t>Ка</w:t>
      </w:r>
      <w:r>
        <w:rPr>
          <w:rFonts w:ascii="Times New Roman" w:hAnsi="Times New Roman" w:cs="Times New Roman"/>
          <w:sz w:val="25"/>
          <w:szCs w:val="25"/>
        </w:rPr>
        <w:t>невского</w:t>
      </w:r>
      <w:r w:rsidRPr="00935522">
        <w:rPr>
          <w:rFonts w:ascii="Times New Roman" w:hAnsi="Times New Roman" w:cs="Times New Roman"/>
          <w:sz w:val="25"/>
          <w:szCs w:val="25"/>
        </w:rPr>
        <w:t xml:space="preserve"> района для осуществления части полномочий </w:t>
      </w:r>
      <w:r w:rsidRPr="00C75843">
        <w:rPr>
          <w:rFonts w:ascii="Times New Roman" w:hAnsi="Times New Roman" w:cs="Times New Roman"/>
          <w:sz w:val="25"/>
          <w:szCs w:val="25"/>
        </w:rPr>
        <w:t>по определению специализированной службы по вопросам похоронного дела.</w:t>
      </w:r>
    </w:p>
    <w:p w:rsidR="00F73736" w:rsidRPr="00935522" w:rsidRDefault="00F73736" w:rsidP="005B271B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73736" w:rsidRPr="00935522" w:rsidRDefault="00F73736" w:rsidP="005B271B">
      <w:pPr>
        <w:ind w:firstLine="720"/>
        <w:rPr>
          <w:rFonts w:ascii="Times New Roman" w:hAnsi="Times New Roman" w:cs="Times New Roman"/>
          <w:sz w:val="25"/>
          <w:szCs w:val="25"/>
        </w:rPr>
      </w:pPr>
      <w:r w:rsidRPr="00935522">
        <w:rPr>
          <w:rFonts w:ascii="Times New Roman" w:hAnsi="Times New Roman" w:cs="Times New Roman"/>
          <w:sz w:val="25"/>
          <w:szCs w:val="25"/>
        </w:rPr>
        <w:t xml:space="preserve">Расчет осуществляется на основании  </w:t>
      </w:r>
      <w:r w:rsidRPr="00C75843">
        <w:rPr>
          <w:rFonts w:ascii="Times New Roman" w:hAnsi="Times New Roman" w:cs="Times New Roman"/>
          <w:sz w:val="25"/>
          <w:szCs w:val="25"/>
        </w:rPr>
        <w:t xml:space="preserve">Методики определения объема иных межбюджетных трансфертов на передаваемые полномочия </w:t>
      </w:r>
      <w:r>
        <w:rPr>
          <w:rFonts w:ascii="Times New Roman" w:hAnsi="Times New Roman" w:cs="Times New Roman"/>
          <w:sz w:val="25"/>
          <w:szCs w:val="25"/>
        </w:rPr>
        <w:t xml:space="preserve">муниципальному образованию </w:t>
      </w:r>
      <w:r w:rsidRPr="00C75843">
        <w:rPr>
          <w:rFonts w:ascii="Times New Roman" w:hAnsi="Times New Roman" w:cs="Times New Roman"/>
          <w:sz w:val="25"/>
          <w:szCs w:val="25"/>
        </w:rPr>
        <w:t>Ка</w:t>
      </w:r>
      <w:r>
        <w:rPr>
          <w:rFonts w:ascii="Times New Roman" w:hAnsi="Times New Roman" w:cs="Times New Roman"/>
          <w:sz w:val="25"/>
          <w:szCs w:val="25"/>
        </w:rPr>
        <w:t>невской район (прилагается)</w:t>
      </w:r>
      <w:r w:rsidRPr="00935522">
        <w:rPr>
          <w:rFonts w:ascii="Times New Roman" w:hAnsi="Times New Roman" w:cs="Times New Roman"/>
          <w:sz w:val="25"/>
          <w:szCs w:val="25"/>
        </w:rPr>
        <w:t xml:space="preserve">  в рублях.</w:t>
      </w:r>
    </w:p>
    <w:p w:rsidR="00F73736" w:rsidRPr="00935522" w:rsidRDefault="00F73736" w:rsidP="005B271B">
      <w:pPr>
        <w:ind w:firstLine="720"/>
        <w:rPr>
          <w:rFonts w:ascii="Times New Roman" w:hAnsi="Times New Roman" w:cs="Times New Roman"/>
          <w:sz w:val="25"/>
          <w:szCs w:val="25"/>
        </w:rPr>
      </w:pPr>
      <w:r w:rsidRPr="0093552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</w:p>
    <w:p w:rsidR="00F73736" w:rsidRPr="00935522" w:rsidRDefault="00F73736" w:rsidP="005B271B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9828" w:type="dxa"/>
        <w:tblLook w:val="01E0" w:firstRow="1" w:lastRow="1" w:firstColumn="1" w:lastColumn="1" w:noHBand="0" w:noVBand="0"/>
      </w:tblPr>
      <w:tblGrid>
        <w:gridCol w:w="1072"/>
        <w:gridCol w:w="7645"/>
        <w:gridCol w:w="1111"/>
      </w:tblGrid>
      <w:tr w:rsidR="00F73736" w:rsidRPr="002603C7" w:rsidTr="00B232A8">
        <w:trPr>
          <w:trHeight w:val="719"/>
        </w:trPr>
        <w:tc>
          <w:tcPr>
            <w:tcW w:w="1072" w:type="dxa"/>
          </w:tcPr>
          <w:p w:rsidR="00F73736" w:rsidRPr="002603C7" w:rsidRDefault="00F73736" w:rsidP="005B271B">
            <w:pPr>
              <w:ind w:right="-108"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- </w:t>
            </w:r>
          </w:p>
        </w:tc>
        <w:tc>
          <w:tcPr>
            <w:tcW w:w="8756" w:type="dxa"/>
            <w:gridSpan w:val="2"/>
          </w:tcPr>
          <w:p w:rsidR="00F73736" w:rsidRPr="002603C7" w:rsidRDefault="00F73736" w:rsidP="005B271B">
            <w:pPr>
              <w:ind w:right="-108"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Среднее  время  на  исполнение  передаваемого  полномочия в месяц = 1,0 часа;</w:t>
            </w:r>
          </w:p>
        </w:tc>
      </w:tr>
      <w:tr w:rsidR="00F73736" w:rsidRPr="002603C7" w:rsidTr="00B232A8">
        <w:trPr>
          <w:trHeight w:val="548"/>
        </w:trPr>
        <w:tc>
          <w:tcPr>
            <w:tcW w:w="1072" w:type="dxa"/>
          </w:tcPr>
          <w:p w:rsidR="00F73736" w:rsidRPr="002603C7" w:rsidRDefault="00F73736" w:rsidP="005B271B">
            <w:pPr>
              <w:ind w:right="-108"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Ч -</w:t>
            </w:r>
          </w:p>
        </w:tc>
        <w:tc>
          <w:tcPr>
            <w:tcW w:w="8756" w:type="dxa"/>
            <w:gridSpan w:val="2"/>
          </w:tcPr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Стоимость одного рабочего часа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163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56 коп.</w:t>
            </w:r>
          </w:p>
        </w:tc>
      </w:tr>
      <w:tr w:rsidR="00F73736" w:rsidRPr="002603C7" w:rsidTr="00B232A8">
        <w:trPr>
          <w:trHeight w:val="702"/>
        </w:trPr>
        <w:tc>
          <w:tcPr>
            <w:tcW w:w="1072" w:type="dxa"/>
          </w:tcPr>
          <w:p w:rsidR="00F73736" w:rsidRPr="002603C7" w:rsidRDefault="00F73736" w:rsidP="005B271B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756" w:type="dxa"/>
            <w:gridSpan w:val="2"/>
          </w:tcPr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годовой фонд оплаты труда по должности ведущего специалиста поселения –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253243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54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F73736" w:rsidRPr="002603C7" w:rsidTr="00B232A8">
        <w:trPr>
          <w:trHeight w:val="467"/>
        </w:trPr>
        <w:tc>
          <w:tcPr>
            <w:tcW w:w="1072" w:type="dxa"/>
          </w:tcPr>
          <w:p w:rsidR="00F73736" w:rsidRPr="002603C7" w:rsidRDefault="00F73736" w:rsidP="005B271B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756" w:type="dxa"/>
            <w:gridSpan w:val="2"/>
          </w:tcPr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начисления на указанный годовой фонд оплаты труда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76 479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55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F73736" w:rsidRPr="002603C7" w:rsidTr="00B232A8">
        <w:trPr>
          <w:trHeight w:val="440"/>
        </w:trPr>
        <w:tc>
          <w:tcPr>
            <w:tcW w:w="1072" w:type="dxa"/>
          </w:tcPr>
          <w:p w:rsidR="00F73736" w:rsidRPr="002603C7" w:rsidRDefault="00F73736" w:rsidP="005B271B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756" w:type="dxa"/>
            <w:gridSpan w:val="2"/>
          </w:tcPr>
          <w:p w:rsidR="00F73736" w:rsidRPr="002603C7" w:rsidRDefault="00F73736" w:rsidP="005B271B">
            <w:pPr>
              <w:ind w:right="-108" w:firstLine="720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- 1/12 годового фонда оплаты труда и начислений на него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27 476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93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proofErr w:type="gramEnd"/>
          </w:p>
        </w:tc>
      </w:tr>
      <w:tr w:rsidR="00F73736" w:rsidRPr="002603C7" w:rsidTr="00B232A8">
        <w:trPr>
          <w:trHeight w:val="360"/>
        </w:trPr>
        <w:tc>
          <w:tcPr>
            <w:tcW w:w="1072" w:type="dxa"/>
          </w:tcPr>
          <w:p w:rsidR="00F73736" w:rsidRPr="002603C7" w:rsidRDefault="00F73736" w:rsidP="005B271B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756" w:type="dxa"/>
            <w:gridSpan w:val="2"/>
          </w:tcPr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- рабочее время на 2020 год (при 36-часовой рабочей неделе) = 1780,6 час;</w:t>
            </w:r>
          </w:p>
        </w:tc>
      </w:tr>
      <w:tr w:rsidR="00F73736" w:rsidRPr="002603C7" w:rsidTr="00B232A8">
        <w:trPr>
          <w:trHeight w:val="535"/>
        </w:trPr>
        <w:tc>
          <w:tcPr>
            <w:tcW w:w="1072" w:type="dxa"/>
          </w:tcPr>
          <w:p w:rsidR="00F73736" w:rsidRPr="002603C7" w:rsidRDefault="00F73736" w:rsidP="005B271B">
            <w:pPr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5" w:type="dxa"/>
          </w:tcPr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- среднее количество рабочих часов в месяц = 148,38 часов. </w:t>
            </w:r>
          </w:p>
        </w:tc>
        <w:tc>
          <w:tcPr>
            <w:tcW w:w="1111" w:type="dxa"/>
            <w:vAlign w:val="bottom"/>
          </w:tcPr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73736" w:rsidRPr="002603C7" w:rsidTr="00B232A8">
        <w:trPr>
          <w:trHeight w:val="1249"/>
        </w:trPr>
        <w:tc>
          <w:tcPr>
            <w:tcW w:w="1072" w:type="dxa"/>
          </w:tcPr>
          <w:p w:rsidR="00F73736" w:rsidRPr="002603C7" w:rsidRDefault="00F73736" w:rsidP="005B271B">
            <w:pPr>
              <w:ind w:right="-100"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М -</w:t>
            </w:r>
          </w:p>
        </w:tc>
        <w:tc>
          <w:tcPr>
            <w:tcW w:w="8756" w:type="dxa"/>
            <w:gridSpan w:val="2"/>
          </w:tcPr>
          <w:p w:rsidR="00F73736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плата за обслуживание программ, услуг связи и пр. = 1% от величины</w:t>
            </w:r>
            <w:proofErr w:type="gramStart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В</w:t>
            </w:r>
            <w:proofErr w:type="gramEnd"/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x Ч </w:t>
            </w:r>
          </w:p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60853">
              <w:rPr>
                <w:rFonts w:ascii="Times New Roman" w:hAnsi="Times New Roman" w:cs="Times New Roman"/>
                <w:sz w:val="25"/>
                <w:szCs w:val="25"/>
              </w:rPr>
              <w:t>1 х 163 руб. 56 коп.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=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64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proofErr w:type="gramStart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месяц). </w:t>
            </w:r>
          </w:p>
        </w:tc>
      </w:tr>
      <w:tr w:rsidR="00F73736" w:rsidRPr="002603C7" w:rsidTr="00B232A8">
        <w:trPr>
          <w:trHeight w:val="981"/>
        </w:trPr>
        <w:tc>
          <w:tcPr>
            <w:tcW w:w="1072" w:type="dxa"/>
          </w:tcPr>
          <w:p w:rsidR="00F73736" w:rsidRPr="002603C7" w:rsidRDefault="00F73736" w:rsidP="005B271B">
            <w:pPr>
              <w:ind w:right="-108"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>Н -</w:t>
            </w:r>
          </w:p>
        </w:tc>
        <w:tc>
          <w:tcPr>
            <w:tcW w:w="8756" w:type="dxa"/>
            <w:gridSpan w:val="2"/>
          </w:tcPr>
          <w:p w:rsidR="00F73736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Месячный норматив финансовых средств на осуществление отдельных полномочий:</w:t>
            </w: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Н = В x Ч + М   = 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133,60 руб.</w:t>
            </w:r>
          </w:p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 х 163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56 коп. + 1 руб. 64 коп. = 165 руб. 20 коп.</w:t>
            </w:r>
          </w:p>
        </w:tc>
      </w:tr>
      <w:tr w:rsidR="00F73736" w:rsidRPr="002603C7" w:rsidTr="00B232A8">
        <w:trPr>
          <w:trHeight w:val="822"/>
        </w:trPr>
        <w:tc>
          <w:tcPr>
            <w:tcW w:w="1072" w:type="dxa"/>
          </w:tcPr>
          <w:p w:rsidR="00F73736" w:rsidRPr="002603C7" w:rsidRDefault="00F73736" w:rsidP="005B271B">
            <w:pPr>
              <w:ind w:right="-134" w:firstLine="72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год.- </w:t>
            </w:r>
          </w:p>
        </w:tc>
        <w:tc>
          <w:tcPr>
            <w:tcW w:w="8756" w:type="dxa"/>
            <w:gridSpan w:val="2"/>
          </w:tcPr>
          <w:p w:rsidR="00F73736" w:rsidRPr="00935522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Годовой объем финансовых средств на осуществление отдельных полномочий</w:t>
            </w: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</w:p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603C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165 руб. 20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proofErr w:type="gramEnd"/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12 месяцев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1 982</w:t>
            </w:r>
            <w:r w:rsidRPr="002603C7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40 коп.</w:t>
            </w:r>
          </w:p>
          <w:p w:rsidR="00F73736" w:rsidRPr="002603C7" w:rsidRDefault="00F73736" w:rsidP="005B271B">
            <w:pPr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A6282D" w:rsidRPr="00246AFC" w:rsidRDefault="00F72DF8" w:rsidP="005B271B">
      <w:pPr>
        <w:pStyle w:val="a7"/>
        <w:ind w:firstLine="720"/>
        <w:rPr>
          <w:spacing w:val="-4"/>
          <w:sz w:val="28"/>
          <w:szCs w:val="28"/>
        </w:rPr>
      </w:pPr>
      <w:r w:rsidRPr="00246AFC">
        <w:rPr>
          <w:sz w:val="28"/>
          <w:szCs w:val="28"/>
        </w:rPr>
        <w:t>Сумма  годового объема межбюджетных трансфертов при планировании  бюджета округляется до сотен</w:t>
      </w:r>
      <w:r w:rsidR="00925C1B" w:rsidRPr="00246AFC">
        <w:rPr>
          <w:sz w:val="28"/>
          <w:szCs w:val="28"/>
        </w:rPr>
        <w:t>.</w:t>
      </w:r>
    </w:p>
    <w:p w:rsidR="00A6282D" w:rsidRPr="00246AFC" w:rsidRDefault="00A6282D" w:rsidP="005B271B">
      <w:pPr>
        <w:pStyle w:val="a7"/>
        <w:ind w:firstLine="720"/>
        <w:rPr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6282D" w:rsidRDefault="00A6282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sectPr w:rsidR="00A6282D" w:rsidSect="00904DE6">
      <w:type w:val="continuous"/>
      <w:pgSz w:w="11909" w:h="16834"/>
      <w:pgMar w:top="1440" w:right="859" w:bottom="720" w:left="117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91" w:rsidRDefault="009B1291" w:rsidP="0045335F">
      <w:r>
        <w:separator/>
      </w:r>
    </w:p>
  </w:endnote>
  <w:endnote w:type="continuationSeparator" w:id="0">
    <w:p w:rsidR="009B1291" w:rsidRDefault="009B1291" w:rsidP="004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91" w:rsidRDefault="009B1291" w:rsidP="0045335F">
      <w:r>
        <w:separator/>
      </w:r>
    </w:p>
  </w:footnote>
  <w:footnote w:type="continuationSeparator" w:id="0">
    <w:p w:rsidR="009B1291" w:rsidRDefault="009B1291" w:rsidP="0045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D0737"/>
    <w:multiLevelType w:val="multilevel"/>
    <w:tmpl w:val="139A64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>
    <w:nsid w:val="70C15C41"/>
    <w:multiLevelType w:val="singleLevel"/>
    <w:tmpl w:val="6AB2AE20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5D1"/>
    <w:rsid w:val="00036315"/>
    <w:rsid w:val="000544D1"/>
    <w:rsid w:val="000838AA"/>
    <w:rsid w:val="000A025E"/>
    <w:rsid w:val="000E78A6"/>
    <w:rsid w:val="00101D0E"/>
    <w:rsid w:val="00104166"/>
    <w:rsid w:val="00131FA9"/>
    <w:rsid w:val="00184BB8"/>
    <w:rsid w:val="001A793B"/>
    <w:rsid w:val="001C56C7"/>
    <w:rsid w:val="0020116E"/>
    <w:rsid w:val="00246AFC"/>
    <w:rsid w:val="00290D3D"/>
    <w:rsid w:val="003179B2"/>
    <w:rsid w:val="00356D43"/>
    <w:rsid w:val="00364F41"/>
    <w:rsid w:val="00374000"/>
    <w:rsid w:val="003744A5"/>
    <w:rsid w:val="003904B9"/>
    <w:rsid w:val="003C5471"/>
    <w:rsid w:val="003C55D1"/>
    <w:rsid w:val="0045335F"/>
    <w:rsid w:val="00471226"/>
    <w:rsid w:val="004D73A5"/>
    <w:rsid w:val="0055243E"/>
    <w:rsid w:val="00593919"/>
    <w:rsid w:val="005A5E40"/>
    <w:rsid w:val="005B271B"/>
    <w:rsid w:val="00647971"/>
    <w:rsid w:val="007F287E"/>
    <w:rsid w:val="0083731E"/>
    <w:rsid w:val="008A6195"/>
    <w:rsid w:val="00904DE6"/>
    <w:rsid w:val="00925C1B"/>
    <w:rsid w:val="009956E7"/>
    <w:rsid w:val="00995F03"/>
    <w:rsid w:val="009B1291"/>
    <w:rsid w:val="00A36D07"/>
    <w:rsid w:val="00A6282D"/>
    <w:rsid w:val="00B056E3"/>
    <w:rsid w:val="00BA5E0E"/>
    <w:rsid w:val="00C53D72"/>
    <w:rsid w:val="00C75843"/>
    <w:rsid w:val="00C94C4D"/>
    <w:rsid w:val="00D339EA"/>
    <w:rsid w:val="00DF68ED"/>
    <w:rsid w:val="00E552BA"/>
    <w:rsid w:val="00E5652B"/>
    <w:rsid w:val="00EC2F21"/>
    <w:rsid w:val="00F72DF8"/>
    <w:rsid w:val="00F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0A256-A9FC-48A4-ADCA-4791D446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СОВЕТ  </vt:lpstr>
      <vt:lpstr>Придорожного СЕЛЬСКОГО ПОСЕЛЕНИЯ</vt:lpstr>
      <vt:lpstr>РЕШЕНИЕ    </vt:lpstr>
    </vt:vector>
  </TitlesOfParts>
  <Company>MultiDVD Team</Company>
  <LinksUpToDate>false</LinksUpToDate>
  <CharactersWithSpaces>16691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2019-10-24T11:42:00Z</cp:lastPrinted>
  <dcterms:created xsi:type="dcterms:W3CDTF">2019-10-24T11:42:00Z</dcterms:created>
  <dcterms:modified xsi:type="dcterms:W3CDTF">2019-10-25T05:45:00Z</dcterms:modified>
</cp:coreProperties>
</file>