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885" w:rsidRPr="009A1070" w:rsidRDefault="00D84885" w:rsidP="00C52C9F">
      <w:pPr>
        <w:pStyle w:val="1"/>
        <w:jc w:val="center"/>
        <w:rPr>
          <w:rFonts w:cs="Times New Roman"/>
          <w:color w:val="000000" w:themeColor="text1"/>
          <w:sz w:val="32"/>
          <w:szCs w:val="32"/>
        </w:rPr>
      </w:pPr>
      <w:r w:rsidRPr="009A1070">
        <w:rPr>
          <w:rFonts w:cs="Times New Roman"/>
          <w:color w:val="000000" w:themeColor="text1"/>
          <w:sz w:val="32"/>
          <w:szCs w:val="32"/>
        </w:rPr>
        <w:t xml:space="preserve">Анализ обращений граждан за </w:t>
      </w:r>
      <w:r w:rsidR="00171B5E">
        <w:rPr>
          <w:rFonts w:cs="Times New Roman"/>
          <w:color w:val="000000" w:themeColor="text1"/>
          <w:sz w:val="32"/>
          <w:szCs w:val="32"/>
        </w:rPr>
        <w:t>2</w:t>
      </w:r>
      <w:r w:rsidRPr="009A1070">
        <w:rPr>
          <w:rFonts w:cs="Times New Roman"/>
          <w:color w:val="000000" w:themeColor="text1"/>
          <w:sz w:val="32"/>
          <w:szCs w:val="32"/>
        </w:rPr>
        <w:t xml:space="preserve"> квартал 201</w:t>
      </w:r>
      <w:r w:rsidR="0082334A">
        <w:rPr>
          <w:rFonts w:cs="Times New Roman"/>
          <w:color w:val="000000" w:themeColor="text1"/>
          <w:sz w:val="32"/>
          <w:szCs w:val="32"/>
        </w:rPr>
        <w:t xml:space="preserve">7 </w:t>
      </w:r>
      <w:r w:rsidR="009A1070">
        <w:rPr>
          <w:rFonts w:cs="Times New Roman"/>
          <w:color w:val="000000" w:themeColor="text1"/>
          <w:sz w:val="32"/>
          <w:szCs w:val="32"/>
        </w:rPr>
        <w:t>год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9A1070">
        <w:rPr>
          <w:color w:val="000000"/>
          <w:sz w:val="28"/>
          <w:szCs w:val="28"/>
        </w:rPr>
        <w:t>Придорожного</w:t>
      </w:r>
      <w:r w:rsidR="00C52C9F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в</w:t>
      </w:r>
      <w:r w:rsidR="00171B5E">
        <w:rPr>
          <w:color w:val="000000"/>
          <w:sz w:val="28"/>
          <w:szCs w:val="28"/>
        </w:rPr>
        <w:t>о</w:t>
      </w:r>
      <w:r w:rsidR="00171B5E" w:rsidRPr="00171B5E">
        <w:rPr>
          <w:color w:val="000000"/>
          <w:sz w:val="28"/>
          <w:szCs w:val="28"/>
        </w:rPr>
        <w:t xml:space="preserve"> </w:t>
      </w:r>
      <w:r w:rsidR="00FA2F13">
        <w:rPr>
          <w:color w:val="000000"/>
          <w:sz w:val="28"/>
          <w:szCs w:val="28"/>
        </w:rPr>
        <w:t xml:space="preserve"> </w:t>
      </w:r>
      <w:r w:rsidR="00171B5E">
        <w:rPr>
          <w:color w:val="000000"/>
          <w:sz w:val="28"/>
          <w:szCs w:val="28"/>
        </w:rPr>
        <w:t>II</w:t>
      </w:r>
      <w:r w:rsidRPr="002C035D">
        <w:rPr>
          <w:color w:val="000000"/>
          <w:sz w:val="28"/>
          <w:szCs w:val="28"/>
        </w:rPr>
        <w:t xml:space="preserve"> квартале 201</w:t>
      </w:r>
      <w:r w:rsidR="0082334A">
        <w:rPr>
          <w:color w:val="000000"/>
          <w:sz w:val="28"/>
          <w:szCs w:val="28"/>
        </w:rPr>
        <w:t>7</w:t>
      </w:r>
      <w:r w:rsidR="009A1070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год</w:t>
      </w:r>
      <w:r w:rsidR="00E40B26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</w:t>
      </w:r>
      <w:r w:rsidR="00FA2F13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 </w:t>
      </w:r>
      <w:r w:rsidR="0082334A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 письменных обращени</w:t>
      </w:r>
      <w:r w:rsidR="0082334A">
        <w:rPr>
          <w:color w:val="000000"/>
          <w:sz w:val="28"/>
          <w:szCs w:val="28"/>
        </w:rPr>
        <w:t>й</w:t>
      </w:r>
      <w:r w:rsidRPr="002C035D">
        <w:rPr>
          <w:color w:val="000000"/>
          <w:sz w:val="28"/>
          <w:szCs w:val="28"/>
        </w:rPr>
        <w:t xml:space="preserve"> </w:t>
      </w:r>
      <w:r w:rsidR="00FA2F13">
        <w:rPr>
          <w:color w:val="000000"/>
          <w:sz w:val="28"/>
          <w:szCs w:val="28"/>
        </w:rPr>
        <w:t xml:space="preserve">не поступало </w:t>
      </w:r>
      <w:r w:rsidRPr="002C035D">
        <w:rPr>
          <w:color w:val="000000"/>
          <w:sz w:val="28"/>
          <w:szCs w:val="28"/>
        </w:rPr>
        <w:t xml:space="preserve">(аналогичный период прошлого года – </w:t>
      </w:r>
      <w:r w:rsidR="003957ED">
        <w:rPr>
          <w:color w:val="000000"/>
          <w:sz w:val="28"/>
          <w:szCs w:val="28"/>
        </w:rPr>
        <w:t>2</w:t>
      </w:r>
      <w:r w:rsidRPr="002C035D">
        <w:rPr>
          <w:color w:val="000000"/>
          <w:sz w:val="28"/>
          <w:szCs w:val="28"/>
        </w:rPr>
        <w:t>).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В I</w:t>
      </w:r>
      <w:r w:rsidR="0093215E">
        <w:rPr>
          <w:color w:val="000000"/>
          <w:sz w:val="28"/>
          <w:szCs w:val="28"/>
          <w:lang w:val="en-US"/>
        </w:rPr>
        <w:t>I</w:t>
      </w:r>
      <w:r w:rsidRPr="002C035D">
        <w:rPr>
          <w:color w:val="000000"/>
          <w:sz w:val="28"/>
          <w:szCs w:val="28"/>
        </w:rPr>
        <w:t xml:space="preserve"> квартале 201</w:t>
      </w:r>
      <w:r w:rsidR="0082334A">
        <w:rPr>
          <w:color w:val="000000"/>
          <w:sz w:val="28"/>
          <w:szCs w:val="28"/>
        </w:rPr>
        <w:t>7</w:t>
      </w:r>
      <w:r w:rsidRPr="002C035D">
        <w:rPr>
          <w:color w:val="000000"/>
          <w:sz w:val="28"/>
          <w:szCs w:val="28"/>
        </w:rPr>
        <w:t xml:space="preserve"> года обращени</w:t>
      </w:r>
      <w:r w:rsidR="008B1391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из Администрации </w:t>
      </w:r>
      <w:r w:rsidR="00D47842" w:rsidRPr="002C035D">
        <w:rPr>
          <w:color w:val="000000"/>
          <w:sz w:val="28"/>
          <w:szCs w:val="28"/>
        </w:rPr>
        <w:t>Краснодарского кра</w:t>
      </w:r>
      <w:proofErr w:type="gramStart"/>
      <w:r w:rsidR="00D47842" w:rsidRPr="002C035D">
        <w:rPr>
          <w:color w:val="000000"/>
          <w:sz w:val="28"/>
          <w:szCs w:val="28"/>
        </w:rPr>
        <w:t>я</w:t>
      </w:r>
      <w:r w:rsidR="008B1391">
        <w:rPr>
          <w:color w:val="000000"/>
          <w:sz w:val="28"/>
          <w:szCs w:val="28"/>
        </w:rPr>
        <w:t>-</w:t>
      </w:r>
      <w:proofErr w:type="gramEnd"/>
      <w:r w:rsidR="008B1391">
        <w:rPr>
          <w:color w:val="000000"/>
          <w:sz w:val="28"/>
          <w:szCs w:val="28"/>
        </w:rPr>
        <w:t xml:space="preserve"> </w:t>
      </w:r>
      <w:r w:rsidR="0082334A">
        <w:rPr>
          <w:color w:val="000000"/>
          <w:sz w:val="28"/>
          <w:szCs w:val="28"/>
        </w:rPr>
        <w:t>не поступало</w:t>
      </w:r>
      <w:r w:rsidR="0093215E">
        <w:rPr>
          <w:color w:val="000000"/>
          <w:sz w:val="28"/>
          <w:szCs w:val="28"/>
        </w:rPr>
        <w:t>.</w:t>
      </w:r>
      <w:r w:rsidR="008B1391">
        <w:rPr>
          <w:color w:val="000000"/>
          <w:sz w:val="28"/>
          <w:szCs w:val="28"/>
        </w:rPr>
        <w:t xml:space="preserve"> </w:t>
      </w:r>
    </w:p>
    <w:p w:rsidR="00D84885" w:rsidRPr="002C035D" w:rsidRDefault="00D84885" w:rsidP="00B915EF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2E11A3" w:rsidRPr="002C035D">
        <w:rPr>
          <w:color w:val="000000"/>
          <w:sz w:val="28"/>
          <w:szCs w:val="28"/>
        </w:rPr>
        <w:t>не поступало.</w:t>
      </w:r>
    </w:p>
    <w:p w:rsidR="004A1B1A" w:rsidRPr="002C035D" w:rsidRDefault="00D84885" w:rsidP="004A1B1A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По </w:t>
      </w:r>
      <w:r w:rsidR="005B2275" w:rsidRPr="002C035D">
        <w:rPr>
          <w:color w:val="000000"/>
          <w:sz w:val="28"/>
          <w:szCs w:val="28"/>
        </w:rPr>
        <w:t>вторник</w:t>
      </w:r>
      <w:r w:rsidRPr="002C035D">
        <w:rPr>
          <w:color w:val="000000"/>
          <w:sz w:val="28"/>
          <w:szCs w:val="28"/>
        </w:rPr>
        <w:t xml:space="preserve">ам </w:t>
      </w:r>
      <w:r w:rsidR="005B2275" w:rsidRPr="002C035D">
        <w:rPr>
          <w:color w:val="000000"/>
          <w:sz w:val="28"/>
          <w:szCs w:val="28"/>
        </w:rPr>
        <w:t xml:space="preserve">и </w:t>
      </w:r>
      <w:r w:rsidR="009A1070">
        <w:rPr>
          <w:color w:val="000000"/>
          <w:sz w:val="28"/>
          <w:szCs w:val="28"/>
        </w:rPr>
        <w:t>пятницам</w:t>
      </w:r>
      <w:r w:rsidR="005B2275" w:rsidRP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проводится прием граждан главой </w:t>
      </w:r>
      <w:r w:rsidR="009A1070">
        <w:rPr>
          <w:color w:val="000000"/>
          <w:sz w:val="28"/>
          <w:szCs w:val="28"/>
        </w:rPr>
        <w:t>Придорожного</w:t>
      </w:r>
      <w:r w:rsidR="005B2275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5B2275" w:rsidRP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9A1070">
        <w:rPr>
          <w:color w:val="000000"/>
          <w:sz w:val="28"/>
          <w:szCs w:val="28"/>
        </w:rPr>
        <w:t>.</w:t>
      </w:r>
      <w:r w:rsidR="005B2275" w:rsidRPr="002C035D">
        <w:rPr>
          <w:color w:val="000000"/>
          <w:sz w:val="28"/>
          <w:szCs w:val="28"/>
        </w:rPr>
        <w:t xml:space="preserve">  </w:t>
      </w:r>
      <w:r w:rsidR="004A1B1A">
        <w:rPr>
          <w:sz w:val="28"/>
          <w:szCs w:val="28"/>
        </w:rPr>
        <w:t xml:space="preserve">Принято граждан на личном приеме </w:t>
      </w:r>
      <w:r w:rsidR="004A1B1A" w:rsidRPr="002C035D">
        <w:rPr>
          <w:color w:val="000000"/>
          <w:sz w:val="28"/>
          <w:szCs w:val="28"/>
        </w:rPr>
        <w:t xml:space="preserve">у главы за текущий период </w:t>
      </w:r>
      <w:r w:rsidR="004A1B1A">
        <w:rPr>
          <w:color w:val="000000"/>
          <w:sz w:val="28"/>
          <w:szCs w:val="28"/>
        </w:rPr>
        <w:t>1</w:t>
      </w:r>
      <w:r w:rsidR="002D257E">
        <w:rPr>
          <w:color w:val="000000"/>
          <w:sz w:val="28"/>
          <w:szCs w:val="28"/>
        </w:rPr>
        <w:t>5</w:t>
      </w:r>
      <w:r w:rsidR="004A1B1A">
        <w:rPr>
          <w:color w:val="000000"/>
          <w:sz w:val="28"/>
          <w:szCs w:val="28"/>
        </w:rPr>
        <w:t xml:space="preserve"> граждан, </w:t>
      </w:r>
      <w:r w:rsidR="004A1B1A" w:rsidRPr="002C035D">
        <w:rPr>
          <w:color w:val="000000"/>
          <w:sz w:val="28"/>
          <w:szCs w:val="28"/>
        </w:rPr>
        <w:t xml:space="preserve">зарегистрировано </w:t>
      </w:r>
      <w:r w:rsidR="008B1391">
        <w:rPr>
          <w:color w:val="000000"/>
          <w:sz w:val="28"/>
          <w:szCs w:val="28"/>
        </w:rPr>
        <w:t>1</w:t>
      </w:r>
      <w:r w:rsidR="002D257E">
        <w:rPr>
          <w:color w:val="000000"/>
          <w:sz w:val="28"/>
          <w:szCs w:val="28"/>
        </w:rPr>
        <w:t>5</w:t>
      </w:r>
      <w:r w:rsidR="0093215E">
        <w:rPr>
          <w:color w:val="000000"/>
          <w:sz w:val="28"/>
          <w:szCs w:val="28"/>
        </w:rPr>
        <w:t xml:space="preserve"> </w:t>
      </w:r>
      <w:r w:rsidR="004A1B1A" w:rsidRPr="002C035D">
        <w:rPr>
          <w:color w:val="000000"/>
          <w:sz w:val="28"/>
          <w:szCs w:val="28"/>
        </w:rPr>
        <w:t>устных</w:t>
      </w:r>
      <w:r w:rsidR="004A1B1A">
        <w:rPr>
          <w:color w:val="000000"/>
          <w:sz w:val="28"/>
          <w:szCs w:val="28"/>
        </w:rPr>
        <w:t xml:space="preserve"> обращений</w:t>
      </w:r>
      <w:r w:rsidR="004A1B1A" w:rsidRPr="002C035D">
        <w:rPr>
          <w:color w:val="000000"/>
          <w:sz w:val="28"/>
          <w:szCs w:val="28"/>
        </w:rPr>
        <w:t>.</w:t>
      </w:r>
      <w:r w:rsidR="00F94813">
        <w:rPr>
          <w:color w:val="000000"/>
          <w:sz w:val="28"/>
          <w:szCs w:val="28"/>
        </w:rPr>
        <w:t xml:space="preserve"> </w:t>
      </w:r>
      <w:r w:rsidR="00F94813">
        <w:rPr>
          <w:sz w:val="28"/>
          <w:szCs w:val="28"/>
        </w:rPr>
        <w:t xml:space="preserve">Принято  </w:t>
      </w:r>
      <w:r w:rsidR="002D257E">
        <w:rPr>
          <w:sz w:val="28"/>
          <w:szCs w:val="28"/>
        </w:rPr>
        <w:t>39</w:t>
      </w:r>
      <w:r w:rsidR="00F94813">
        <w:rPr>
          <w:sz w:val="28"/>
          <w:szCs w:val="28"/>
        </w:rPr>
        <w:t xml:space="preserve"> граждан в общественной  приемной  и специалистами, ответственными за работу с обращениями граждан.</w:t>
      </w:r>
    </w:p>
    <w:p w:rsidR="002D257E" w:rsidRDefault="002D257E" w:rsidP="002D257E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Тематика устных обращений граждан: </w:t>
      </w:r>
      <w:r>
        <w:rPr>
          <w:color w:val="000000"/>
          <w:sz w:val="28"/>
          <w:szCs w:val="28"/>
        </w:rPr>
        <w:t xml:space="preserve">  </w:t>
      </w:r>
    </w:p>
    <w:p w:rsidR="002D257E" w:rsidRPr="002C035D" w:rsidRDefault="002D257E" w:rsidP="002D257E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вопросы бытового характера -9, вопросы коммунально-бытовое обслуживание населения-3, вопросы благоустройства-3. 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Из взятых на контроль </w:t>
      </w:r>
      <w:r w:rsidR="00FA5BB0">
        <w:rPr>
          <w:sz w:val="28"/>
          <w:szCs w:val="28"/>
        </w:rPr>
        <w:t>1</w:t>
      </w:r>
      <w:r w:rsidR="002D257E">
        <w:rPr>
          <w:sz w:val="28"/>
          <w:szCs w:val="28"/>
        </w:rPr>
        <w:t>5</w:t>
      </w:r>
      <w:r w:rsidRPr="002C035D">
        <w:rPr>
          <w:color w:val="000000"/>
          <w:sz w:val="28"/>
          <w:szCs w:val="28"/>
        </w:rPr>
        <w:t xml:space="preserve"> устн</w:t>
      </w:r>
      <w:r w:rsidR="00AF02A1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Pr="002C035D">
        <w:rPr>
          <w:color w:val="000000"/>
          <w:sz w:val="28"/>
          <w:szCs w:val="28"/>
        </w:rPr>
        <w:t xml:space="preserve"> – </w:t>
      </w:r>
      <w:r w:rsidR="00FA5BB0">
        <w:rPr>
          <w:color w:val="000000"/>
          <w:sz w:val="28"/>
          <w:szCs w:val="28"/>
        </w:rPr>
        <w:t>1</w:t>
      </w:r>
      <w:r w:rsidR="002D257E">
        <w:rPr>
          <w:color w:val="000000"/>
          <w:sz w:val="28"/>
          <w:szCs w:val="28"/>
        </w:rPr>
        <w:t>5</w:t>
      </w:r>
      <w:r w:rsidRPr="002C035D">
        <w:rPr>
          <w:color w:val="000000"/>
          <w:sz w:val="28"/>
          <w:szCs w:val="28"/>
        </w:rPr>
        <w:t xml:space="preserve"> (</w:t>
      </w:r>
      <w:r w:rsidR="00FA5BB0">
        <w:rPr>
          <w:color w:val="000000"/>
          <w:sz w:val="28"/>
          <w:szCs w:val="28"/>
        </w:rPr>
        <w:t xml:space="preserve">100 %) авторам даны разъяснения, </w:t>
      </w:r>
      <w:r w:rsidRPr="002C035D">
        <w:rPr>
          <w:color w:val="000000"/>
          <w:sz w:val="28"/>
          <w:szCs w:val="28"/>
        </w:rPr>
        <w:t>рекомендации</w:t>
      </w:r>
      <w:r w:rsidR="00FA5BB0">
        <w:rPr>
          <w:color w:val="000000"/>
          <w:sz w:val="28"/>
          <w:szCs w:val="28"/>
        </w:rPr>
        <w:t>, оказана помощь</w:t>
      </w:r>
      <w:r w:rsidRPr="002C035D">
        <w:rPr>
          <w:color w:val="000000"/>
          <w:sz w:val="28"/>
          <w:szCs w:val="28"/>
        </w:rPr>
        <w:t>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3747CC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Pr="002C035D">
        <w:rPr>
          <w:color w:val="000000"/>
          <w:sz w:val="28"/>
          <w:szCs w:val="28"/>
        </w:rPr>
        <w:t xml:space="preserve"> не было.</w:t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p w:rsidR="002C035D" w:rsidRDefault="002C035D">
      <w:pPr>
        <w:rPr>
          <w:rFonts w:ascii="Verdana" w:eastAsia="Times New Roman" w:hAnsi="Verdana" w:cs="Times New Roman"/>
          <w:color w:val="000000"/>
          <w:sz w:val="17"/>
          <w:szCs w:val="24"/>
          <w:lang w:eastAsia="ar-SA"/>
        </w:rPr>
      </w:pPr>
      <w:bookmarkStart w:id="0" w:name="_GoBack"/>
      <w:bookmarkEnd w:id="0"/>
    </w:p>
    <w:sectPr w:rsidR="002C035D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885"/>
    <w:rsid w:val="00057284"/>
    <w:rsid w:val="00060E73"/>
    <w:rsid w:val="00094830"/>
    <w:rsid w:val="00096526"/>
    <w:rsid w:val="00097D86"/>
    <w:rsid w:val="000A1E64"/>
    <w:rsid w:val="000A62C5"/>
    <w:rsid w:val="000C59D5"/>
    <w:rsid w:val="00141BDF"/>
    <w:rsid w:val="00171B5E"/>
    <w:rsid w:val="001A24DF"/>
    <w:rsid w:val="001A72FD"/>
    <w:rsid w:val="001B017F"/>
    <w:rsid w:val="001C3D24"/>
    <w:rsid w:val="001F2664"/>
    <w:rsid w:val="00204216"/>
    <w:rsid w:val="002113BE"/>
    <w:rsid w:val="00222960"/>
    <w:rsid w:val="0024410C"/>
    <w:rsid w:val="00257631"/>
    <w:rsid w:val="00276121"/>
    <w:rsid w:val="00282B45"/>
    <w:rsid w:val="002B1D9C"/>
    <w:rsid w:val="002B2E2D"/>
    <w:rsid w:val="002B4AD6"/>
    <w:rsid w:val="002C035D"/>
    <w:rsid w:val="002D257E"/>
    <w:rsid w:val="002E11A3"/>
    <w:rsid w:val="002E5610"/>
    <w:rsid w:val="00305770"/>
    <w:rsid w:val="003103BB"/>
    <w:rsid w:val="00332AF8"/>
    <w:rsid w:val="00355027"/>
    <w:rsid w:val="0036061A"/>
    <w:rsid w:val="003747CC"/>
    <w:rsid w:val="003829DB"/>
    <w:rsid w:val="003957ED"/>
    <w:rsid w:val="003A4B5D"/>
    <w:rsid w:val="0042564F"/>
    <w:rsid w:val="0045743D"/>
    <w:rsid w:val="0046348F"/>
    <w:rsid w:val="00466648"/>
    <w:rsid w:val="00466ABB"/>
    <w:rsid w:val="0048556F"/>
    <w:rsid w:val="004864B6"/>
    <w:rsid w:val="004A0925"/>
    <w:rsid w:val="004A1B1A"/>
    <w:rsid w:val="004A44D0"/>
    <w:rsid w:val="004A704C"/>
    <w:rsid w:val="004B69A4"/>
    <w:rsid w:val="004D0C80"/>
    <w:rsid w:val="004D7E5D"/>
    <w:rsid w:val="004E69A4"/>
    <w:rsid w:val="00500290"/>
    <w:rsid w:val="00512D11"/>
    <w:rsid w:val="00512F8C"/>
    <w:rsid w:val="00514378"/>
    <w:rsid w:val="005510B3"/>
    <w:rsid w:val="00552AD4"/>
    <w:rsid w:val="00555838"/>
    <w:rsid w:val="00570BCF"/>
    <w:rsid w:val="005A3F03"/>
    <w:rsid w:val="005B2275"/>
    <w:rsid w:val="005C7241"/>
    <w:rsid w:val="005F0119"/>
    <w:rsid w:val="00642A24"/>
    <w:rsid w:val="00653698"/>
    <w:rsid w:val="00696C2B"/>
    <w:rsid w:val="006F0E9F"/>
    <w:rsid w:val="007250AD"/>
    <w:rsid w:val="007407A1"/>
    <w:rsid w:val="0075183B"/>
    <w:rsid w:val="00752DB9"/>
    <w:rsid w:val="00753A3F"/>
    <w:rsid w:val="007628FE"/>
    <w:rsid w:val="00797D26"/>
    <w:rsid w:val="007A70EC"/>
    <w:rsid w:val="007D41F4"/>
    <w:rsid w:val="007E77DE"/>
    <w:rsid w:val="00801440"/>
    <w:rsid w:val="008057C6"/>
    <w:rsid w:val="00821AD1"/>
    <w:rsid w:val="0082334A"/>
    <w:rsid w:val="00823F6D"/>
    <w:rsid w:val="00833107"/>
    <w:rsid w:val="00837400"/>
    <w:rsid w:val="008A249D"/>
    <w:rsid w:val="008A6B74"/>
    <w:rsid w:val="008B1391"/>
    <w:rsid w:val="008C1552"/>
    <w:rsid w:val="008D4706"/>
    <w:rsid w:val="008F2F5C"/>
    <w:rsid w:val="009228F3"/>
    <w:rsid w:val="00926D8E"/>
    <w:rsid w:val="0093215E"/>
    <w:rsid w:val="00946E14"/>
    <w:rsid w:val="00971712"/>
    <w:rsid w:val="00974ACF"/>
    <w:rsid w:val="00990547"/>
    <w:rsid w:val="00994C7B"/>
    <w:rsid w:val="009A1070"/>
    <w:rsid w:val="009A51CC"/>
    <w:rsid w:val="009C6935"/>
    <w:rsid w:val="009D126F"/>
    <w:rsid w:val="00A026D2"/>
    <w:rsid w:val="00A07DA2"/>
    <w:rsid w:val="00A126A4"/>
    <w:rsid w:val="00A13EBD"/>
    <w:rsid w:val="00A23788"/>
    <w:rsid w:val="00A23EE2"/>
    <w:rsid w:val="00A64C50"/>
    <w:rsid w:val="00A656E5"/>
    <w:rsid w:val="00A76BE3"/>
    <w:rsid w:val="00A80A68"/>
    <w:rsid w:val="00A8322E"/>
    <w:rsid w:val="00A9041F"/>
    <w:rsid w:val="00A926AC"/>
    <w:rsid w:val="00A944DF"/>
    <w:rsid w:val="00AD1E96"/>
    <w:rsid w:val="00AF02A1"/>
    <w:rsid w:val="00AF404A"/>
    <w:rsid w:val="00B13BC1"/>
    <w:rsid w:val="00B30973"/>
    <w:rsid w:val="00B41718"/>
    <w:rsid w:val="00B45818"/>
    <w:rsid w:val="00B50754"/>
    <w:rsid w:val="00B61F27"/>
    <w:rsid w:val="00B8134F"/>
    <w:rsid w:val="00B915EF"/>
    <w:rsid w:val="00BA009B"/>
    <w:rsid w:val="00BA5C14"/>
    <w:rsid w:val="00BA7FFC"/>
    <w:rsid w:val="00BB667A"/>
    <w:rsid w:val="00C124DF"/>
    <w:rsid w:val="00C17F91"/>
    <w:rsid w:val="00C23103"/>
    <w:rsid w:val="00C45747"/>
    <w:rsid w:val="00C52C9F"/>
    <w:rsid w:val="00C805F4"/>
    <w:rsid w:val="00C8520B"/>
    <w:rsid w:val="00C8634A"/>
    <w:rsid w:val="00CA6B55"/>
    <w:rsid w:val="00CB09D3"/>
    <w:rsid w:val="00CE45F8"/>
    <w:rsid w:val="00CF0D60"/>
    <w:rsid w:val="00D003E6"/>
    <w:rsid w:val="00D04FE1"/>
    <w:rsid w:val="00D47842"/>
    <w:rsid w:val="00D55A47"/>
    <w:rsid w:val="00D56590"/>
    <w:rsid w:val="00D60306"/>
    <w:rsid w:val="00D7085A"/>
    <w:rsid w:val="00D74EB1"/>
    <w:rsid w:val="00D84885"/>
    <w:rsid w:val="00DB6091"/>
    <w:rsid w:val="00DC0CED"/>
    <w:rsid w:val="00DE510C"/>
    <w:rsid w:val="00DE6CFA"/>
    <w:rsid w:val="00DF1CC5"/>
    <w:rsid w:val="00E40B26"/>
    <w:rsid w:val="00E53E71"/>
    <w:rsid w:val="00E64F7C"/>
    <w:rsid w:val="00E920F2"/>
    <w:rsid w:val="00EB608F"/>
    <w:rsid w:val="00EC552D"/>
    <w:rsid w:val="00F0587C"/>
    <w:rsid w:val="00F21C10"/>
    <w:rsid w:val="00F41EA4"/>
    <w:rsid w:val="00F640A5"/>
    <w:rsid w:val="00F74C15"/>
    <w:rsid w:val="00F870A8"/>
    <w:rsid w:val="00F9212E"/>
    <w:rsid w:val="00F935E6"/>
    <w:rsid w:val="00F94813"/>
    <w:rsid w:val="00FA2F13"/>
    <w:rsid w:val="00FA5BB0"/>
    <w:rsid w:val="00FA78BB"/>
    <w:rsid w:val="00FC7AB2"/>
    <w:rsid w:val="00FD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A4F78-AE2A-43B4-9D23-D19C38B9D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2018-10-15T12:05:00Z</cp:lastPrinted>
  <dcterms:created xsi:type="dcterms:W3CDTF">2016-05-20T06:51:00Z</dcterms:created>
  <dcterms:modified xsi:type="dcterms:W3CDTF">2018-10-16T08:08:00Z</dcterms:modified>
</cp:coreProperties>
</file>