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F89" w:rsidRDefault="00767F89" w:rsidP="00767F89">
      <w:pPr>
        <w:tabs>
          <w:tab w:val="center" w:pos="4819"/>
          <w:tab w:val="left" w:pos="8220"/>
        </w:tabs>
        <w:snapToGrid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381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59" t="12828" r="35255" b="42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F89" w:rsidRDefault="00767F89" w:rsidP="00767F89">
      <w:pPr>
        <w:jc w:val="center"/>
        <w:rPr>
          <w:b/>
          <w:bCs/>
        </w:rPr>
      </w:pPr>
      <w:r>
        <w:rPr>
          <w:b/>
          <w:bCs/>
        </w:rPr>
        <w:t xml:space="preserve">СОВЕТ  </w:t>
      </w:r>
    </w:p>
    <w:p w:rsidR="00767F89" w:rsidRDefault="00767F89" w:rsidP="00767F89">
      <w:pPr>
        <w:jc w:val="center"/>
        <w:rPr>
          <w:b/>
          <w:bCs/>
        </w:rPr>
      </w:pPr>
      <w:r>
        <w:rPr>
          <w:b/>
          <w:bCs/>
        </w:rPr>
        <w:t xml:space="preserve">ПРИДОРОЖНОГО СЕЛЬСКОГО ПОСЕЛЕНИЯ </w:t>
      </w:r>
    </w:p>
    <w:p w:rsidR="00767F89" w:rsidRDefault="00767F89" w:rsidP="00767F89">
      <w:pPr>
        <w:jc w:val="center"/>
      </w:pPr>
      <w:r>
        <w:rPr>
          <w:b/>
          <w:bCs/>
        </w:rPr>
        <w:t>КАНЕВСКОГО РАЙОНА</w:t>
      </w:r>
    </w:p>
    <w:p w:rsidR="00767F89" w:rsidRDefault="00767F89" w:rsidP="00767F89">
      <w:bookmarkStart w:id="0" w:name="_GoBack"/>
      <w:bookmarkEnd w:id="0"/>
    </w:p>
    <w:p w:rsidR="00767F89" w:rsidRDefault="00767F89" w:rsidP="00767F89">
      <w:pPr>
        <w:jc w:val="center"/>
      </w:pPr>
      <w:r>
        <w:t>РЕШЕНИЕ</w:t>
      </w:r>
    </w:p>
    <w:p w:rsidR="00767F89" w:rsidRDefault="00767F89" w:rsidP="00767F89">
      <w:r>
        <w:t xml:space="preserve">от  </w:t>
      </w:r>
      <w:r>
        <w:t>24</w:t>
      </w:r>
      <w:r>
        <w:t>.</w:t>
      </w:r>
      <w:r>
        <w:t>07</w:t>
      </w:r>
      <w:r>
        <w:t xml:space="preserve">.2018 года                                                                                     №  </w:t>
      </w:r>
      <w:r>
        <w:t>157</w:t>
      </w:r>
    </w:p>
    <w:p w:rsidR="00767F89" w:rsidRDefault="00767F89" w:rsidP="00767F89">
      <w:pPr>
        <w:jc w:val="center"/>
      </w:pPr>
      <w:r>
        <w:t>станица Придорожная</w:t>
      </w:r>
    </w:p>
    <w:p w:rsidR="00767F89" w:rsidRDefault="00767F89" w:rsidP="00767F89">
      <w:pPr>
        <w:jc w:val="center"/>
        <w:rPr>
          <w:b/>
          <w:color w:val="000000"/>
        </w:rPr>
      </w:pPr>
    </w:p>
    <w:p w:rsidR="00767F89" w:rsidRDefault="00767F89" w:rsidP="00767F89">
      <w:pPr>
        <w:jc w:val="center"/>
        <w:rPr>
          <w:b/>
        </w:rPr>
      </w:pPr>
      <w:r>
        <w:rPr>
          <w:b/>
          <w:bCs/>
        </w:rPr>
        <w:t>О концепции пенсионной реформы в Российской Федерации</w:t>
      </w:r>
    </w:p>
    <w:p w:rsidR="00767F89" w:rsidRDefault="00767F89" w:rsidP="00767F89">
      <w:pPr>
        <w:jc w:val="center"/>
        <w:rPr>
          <w:b/>
        </w:rPr>
      </w:pPr>
    </w:p>
    <w:p w:rsidR="00767F89" w:rsidRDefault="00767F89" w:rsidP="00767F89">
      <w:pPr>
        <w:ind w:firstLine="708"/>
        <w:jc w:val="both"/>
        <w:rPr>
          <w:szCs w:val="24"/>
        </w:rPr>
      </w:pPr>
      <w:r>
        <w:t xml:space="preserve">Заслушав и обсудив </w:t>
      </w:r>
      <w:r>
        <w:rPr>
          <w:bCs/>
        </w:rPr>
        <w:t>концепцию пенсионной реформы в Российской Федерации,</w:t>
      </w:r>
      <w:r>
        <w:t xml:space="preserve"> Совет </w:t>
      </w:r>
      <w:r>
        <w:t>Придорожного сельского поселения</w:t>
      </w:r>
      <w:r>
        <w:t xml:space="preserve"> Каневско</w:t>
      </w:r>
      <w:r>
        <w:t>го</w:t>
      </w:r>
      <w:r>
        <w:t xml:space="preserve"> район</w:t>
      </w:r>
      <w:r>
        <w:t>а</w:t>
      </w:r>
      <w:r>
        <w:t xml:space="preserve">                         </w:t>
      </w:r>
      <w:proofErr w:type="gramStart"/>
      <w:r>
        <w:t>р</w:t>
      </w:r>
      <w:proofErr w:type="gramEnd"/>
      <w:r>
        <w:t xml:space="preserve"> е ш и л:</w:t>
      </w:r>
    </w:p>
    <w:p w:rsidR="00767F89" w:rsidRDefault="00767F89" w:rsidP="00767F89">
      <w:pPr>
        <w:jc w:val="both"/>
      </w:pPr>
      <w:r>
        <w:tab/>
      </w:r>
      <w:r w:rsidR="00CE77D7">
        <w:t>1.</w:t>
      </w:r>
      <w:r>
        <w:t xml:space="preserve">Информацию и обсуждение </w:t>
      </w:r>
      <w:r>
        <w:rPr>
          <w:bCs/>
        </w:rPr>
        <w:t>концепции пенсионной реформы в Российской Федерации принять к сведению.</w:t>
      </w:r>
    </w:p>
    <w:p w:rsidR="00767F89" w:rsidRDefault="00CE77D7" w:rsidP="00767F89">
      <w:pPr>
        <w:jc w:val="both"/>
      </w:pPr>
      <w:r>
        <w:tab/>
        <w:t>2.</w:t>
      </w:r>
      <w:r w:rsidR="00767F89">
        <w:t>Учесть поступившие в ходе обсуждения предложения.</w:t>
      </w:r>
    </w:p>
    <w:p w:rsidR="00767F89" w:rsidRDefault="00767F89" w:rsidP="00767F89">
      <w:pPr>
        <w:jc w:val="both"/>
        <w:rPr>
          <w:szCs w:val="24"/>
        </w:rPr>
      </w:pPr>
      <w:r>
        <w:tab/>
        <w:t>3</w:t>
      </w:r>
      <w:r w:rsidR="00CE77D7">
        <w:t>.</w:t>
      </w:r>
      <w:r>
        <w:t xml:space="preserve">Опубликовать настоящее решение в средствах массовой информации и разместить на официальном сайте </w:t>
      </w:r>
      <w:r>
        <w:t xml:space="preserve"> администрации Придорожного сельского поселения</w:t>
      </w:r>
      <w:r>
        <w:t xml:space="preserve"> в информационно-телекоммуникационной сети «Интернет».</w:t>
      </w:r>
    </w:p>
    <w:p w:rsidR="00767F89" w:rsidRDefault="00767F89" w:rsidP="00767F89">
      <w:pPr>
        <w:jc w:val="both"/>
      </w:pPr>
      <w:r>
        <w:tab/>
        <w:t>4. Решение вступает в силу со дня его подписания.</w:t>
      </w:r>
    </w:p>
    <w:p w:rsidR="00767F89" w:rsidRDefault="00767F89" w:rsidP="00767F89">
      <w:pPr>
        <w:tabs>
          <w:tab w:val="left" w:pos="851"/>
        </w:tabs>
        <w:jc w:val="both"/>
      </w:pPr>
    </w:p>
    <w:p w:rsidR="00490B8E" w:rsidRDefault="00490B8E" w:rsidP="00767F89"/>
    <w:p w:rsidR="00767F89" w:rsidRDefault="00767F89" w:rsidP="00767F89"/>
    <w:p w:rsidR="00767F89" w:rsidRDefault="00767F89" w:rsidP="00767F89">
      <w:r>
        <w:t>Глава Придорожного сельского поселения</w:t>
      </w:r>
    </w:p>
    <w:p w:rsidR="00767F89" w:rsidRDefault="00767F89" w:rsidP="00767F89">
      <w:r>
        <w:t xml:space="preserve">Каневского района         </w:t>
      </w:r>
      <w:r w:rsidR="00490B8E">
        <w:t xml:space="preserve">                               </w:t>
      </w:r>
      <w:r>
        <w:t xml:space="preserve">                       </w:t>
      </w:r>
      <w:r w:rsidR="00490B8E">
        <w:t xml:space="preserve">          </w:t>
      </w:r>
      <w:r>
        <w:t xml:space="preserve">   </w:t>
      </w:r>
      <w:proofErr w:type="spellStart"/>
      <w:r>
        <w:t>А.Н.Камышан</w:t>
      </w:r>
      <w:proofErr w:type="spellEnd"/>
    </w:p>
    <w:p w:rsidR="00767F89" w:rsidRDefault="00767F89">
      <w:pPr>
        <w:jc w:val="center"/>
      </w:pPr>
    </w:p>
    <w:sectPr w:rsidR="00767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DC"/>
    <w:rsid w:val="000752DC"/>
    <w:rsid w:val="00490B8E"/>
    <w:rsid w:val="00767F89"/>
    <w:rsid w:val="007F2275"/>
    <w:rsid w:val="00CE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F8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F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F8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F8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F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F8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2018-07-26T08:44:00Z</cp:lastPrinted>
  <dcterms:created xsi:type="dcterms:W3CDTF">2018-07-26T08:40:00Z</dcterms:created>
  <dcterms:modified xsi:type="dcterms:W3CDTF">2018-07-26T08:46:00Z</dcterms:modified>
</cp:coreProperties>
</file>