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8D4" w:rsidRDefault="008A38D4" w:rsidP="008A38D4">
      <w:pPr>
        <w:rPr>
          <w:b/>
          <w:cap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caps/>
          <w:noProof/>
          <w:sz w:val="28"/>
          <w:szCs w:val="28"/>
        </w:rPr>
        <w:t xml:space="preserve">                                                              </w:t>
      </w:r>
      <w:bookmarkStart w:id="0" w:name="_GoBack"/>
      <w:r>
        <w:rPr>
          <w:b/>
          <w:caps/>
          <w:noProof/>
          <w:sz w:val="28"/>
          <w:szCs w:val="28"/>
        </w:rPr>
        <w:drawing>
          <wp:inline distT="0" distB="0" distL="0" distR="0">
            <wp:extent cx="636270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6859" t="12828" r="35255" b="4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>
        <w:rPr>
          <w:b/>
          <w:caps/>
          <w:noProof/>
          <w:sz w:val="28"/>
          <w:szCs w:val="28"/>
        </w:rPr>
        <w:t xml:space="preserve">                            </w:t>
      </w:r>
    </w:p>
    <w:p w:rsidR="008A38D4" w:rsidRDefault="008A38D4" w:rsidP="008A38D4"/>
    <w:p w:rsidR="008A38D4" w:rsidRDefault="008A38D4" w:rsidP="008A38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8A38D4" w:rsidRDefault="008A38D4" w:rsidP="008A38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ПРИДОРОЖНОГО СЕЛЬСКОГО ПОСЕЛЕНИЯ</w:t>
      </w:r>
    </w:p>
    <w:p w:rsidR="008A38D4" w:rsidRDefault="008A38D4" w:rsidP="008A38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КАНЕВСКОГО РАЙОНА</w:t>
      </w:r>
    </w:p>
    <w:p w:rsidR="008A38D4" w:rsidRDefault="008A38D4" w:rsidP="008A38D4">
      <w:pPr>
        <w:jc w:val="center"/>
        <w:rPr>
          <w:b/>
          <w:sz w:val="28"/>
          <w:szCs w:val="28"/>
        </w:rPr>
      </w:pPr>
    </w:p>
    <w:p w:rsidR="008A38D4" w:rsidRDefault="008A38D4" w:rsidP="008A38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A38D4" w:rsidRDefault="008A38D4" w:rsidP="008A38D4">
      <w:pPr>
        <w:jc w:val="center"/>
        <w:rPr>
          <w:sz w:val="28"/>
          <w:szCs w:val="28"/>
        </w:rPr>
      </w:pPr>
    </w:p>
    <w:p w:rsidR="008A38D4" w:rsidRDefault="008A38D4" w:rsidP="008A38D4">
      <w:pPr>
        <w:jc w:val="center"/>
        <w:rPr>
          <w:sz w:val="28"/>
          <w:szCs w:val="28"/>
        </w:rPr>
      </w:pPr>
      <w:r>
        <w:rPr>
          <w:sz w:val="28"/>
          <w:szCs w:val="28"/>
        </w:rPr>
        <w:t>от  23.10.2017  года                                                                               № 119                                              ст-ца  Придорожная</w:t>
      </w:r>
    </w:p>
    <w:p w:rsidR="008A38D4" w:rsidRDefault="008A38D4" w:rsidP="008A38D4">
      <w:pPr>
        <w:jc w:val="center"/>
        <w:rPr>
          <w:sz w:val="28"/>
          <w:szCs w:val="28"/>
        </w:rPr>
      </w:pPr>
    </w:p>
    <w:p w:rsidR="008A38D4" w:rsidRDefault="008A38D4" w:rsidP="008A38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 устранении нарушений при предоставлении сведений о своих доходах, об имуществе и обязательствах имущественного характера, </w:t>
      </w:r>
    </w:p>
    <w:p w:rsidR="008A38D4" w:rsidRDefault="008A38D4" w:rsidP="008A38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 также сведения о доходах, об имуществе и обязательствах </w:t>
      </w:r>
    </w:p>
    <w:p w:rsidR="008A38D4" w:rsidRDefault="008A38D4" w:rsidP="008A38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имущественного характера своих супруг (супругов) </w:t>
      </w:r>
    </w:p>
    <w:p w:rsidR="008A38D4" w:rsidRDefault="008A38D4" w:rsidP="008A38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несовершеннолетних детей</w:t>
      </w:r>
    </w:p>
    <w:p w:rsidR="008A38D4" w:rsidRDefault="008A38D4" w:rsidP="008A38D4">
      <w:pPr>
        <w:jc w:val="center"/>
        <w:rPr>
          <w:sz w:val="28"/>
          <w:szCs w:val="28"/>
        </w:rPr>
      </w:pPr>
    </w:p>
    <w:p w:rsidR="008A38D4" w:rsidRDefault="008A38D4" w:rsidP="008A38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представления прокуратуры Каневского района «Об устранении нарушений законодательства о противодействии коррупции»   от 22 сентября 2017 года № 86-01-2017/6935, поступившего в адрес Совета Придорожного сельского поселения (22.09.2017 № 1152), и протокола заседания комиссии по социальным вопросам Совета Придорожного сельского поселения  от 19 октября 2017 года  № 45,  Совет Придорожного сельского поселения р е ш и л:</w:t>
      </w:r>
    </w:p>
    <w:p w:rsidR="008A38D4" w:rsidRDefault="008A38D4" w:rsidP="008A38D4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Предупредить депутатов Совета Придорожного сельского поселения, сообщивших неполные и (или) недостоверные  сведения об имуществе, в части наличия у них в собственности транспортных средств, о недопустимости подобных нарушений впредь, а также о том, что сообщение недостоверных или неполных сведений о доходах и имуществе является правонарушением, влекущим досрочное прекращение полномочий депутатов  представительного органа муниципального образования.</w:t>
      </w:r>
    </w:p>
    <w:p w:rsidR="008A38D4" w:rsidRDefault="008A38D4" w:rsidP="008A38D4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 депутатам Совета Придорожного сельского поселения,  дополнительно изучить Методические рекомендации Минюста РФ о порядке и сроках представления сведения о доходах, расходах, об  имуществе и обязательствах имущественного характера.</w:t>
      </w:r>
    </w:p>
    <w:p w:rsidR="008A38D4" w:rsidRDefault="008A38D4" w:rsidP="008A38D4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решения возложить на комиссию по социальным вопросам Совета Придорожного сельского поселения.</w:t>
      </w:r>
    </w:p>
    <w:p w:rsidR="008A38D4" w:rsidRDefault="008A38D4" w:rsidP="008A38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A38D4" w:rsidRDefault="008A38D4" w:rsidP="008A38D4">
      <w:pPr>
        <w:rPr>
          <w:sz w:val="28"/>
          <w:szCs w:val="28"/>
        </w:rPr>
      </w:pPr>
    </w:p>
    <w:p w:rsidR="008A38D4" w:rsidRDefault="008A38D4" w:rsidP="008A38D4">
      <w:pPr>
        <w:rPr>
          <w:sz w:val="28"/>
          <w:szCs w:val="28"/>
        </w:rPr>
      </w:pPr>
    </w:p>
    <w:p w:rsidR="008A38D4" w:rsidRDefault="008A38D4" w:rsidP="008A38D4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    </w:t>
      </w:r>
    </w:p>
    <w:p w:rsidR="008A38D4" w:rsidRDefault="008A38D4" w:rsidP="008A38D4">
      <w:pPr>
        <w:rPr>
          <w:sz w:val="28"/>
          <w:szCs w:val="28"/>
        </w:rPr>
      </w:pPr>
      <w:r>
        <w:rPr>
          <w:sz w:val="28"/>
          <w:szCs w:val="28"/>
        </w:rPr>
        <w:t xml:space="preserve">Придорожного сельского поселения                                         А.Н.Камышан                                                    </w:t>
      </w:r>
    </w:p>
    <w:p w:rsidR="001A02D4" w:rsidRDefault="001A02D4"/>
    <w:sectPr w:rsidR="001A02D4" w:rsidSect="001A0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F49F8"/>
    <w:multiLevelType w:val="hybridMultilevel"/>
    <w:tmpl w:val="E34A0878"/>
    <w:lvl w:ilvl="0" w:tplc="6106B31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8A38D4"/>
    <w:rsid w:val="001A02D4"/>
    <w:rsid w:val="008A3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8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2017-10-18T08:34:00Z</dcterms:created>
  <dcterms:modified xsi:type="dcterms:W3CDTF">2017-10-18T08:34:00Z</dcterms:modified>
</cp:coreProperties>
</file>