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5145" cy="6953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ОВЕТ ПРИДОРОЖНОГО СЕЛЬСКОГО ПОСЕЛЕНИЯ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КАНЕВСКОГО РАЙОНА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caps/>
          <w:spacing w:val="20"/>
          <w:sz w:val="28"/>
          <w:szCs w:val="28"/>
        </w:rPr>
      </w:pPr>
      <w:r>
        <w:rPr>
          <w:rFonts w:ascii="Times New Roman" w:hAnsi="Times New Roman"/>
          <w:caps/>
          <w:spacing w:val="2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caps/>
          <w:spacing w:val="20"/>
          <w:sz w:val="28"/>
          <w:szCs w:val="28"/>
        </w:rPr>
        <w:t>РЕШЕНие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caps/>
          <w:spacing w:val="20"/>
          <w:sz w:val="28"/>
          <w:szCs w:val="28"/>
        </w:rPr>
      </w:pPr>
      <w:r>
        <w:rPr>
          <w:rFonts w:ascii="Times New Roman" w:hAnsi="Times New Roman"/>
          <w:caps/>
          <w:spacing w:val="2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Cs/>
          <w:sz w:val="28"/>
          <w:szCs w:val="28"/>
        </w:rPr>
        <w:t>от 25.07.2025</w:t>
      </w:r>
      <w:r>
        <w:rPr>
          <w:rFonts w:ascii="Times New Roman" w:hAnsi="Times New Roman"/>
          <w:sz w:val="28"/>
          <w:szCs w:val="28"/>
        </w:rPr>
        <w:t xml:space="preserve"> года</w:t>
        <w:tab/>
        <w:tab/>
        <w:tab/>
        <w:t xml:space="preserve">                    </w:t>
        <w:tab/>
        <w:tab/>
        <w:tab/>
        <w:tab/>
        <w:tab/>
        <w:t xml:space="preserve">      №  38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ст. Придорожная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Придорожного сельского поселения Каневского района от 21 января 2022 года № 122 «</w:t>
      </w: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Придорожного сельского поселения Каневского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22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2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 основании протеста прокуратуры Каневского района от 28 февраля 2025 года № 07-02-2025/366-25-20030029 и в целях приведения нормативного правового акта в соответствие с действующим законодательством, Совет Придорожного сельского поселения Каневского района р е ш и л: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Внести в решение Совета Придорожного сельского поселения Каневского района от 21 января 2022 года № 122 «</w:t>
      </w:r>
      <w:r>
        <w:rPr>
          <w:rFonts w:eastAsia="Times New Roman" w:cs="Times New Roman CYR" w:ascii="Times New Roman" w:hAnsi="Times New Roman"/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Придорожного сельского поселения Каневского района</w:t>
      </w:r>
      <w:r>
        <w:rPr>
          <w:rFonts w:eastAsia="Times New Roman" w:cs="Times New Roman" w:ascii="Times New Roman" w:hAnsi="Times New Roman"/>
          <w:sz w:val="28"/>
          <w:szCs w:val="28"/>
        </w:rPr>
        <w:t>» следующие изменения: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. пункт 20.5 Положения изложить в новой редакции: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«20.5. Обязательный профилактический визит не предусматривает отказ контролируемого лица от его проведения.»;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. второй абзац пункта 2</w:t>
      </w:r>
      <w:r>
        <w:rPr>
          <w:rFonts w:eastAsia="Times New Roman" w:cs="Times New Roman" w:ascii="Times New Roman" w:hAnsi="Times New Roman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Положения изложить в новой редакции: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2. Общему отделу администрации Придорожного сельского поселения обеспечить опубликование настоящего решения в сетевом издании «Каневская телестудия» (kanevskaya.tv), разместить на официальном сайте администрации Придорожного сельского поселения в информационно-телекоммуникационной сети «Интернет».</w:t>
      </w:r>
    </w:p>
    <w:p>
      <w:pPr>
        <w:pStyle w:val="PlainText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Совета Придорожного сельского поселения Каневского района по вопросам благоустройства: ЖКХ, архитектуры и строительства.</w:t>
      </w:r>
    </w:p>
    <w:p>
      <w:pPr>
        <w:pStyle w:val="PlainText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4. Решение вступает в силу со дня его официального опубликования.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color w:val="auto"/>
        </w:rPr>
      </w:pPr>
      <w:r>
        <w:rPr>
          <w:rFonts w:eastAsia="Times New Roman" w:cs="Arial" w:ascii="Times New Roman" w:hAnsi="Times New Roman"/>
          <w:color w:val="auto"/>
          <w:sz w:val="28"/>
          <w:szCs w:val="28"/>
          <w:lang w:eastAsia="ru-RU"/>
        </w:rPr>
        <w:t>Глава Придорожного сельского поселения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color w:val="auto"/>
        </w:rPr>
      </w:pPr>
      <w:r>
        <w:rPr>
          <w:rFonts w:eastAsia="Times New Roman" w:cs="Arial" w:ascii="Times New Roman" w:hAnsi="Times New Roman"/>
          <w:color w:val="auto"/>
          <w:sz w:val="28"/>
          <w:szCs w:val="28"/>
          <w:lang w:eastAsia="ru-RU"/>
        </w:rPr>
        <w:t>Каневского района</w:t>
        <w:tab/>
        <w:tab/>
        <w:tab/>
        <w:tab/>
        <w:tab/>
        <w:tab/>
        <w:tab/>
        <w:t xml:space="preserve">             Г.С. Иванцов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Andale Sans UI" w:cs="Arial"/>
          <w:color w:val="333333"/>
          <w:kern w:val="2"/>
          <w:sz w:val="28"/>
          <w:szCs w:val="28"/>
          <w:lang w:eastAsia="en-US"/>
        </w:rPr>
      </w:pPr>
      <w:r>
        <w:rPr>
          <w:rFonts w:eastAsia="Andale Sans UI" w:cs="Arial" w:ascii="Times New Roman" w:hAnsi="Times New Roman"/>
          <w:color w:val="333333"/>
          <w:kern w:val="2"/>
          <w:sz w:val="28"/>
          <w:szCs w:val="28"/>
          <w:lang w:eastAsia="en-US"/>
        </w:rPr>
      </w:r>
      <w:bookmarkStart w:id="1" w:name="Bookmark2"/>
      <w:bookmarkStart w:id="2" w:name="Bookmark2"/>
      <w:bookmarkEnd w:id="2"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ndale Sans UI" w:cs="Arial"/>
          <w:color w:val="333333"/>
          <w:kern w:val="2"/>
          <w:lang w:eastAsia="en-US"/>
        </w:rPr>
      </w:pPr>
      <w:r>
        <w:rPr>
          <w:rFonts w:eastAsia="Andale Sans UI" w:cs="Arial"/>
          <w:color w:val="333333"/>
          <w:kern w:val="2"/>
          <w:lang w:eastAsia="en-US"/>
        </w:rPr>
      </w:r>
    </w:p>
    <w:p>
      <w:pPr>
        <w:pStyle w:val="PlainText"/>
        <w:widowControl w:val="false"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9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basedOn w:val="DefaultParagraphFont"/>
    <w:qFormat/>
    <w:rsid w:val="0046287a"/>
    <w:rPr/>
  </w:style>
  <w:style w:type="character" w:styleId="Style13">
    <w:name w:val="Название Знак"/>
    <w:qFormat/>
    <w:rPr>
      <w:b/>
      <w:sz w:val="24"/>
      <w:lang w:val="ru-RU" w:eastAsia="ar-SA"/>
    </w:rPr>
  </w:style>
  <w:style w:type="character" w:styleId="Style14">
    <w:name w:val="Подзаголовок Знак"/>
    <w:basedOn w:val="DefaultParagraphFont"/>
    <w:qFormat/>
    <w:rPr>
      <w:rFonts w:ascii="Calibri" w:hAnsi="Calibri" w:eastAsia="Times New Roman" w:cs="Calibri"/>
      <w:color w:val="5A5A5A"/>
      <w:spacing w:val="15"/>
      <w:sz w:val="22"/>
      <w:szCs w:val="22"/>
      <w:lang w:val="ru-RU" w:eastAsia="ar-SA"/>
    </w:rPr>
  </w:style>
  <w:style w:type="character" w:styleId="Style15">
    <w:name w:val="Заголовок Знак"/>
    <w:basedOn w:val="DefaultParagraphFont"/>
    <w:qFormat/>
    <w:rPr>
      <w:rFonts w:ascii="Calibri Light" w:hAnsi="Calibri Light" w:eastAsia="Times New Roman" w:cs="Calibri Light"/>
      <w:spacing w:val="-10"/>
      <w:kern w:val="2"/>
      <w:sz w:val="56"/>
      <w:szCs w:val="56"/>
      <w:lang w:val="ru-RU" w:eastAsia="ar-SA"/>
    </w:rPr>
  </w:style>
  <w:style w:type="character" w:styleId="Style16">
    <w:name w:val="Текст Знак"/>
    <w:basedOn w:val="DefaultParagraphFont"/>
    <w:qFormat/>
    <w:rPr>
      <w:rFonts w:ascii="Courier New" w:hAnsi="Courier New" w:cs="Times New Roman"/>
      <w:lang w:val="ru-RU" w:eastAsia="ru-RU"/>
    </w:rPr>
  </w:style>
  <w:style w:type="character" w:styleId="DefaultParagraphFont1">
    <w:name w:val="Default Paragraph Font, Знак Знак1 Знак"/>
    <w:qFormat/>
    <w:rPr/>
  </w:style>
  <w:style w:type="character" w:styleId="21">
    <w:name w:val="Заголовок 2 Знак"/>
    <w:basedOn w:val="DefaultParagraphFont"/>
    <w:qFormat/>
    <w:rPr>
      <w:rFonts w:cs="Times New Roman"/>
      <w:b/>
      <w:bCs/>
      <w:sz w:val="24"/>
      <w:szCs w:val="24"/>
      <w:lang w:val="ru-RU" w:eastAsia="ru-RU"/>
    </w:rPr>
  </w:style>
  <w:style w:type="character" w:styleId="Style17">
    <w:name w:val="Основной текст с отступом Знак"/>
    <w:basedOn w:val="DefaultParagraphFont"/>
    <w:qFormat/>
    <w:rPr>
      <w:rFonts w:cs="Times New Roman"/>
      <w:sz w:val="24"/>
      <w:szCs w:val="24"/>
      <w:lang w:val="ru-RU"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character" w:styleId="ListLabel3">
    <w:name w:val="ListLabel 3"/>
    <w:qFormat/>
    <w:rPr>
      <w:rFonts w:ascii="Times New Roman" w:hAnsi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0">
    <w:name w:val="0"/>
    <w:basedOn w:val="Normal"/>
    <w:qFormat/>
    <w:pPr>
      <w:widowControl/>
      <w:jc w:val="center"/>
      <w:textAlignment w:val="auto"/>
    </w:pPr>
    <w:rPr>
      <w:rFonts w:cs="Times New Roman"/>
      <w:b/>
      <w:bCs/>
      <w:sz w:val="32"/>
      <w:szCs w:val="24"/>
      <w:lang w:val="ru-RU" w:eastAsia="ar-SA" w:bidi="ar-SA"/>
    </w:rPr>
  </w:style>
  <w:style w:type="paragraph" w:styleId="PlainText">
    <w:name w:val="Plain Text"/>
    <w:basedOn w:val="Normal"/>
    <w:qFormat/>
    <w:pPr>
      <w:widowControl/>
      <w:jc w:val="left"/>
      <w:textAlignment w:val="auto"/>
    </w:pPr>
    <w:rPr>
      <w:rFonts w:ascii="Courier New" w:hAnsi="Courier New" w:cs="Times New Roman"/>
      <w:sz w:val="20"/>
      <w:szCs w:val="20"/>
      <w:lang w:bidi="ar-SA"/>
    </w:rPr>
  </w:style>
  <w:style w:type="paragraph" w:styleId="ConsNormal">
    <w:name w:val="ConsNormal"/>
    <w:qFormat/>
    <w:pPr>
      <w:widowControl w:val="false"/>
      <w:bidi w:val="0"/>
      <w:ind w:right="19772" w:firstLine="720"/>
      <w:jc w:val="left"/>
      <w:textAlignment w:val="auto"/>
    </w:pPr>
    <w:rPr>
      <w:rFonts w:ascii="Arial" w:hAnsi="Arial" w:eastAsia="Courier New" w:cs="Times New Roman"/>
      <w:color w:val="auto"/>
      <w:kern w:val="0"/>
      <w:sz w:val="20"/>
      <w:szCs w:val="20"/>
      <w:lang w:val="ru-RU" w:eastAsia="ru-RU" w:bidi="ar-SA"/>
    </w:rPr>
  </w:style>
  <w:style w:type="paragraph" w:styleId="WW2">
    <w:name w:val="WW-Основной текст с отступом 2"/>
    <w:basedOn w:val="Normal"/>
    <w:qFormat/>
    <w:pPr>
      <w:widowControl/>
      <w:suppressAutoHyphens w:val="true"/>
      <w:spacing w:lineRule="atLeast" w:line="100"/>
      <w:jc w:val="left"/>
      <w:textAlignment w:val="auto"/>
    </w:pPr>
    <w:rPr>
      <w:rFonts w:ascii="Times New Roman" w:hAnsi="Times New Roman" w:eastAsia="Andale Sans UI" w:cs="Times New Roman"/>
      <w:kern w:val="2"/>
      <w:sz w:val="24"/>
      <w:szCs w:val="24"/>
      <w:lang w:val="ru-RU" w:eastAsia="ar-SA" w:bidi="ar-SA"/>
    </w:rPr>
  </w:style>
  <w:style w:type="paragraph" w:styleId="1">
    <w:name w:val="Текст1"/>
    <w:basedOn w:val="Normal"/>
    <w:qFormat/>
    <w:pPr>
      <w:widowControl w:val="false"/>
      <w:suppressAutoHyphens w:val="true"/>
      <w:jc w:val="left"/>
      <w:textAlignment w:val="auto"/>
    </w:pPr>
    <w:rPr>
      <w:rFonts w:ascii="Courier New" w:hAnsi="Courier New" w:eastAsia="Andale Sans UI" w:cs="Courier New"/>
      <w:kern w:val="2"/>
      <w:sz w:val="20"/>
      <w:szCs w:val="24"/>
      <w:lang w:val="ru-RU" w:eastAsia="en-US" w:bidi="ar-SA"/>
    </w:rPr>
  </w:style>
  <w:style w:type="paragraph" w:styleId="Style24">
    <w:name w:val="Body Text Indent"/>
    <w:basedOn w:val="Style20"/>
    <w:pPr/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">
    <w:name w:val="Основной текст1"/>
    <w:basedOn w:val="Normal"/>
    <w:qFormat/>
    <w:pPr>
      <w:widowControl w:val="false"/>
      <w:spacing w:lineRule="auto" w:line="252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2">
    <w:name w:val="Без интервала2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LibreOffice/6.2.2.2$Windows_x86 LibreOffice_project/2b840030fec2aae0fd2658d8d4f9548af4e3518d</Application>
  <Pages>2</Pages>
  <Words>261</Words>
  <Characters>1886</Characters>
  <CharactersWithSpaces>2184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2025-02-06T09:12:00Z</dcterms:created>
  <dc:creator>Юлия Гринь</dc:creator>
  <dc:description/>
  <dc:language>ru-RU</dc:language>
  <cp:lastModifiedBy/>
  <cp:lastPrinted>2025-05-06T11:07:45Z</cp:lastPrinted>
  <dcterms:modified xsi:type="dcterms:W3CDTF">2025-08-05T11:18:09Z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