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6AA" w:rsidRPr="005126AA" w:rsidRDefault="005126AA" w:rsidP="005126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26AA">
        <w:rPr>
          <w:rFonts w:ascii="Times New Roman" w:hAnsi="Times New Roman" w:cs="Times New Roman"/>
          <w:sz w:val="28"/>
          <w:szCs w:val="28"/>
        </w:rPr>
        <w:t>Стартовал набор на пятый поток обучения в региональной школе молодого предпринимателя</w:t>
      </w:r>
    </w:p>
    <w:p w:rsidR="005126AA" w:rsidRDefault="005126AA" w:rsidP="005126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26AA" w:rsidRDefault="005126AA" w:rsidP="005126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6AA">
        <w:rPr>
          <w:rFonts w:ascii="Times New Roman" w:hAnsi="Times New Roman" w:cs="Times New Roman"/>
          <w:sz w:val="28"/>
          <w:szCs w:val="28"/>
        </w:rPr>
        <w:t xml:space="preserve">Проект «Школа молодого предпринимателя. Бизнес молодых» </w:t>
      </w:r>
      <w:proofErr w:type="gramStart"/>
      <w:r w:rsidRPr="005126AA">
        <w:rPr>
          <w:rFonts w:ascii="Times New Roman" w:hAnsi="Times New Roman" w:cs="Times New Roman"/>
          <w:sz w:val="28"/>
          <w:szCs w:val="28"/>
        </w:rPr>
        <w:t>создали в 2021 году по поручению губернатора Кондратьева В.И. Его реализуют</w:t>
      </w:r>
      <w:proofErr w:type="gramEnd"/>
      <w:r w:rsidRPr="005126AA">
        <w:rPr>
          <w:rFonts w:ascii="Times New Roman" w:hAnsi="Times New Roman" w:cs="Times New Roman"/>
          <w:sz w:val="28"/>
          <w:szCs w:val="28"/>
        </w:rPr>
        <w:t xml:space="preserve"> в рамках нацпроекта «Малое и среднее предпринимательство и поддержка индивидуальной предпринимательской инициативы», который инициирован Президентом РФ.</w:t>
      </w:r>
    </w:p>
    <w:p w:rsidR="005126AA" w:rsidRDefault="005126AA" w:rsidP="005126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26AA" w:rsidRPr="005126AA" w:rsidRDefault="005126AA" w:rsidP="005126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6AA">
        <w:rPr>
          <w:rFonts w:ascii="Times New Roman" w:hAnsi="Times New Roman" w:cs="Times New Roman"/>
          <w:sz w:val="28"/>
          <w:szCs w:val="28"/>
        </w:rPr>
        <w:t>Заявки принимают до 9 июня, об этом губернатор Краснодарского края рассказал журналистам.</w:t>
      </w:r>
    </w:p>
    <w:p w:rsidR="005126AA" w:rsidRPr="005126AA" w:rsidRDefault="005126AA" w:rsidP="005126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26AA" w:rsidRPr="005126AA" w:rsidRDefault="005126AA" w:rsidP="005126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6AA">
        <w:rPr>
          <w:rFonts w:ascii="Times New Roman" w:hAnsi="Times New Roman" w:cs="Times New Roman"/>
          <w:sz w:val="28"/>
          <w:szCs w:val="28"/>
        </w:rPr>
        <w:t xml:space="preserve">– Стартовал набор на пятый поток обучения в региональной школе молодого предпринимателя. Она помогает жителям открыть собственное дело или развить и масштабировать уже действующий бизнес. Сегодня, когда вся страна работает над </w:t>
      </w:r>
      <w:proofErr w:type="spellStart"/>
      <w:r w:rsidRPr="005126AA">
        <w:rPr>
          <w:rFonts w:ascii="Times New Roman" w:hAnsi="Times New Roman" w:cs="Times New Roman"/>
          <w:sz w:val="28"/>
          <w:szCs w:val="28"/>
        </w:rPr>
        <w:t>импортозамещением</w:t>
      </w:r>
      <w:proofErr w:type="spellEnd"/>
      <w:r w:rsidRPr="005126AA">
        <w:rPr>
          <w:rFonts w:ascii="Times New Roman" w:hAnsi="Times New Roman" w:cs="Times New Roman"/>
          <w:sz w:val="28"/>
          <w:szCs w:val="28"/>
        </w:rPr>
        <w:t>, поддержка новых проектов особенно важна. И в это непростое время мы делаем ставку на молодежь, их самые смелые идеи. Готовы доработать и помочь реализовать лучшие перспективные проекты, предоставить на эти цели льготные займы, – сказал Вениамин Кондратьев.</w:t>
      </w:r>
    </w:p>
    <w:p w:rsidR="005126AA" w:rsidRPr="005126AA" w:rsidRDefault="005126AA" w:rsidP="005126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26AA" w:rsidRPr="005126AA" w:rsidRDefault="005126AA" w:rsidP="005126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6AA">
        <w:rPr>
          <w:rFonts w:ascii="Times New Roman" w:hAnsi="Times New Roman" w:cs="Times New Roman"/>
          <w:sz w:val="28"/>
          <w:szCs w:val="28"/>
        </w:rPr>
        <w:t xml:space="preserve">Губернатор Краснодарского края отметил, что за два года учениками школы уже стали 6 тысяч человек, проработали 378 </w:t>
      </w:r>
      <w:proofErr w:type="gramStart"/>
      <w:r w:rsidRPr="005126AA">
        <w:rPr>
          <w:rFonts w:ascii="Times New Roman" w:hAnsi="Times New Roman" w:cs="Times New Roman"/>
          <w:sz w:val="28"/>
          <w:szCs w:val="28"/>
        </w:rPr>
        <w:t>бизнес-проектов</w:t>
      </w:r>
      <w:proofErr w:type="gramEnd"/>
      <w:r w:rsidRPr="005126AA">
        <w:rPr>
          <w:rFonts w:ascii="Times New Roman" w:hAnsi="Times New Roman" w:cs="Times New Roman"/>
          <w:sz w:val="28"/>
          <w:szCs w:val="28"/>
        </w:rPr>
        <w:t>, а по итогу зарегистрировали более 460 новых субъектов МСП.</w:t>
      </w:r>
    </w:p>
    <w:p w:rsidR="005126AA" w:rsidRPr="005126AA" w:rsidRDefault="005126AA" w:rsidP="005126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26AA" w:rsidRDefault="005126AA" w:rsidP="005126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6AA">
        <w:rPr>
          <w:rFonts w:ascii="Times New Roman" w:hAnsi="Times New Roman" w:cs="Times New Roman"/>
          <w:sz w:val="28"/>
          <w:szCs w:val="28"/>
        </w:rPr>
        <w:t xml:space="preserve">К участию в бесплатной обучающей программе приглашают жителей Кубани от 18 до 35 лет, занятых в сфере бизнеса. </w:t>
      </w:r>
      <w:proofErr w:type="gramStart"/>
      <w:r w:rsidRPr="005126AA">
        <w:rPr>
          <w:rFonts w:ascii="Times New Roman" w:hAnsi="Times New Roman" w:cs="Times New Roman"/>
          <w:sz w:val="28"/>
          <w:szCs w:val="28"/>
        </w:rPr>
        <w:t xml:space="preserve">Лучшие из них смогут получить льготный </w:t>
      </w:r>
      <w:proofErr w:type="spellStart"/>
      <w:r w:rsidRPr="005126AA">
        <w:rPr>
          <w:rFonts w:ascii="Times New Roman" w:hAnsi="Times New Roman" w:cs="Times New Roman"/>
          <w:sz w:val="28"/>
          <w:szCs w:val="28"/>
        </w:rPr>
        <w:t>займ</w:t>
      </w:r>
      <w:proofErr w:type="spellEnd"/>
      <w:r w:rsidRPr="005126AA">
        <w:rPr>
          <w:rFonts w:ascii="Times New Roman" w:hAnsi="Times New Roman" w:cs="Times New Roman"/>
          <w:sz w:val="28"/>
          <w:szCs w:val="28"/>
        </w:rPr>
        <w:t xml:space="preserve"> до 5 млн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126AA">
        <w:rPr>
          <w:rFonts w:ascii="Times New Roman" w:hAnsi="Times New Roman" w:cs="Times New Roman"/>
          <w:sz w:val="28"/>
          <w:szCs w:val="28"/>
        </w:rPr>
        <w:t xml:space="preserve"> рублей по ставкам от 0,1% годовых в краевом Фонде микрофинансирования.</w:t>
      </w:r>
      <w:proofErr w:type="gramEnd"/>
      <w:r w:rsidRPr="005126AA">
        <w:rPr>
          <w:rFonts w:ascii="Times New Roman" w:hAnsi="Times New Roman" w:cs="Times New Roman"/>
          <w:sz w:val="28"/>
          <w:szCs w:val="28"/>
        </w:rPr>
        <w:t xml:space="preserve"> Подробные условия доступны по ссылке </w:t>
      </w:r>
      <w:r>
        <w:rPr>
          <w:rFonts w:ascii="Times New Roman" w:hAnsi="Times New Roman" w:cs="Times New Roman"/>
          <w:sz w:val="28"/>
          <w:szCs w:val="28"/>
        </w:rPr>
        <w:t>или по номеру +7(800)707-07-11.</w:t>
      </w:r>
    </w:p>
    <w:p w:rsidR="005126AA" w:rsidRPr="005126AA" w:rsidRDefault="005126AA" w:rsidP="005126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6AA">
        <w:rPr>
          <w:rFonts w:ascii="Times New Roman" w:hAnsi="Times New Roman" w:cs="Times New Roman"/>
          <w:sz w:val="28"/>
          <w:szCs w:val="28"/>
        </w:rPr>
        <w:t xml:space="preserve">Онлайн-регистрация </w:t>
      </w:r>
      <w:proofErr w:type="gramStart"/>
      <w:r w:rsidRPr="005126AA">
        <w:rPr>
          <w:rFonts w:ascii="Times New Roman" w:hAnsi="Times New Roman" w:cs="Times New Roman"/>
          <w:sz w:val="28"/>
          <w:szCs w:val="28"/>
        </w:rPr>
        <w:t>доступна</w:t>
      </w:r>
      <w:proofErr w:type="gramEnd"/>
      <w:r w:rsidRPr="005126AA">
        <w:rPr>
          <w:rFonts w:ascii="Times New Roman" w:hAnsi="Times New Roman" w:cs="Times New Roman"/>
          <w:sz w:val="28"/>
          <w:szCs w:val="28"/>
        </w:rPr>
        <w:t xml:space="preserve"> на сайте Центра «Мой бизнес».</w:t>
      </w:r>
    </w:p>
    <w:p w:rsidR="005126AA" w:rsidRPr="005126AA" w:rsidRDefault="005126AA" w:rsidP="005126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41245" w:rsidRPr="005126AA" w:rsidRDefault="005126AA" w:rsidP="005126AA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5126AA">
        <w:rPr>
          <w:rFonts w:ascii="Times New Roman" w:hAnsi="Times New Roman" w:cs="Times New Roman"/>
          <w:i/>
          <w:sz w:val="24"/>
          <w:szCs w:val="28"/>
        </w:rPr>
        <w:t>Пресс-служба администрации Краснодарского края</w:t>
      </w:r>
    </w:p>
    <w:sectPr w:rsidR="00141245" w:rsidRPr="005126AA" w:rsidSect="005126A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994"/>
    <w:rsid w:val="00141245"/>
    <w:rsid w:val="005126AA"/>
    <w:rsid w:val="00EA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Монько</dc:creator>
  <cp:keywords/>
  <dc:description/>
  <cp:lastModifiedBy>Ольга Монько</cp:lastModifiedBy>
  <cp:revision>2</cp:revision>
  <dcterms:created xsi:type="dcterms:W3CDTF">2023-05-15T12:13:00Z</dcterms:created>
  <dcterms:modified xsi:type="dcterms:W3CDTF">2023-05-15T12:17:00Z</dcterms:modified>
</cp:coreProperties>
</file>