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02" w:rsidRDefault="009B4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object w:dxaOrig="829" w:dyaOrig="789">
          <v:rect id="rectole0000000000" o:spid="_x0000_i1025" style="width:41.25pt;height:39.75pt" o:ole="" o:preferrelative="t" stroked="f">
            <v:imagedata r:id="rId6" o:title=""/>
          </v:rect>
          <o:OLEObject Type="Embed" ProgID="StaticMetafile" ShapeID="rectole0000000000" DrawAspect="Content" ObjectID="_1743506519" r:id="rId7"/>
        </w:object>
      </w:r>
    </w:p>
    <w:p w:rsidR="00BD7F02" w:rsidRDefault="009B4BF8">
      <w:pPr>
        <w:spacing w:after="0" w:line="240" w:lineRule="auto"/>
        <w:ind w:left="184" w:right="11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администрациЯ Придорожного сельского  поселения КАНЕВСКОГО РАЙОНА</w:t>
      </w:r>
    </w:p>
    <w:p w:rsidR="00BD7F02" w:rsidRDefault="00BD7F02">
      <w:pPr>
        <w:spacing w:before="6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BD7F02" w:rsidRDefault="009B4BF8">
      <w:pPr>
        <w:spacing w:before="1" w:after="0" w:line="240" w:lineRule="auto"/>
        <w:ind w:left="160" w:right="115"/>
        <w:jc w:val="center"/>
        <w:rPr>
          <w:rFonts w:ascii="Times New Roman" w:eastAsia="Times New Roman" w:hAnsi="Times New Roman" w:cs="Times New Roman"/>
          <w:b/>
          <w:spacing w:val="17"/>
          <w:sz w:val="32"/>
        </w:rPr>
      </w:pPr>
      <w:r>
        <w:rPr>
          <w:rFonts w:ascii="Times New Roman" w:eastAsia="Times New Roman" w:hAnsi="Times New Roman" w:cs="Times New Roman"/>
          <w:b/>
          <w:spacing w:val="17"/>
          <w:sz w:val="32"/>
        </w:rPr>
        <w:t>ПОСТАНОВЛЕНИЕ</w:t>
      </w:r>
    </w:p>
    <w:p w:rsidR="00BD7F02" w:rsidRDefault="00BD7F02">
      <w:pPr>
        <w:spacing w:before="4" w:after="0" w:line="240" w:lineRule="auto"/>
        <w:rPr>
          <w:rFonts w:ascii="Times New Roman" w:eastAsia="Times New Roman" w:hAnsi="Times New Roman" w:cs="Times New Roman"/>
          <w:b/>
          <w:sz w:val="31"/>
        </w:rPr>
      </w:pPr>
    </w:p>
    <w:p w:rsidR="00BD7F02" w:rsidRDefault="009B4BF8">
      <w:pPr>
        <w:tabs>
          <w:tab w:val="left" w:pos="8495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C818C5">
        <w:rPr>
          <w:rFonts w:ascii="Times New Roman" w:eastAsia="Times New Roman" w:hAnsi="Times New Roman" w:cs="Times New Roman"/>
          <w:sz w:val="28"/>
        </w:rPr>
        <w:t xml:space="preserve"> апреля 2023 года</w:t>
      </w:r>
      <w:r>
        <w:rPr>
          <w:rFonts w:ascii="Times New Roman" w:eastAsia="Times New Roman" w:hAnsi="Times New Roman" w:cs="Times New Roman"/>
          <w:sz w:val="28"/>
        </w:rPr>
        <w:t xml:space="preserve">                 </w:t>
      </w:r>
      <w:r w:rsidR="00C818C5"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 xml:space="preserve"> №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C818C5">
        <w:rPr>
          <w:rFonts w:ascii="Times New Roman" w:eastAsia="Times New Roman" w:hAnsi="Times New Roman" w:cs="Times New Roman"/>
          <w:sz w:val="28"/>
        </w:rPr>
        <w:t>3</w:t>
      </w:r>
      <w:r w:rsidR="00112FCF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ст-ца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Придорожная</w:t>
      </w:r>
      <w:proofErr w:type="gramEnd"/>
    </w:p>
    <w:p w:rsidR="00BD7F02" w:rsidRDefault="009B4BF8">
      <w:pPr>
        <w:spacing w:before="262" w:after="0" w:line="240" w:lineRule="auto"/>
        <w:ind w:left="192" w:right="12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установлении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мест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(или)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способов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разведения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костров,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использования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открытого огня для приготовления пищи, а также сжигания мусора,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травы, листвы и иных отходов, материалов и изделий на землях общего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пользования населенных пунктов При</w:t>
      </w:r>
      <w:r w:rsidR="00C818C5">
        <w:rPr>
          <w:rFonts w:ascii="Times New Roman" w:eastAsia="Times New Roman" w:hAnsi="Times New Roman" w:cs="Times New Roman"/>
          <w:b/>
          <w:sz w:val="28"/>
        </w:rPr>
        <w:t>д</w:t>
      </w:r>
      <w:r>
        <w:rPr>
          <w:rFonts w:ascii="Times New Roman" w:eastAsia="Times New Roman" w:hAnsi="Times New Roman" w:cs="Times New Roman"/>
          <w:b/>
          <w:sz w:val="28"/>
        </w:rPr>
        <w:t>орожного сельского поселения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Каневского района</w:t>
      </w:r>
    </w:p>
    <w:p w:rsidR="00BD7F02" w:rsidRDefault="00BD7F02">
      <w:pPr>
        <w:spacing w:before="3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C818C5" w:rsidRDefault="00C818C5">
      <w:pPr>
        <w:spacing w:before="3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BD7F02" w:rsidRDefault="009B4BF8">
      <w:pPr>
        <w:spacing w:after="0" w:line="240" w:lineRule="auto"/>
        <w:ind w:left="179" w:right="105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целях приведения в соответствие с действующим законодательством,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06.10.2003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131-ФЗ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принципах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 местного самоуправления в Российской Федерации», п. 66 Правил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противопожарного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режима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утвержденных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постановлением</w:t>
      </w:r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Правительства</w:t>
      </w:r>
      <w:r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16.09.2020</w:t>
      </w:r>
      <w:r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1479 «Об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утверждении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противопожарного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режима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Федерации»,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постановлением</w:t>
      </w:r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Правительства</w:t>
      </w:r>
      <w:r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24.10.2022</w:t>
      </w:r>
      <w:r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1885 "О внесении изменений в Правила противопожарного режима в Российской Федерации", руководствуясь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Уставом Придорожного сельского поселения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Каневского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района,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постановляю:</w:t>
      </w:r>
    </w:p>
    <w:p w:rsidR="00BD7F02" w:rsidRDefault="009B4BF8">
      <w:pPr>
        <w:numPr>
          <w:ilvl w:val="0"/>
          <w:numId w:val="1"/>
        </w:numPr>
        <w:tabs>
          <w:tab w:val="left" w:pos="1045"/>
        </w:tabs>
        <w:spacing w:before="1" w:after="0" w:line="240" w:lineRule="auto"/>
        <w:ind w:left="180" w:right="105"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Утвердить Требования к местам и (или) способам разведения костров,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открытого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огня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приготовления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пищи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специально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отведенных и оборудованных для этого мест, а также сжигания мусора, травы,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листвы и иных отходов, материалов или изделий на землях общего пользования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населенных пунктов Придорожного сельского поселения Каневского района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(приложение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1).</w:t>
      </w:r>
    </w:p>
    <w:p w:rsidR="00BD7F02" w:rsidRDefault="009B4BF8">
      <w:pPr>
        <w:numPr>
          <w:ilvl w:val="0"/>
          <w:numId w:val="1"/>
        </w:numPr>
        <w:tabs>
          <w:tab w:val="left" w:pos="1081"/>
        </w:tabs>
        <w:spacing w:after="0" w:line="240" w:lineRule="auto"/>
        <w:ind w:left="181" w:right="106"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Установить,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землях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пользования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населенных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пунктов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Придорожного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сельского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Каневского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района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открытого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огня,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мангалов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приспособлений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тепловой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обработки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пищи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помощью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открытого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огня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период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проведения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праздничных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массовых мероприятий</w:t>
      </w:r>
      <w:r>
        <w:rPr>
          <w:rFonts w:ascii="Times New Roman" w:eastAsia="Times New Roman" w:hAnsi="Times New Roman" w:cs="Times New Roman"/>
          <w:spacing w:val="10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разрешается  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только  </w:t>
      </w:r>
      <w:r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7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местах,</w:t>
      </w:r>
      <w:r>
        <w:rPr>
          <w:rFonts w:ascii="Times New Roman" w:eastAsia="Times New Roman" w:hAnsi="Times New Roman" w:cs="Times New Roman"/>
          <w:spacing w:val="7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установленных</w:t>
      </w:r>
      <w:r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приложении №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2.</w:t>
      </w:r>
    </w:p>
    <w:p w:rsidR="00BD7F02" w:rsidRDefault="009B4BF8">
      <w:pPr>
        <w:numPr>
          <w:ilvl w:val="0"/>
          <w:numId w:val="1"/>
        </w:numPr>
        <w:tabs>
          <w:tab w:val="left" w:pos="1137"/>
        </w:tabs>
        <w:spacing w:before="2" w:after="0" w:line="240" w:lineRule="auto"/>
        <w:ind w:left="179" w:right="105" w:firstLine="54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землях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пользования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населенных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пунктов,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территориях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домовладений,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расположенных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территориях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населенных пунктов Придорожного сельского поселения Каневского района,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запрещается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костры,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открытый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огонь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приготовления пищи вне специально отведенных и оборудованных для </w:t>
      </w:r>
      <w:r>
        <w:rPr>
          <w:rFonts w:ascii="Times New Roman" w:eastAsia="Times New Roman" w:hAnsi="Times New Roman" w:cs="Times New Roman"/>
          <w:sz w:val="28"/>
        </w:rPr>
        <w:lastRenderedPageBreak/>
        <w:t>этого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мест, а также сжигать мусор, траву, листву и иные отходы, материалы 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изделия,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кроме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(или)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администрацией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Придорожного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поселения Каневского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района.</w:t>
      </w:r>
    </w:p>
    <w:p w:rsidR="00BD7F02" w:rsidRDefault="009B4BF8">
      <w:pPr>
        <w:numPr>
          <w:ilvl w:val="0"/>
          <w:numId w:val="1"/>
        </w:numPr>
        <w:tabs>
          <w:tab w:val="left" w:pos="1053"/>
        </w:tabs>
        <w:spacing w:after="0" w:line="240" w:lineRule="auto"/>
        <w:ind w:left="180" w:right="108" w:firstLine="54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28"/>
        </w:rPr>
        <w:t>Общему отделу администрации Придорожного сельского поселения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Каневского района обнародовать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настоящее постановление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разместить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официальном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сайте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самоуправления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Придорожного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сельского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Каневского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района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информационно-телекоммуникационной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сети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«Интернет».</w:t>
      </w:r>
    </w:p>
    <w:p w:rsidR="00BD7F02" w:rsidRDefault="009B4BF8">
      <w:pPr>
        <w:numPr>
          <w:ilvl w:val="0"/>
          <w:numId w:val="1"/>
        </w:numPr>
        <w:tabs>
          <w:tab w:val="left" w:pos="1053"/>
        </w:tabs>
        <w:spacing w:after="0" w:line="240" w:lineRule="auto"/>
        <w:ind w:left="180" w:right="108" w:firstLine="540"/>
        <w:jc w:val="both"/>
        <w:rPr>
          <w:rFonts w:ascii="Times New Roman" w:eastAsia="Times New Roman" w:hAnsi="Times New Roman" w:cs="Times New Roman"/>
          <w:sz w:val="30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Контроль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proofErr w:type="gramEnd"/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выполнением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настоящего постановления оставляю 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собой.</w:t>
      </w:r>
    </w:p>
    <w:p w:rsidR="00BD7F02" w:rsidRDefault="009B4BF8">
      <w:pPr>
        <w:numPr>
          <w:ilvl w:val="0"/>
          <w:numId w:val="1"/>
        </w:numPr>
        <w:tabs>
          <w:tab w:val="left" w:pos="1053"/>
        </w:tabs>
        <w:spacing w:after="0" w:line="240" w:lineRule="auto"/>
        <w:ind w:left="180" w:right="108" w:firstLine="54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28"/>
        </w:rPr>
        <w:t>Постановление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вступает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силу со дня его официального обнародования.</w:t>
      </w:r>
    </w:p>
    <w:p w:rsidR="00BD7F02" w:rsidRDefault="00BD7F02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BD7F02" w:rsidRDefault="00BD7F02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BD7F02" w:rsidRDefault="00BD7F02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BD7F02" w:rsidRDefault="009B4BF8">
      <w:pPr>
        <w:spacing w:before="251" w:after="0" w:line="240" w:lineRule="auto"/>
        <w:ind w:left="180" w:right="6867" w:hanging="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Придорожного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сельского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поселения</w:t>
      </w:r>
    </w:p>
    <w:p w:rsidR="00BD7F02" w:rsidRDefault="009B4BF8">
      <w:pPr>
        <w:tabs>
          <w:tab w:val="left" w:pos="8191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Каневского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района                                                                         М.Е. </w:t>
      </w:r>
      <w:proofErr w:type="spellStart"/>
      <w:r>
        <w:rPr>
          <w:rFonts w:ascii="Times New Roman" w:eastAsia="Times New Roman" w:hAnsi="Times New Roman" w:cs="Times New Roman"/>
          <w:sz w:val="28"/>
        </w:rPr>
        <w:t>Авакьян</w:t>
      </w:r>
      <w:proofErr w:type="spellEnd"/>
    </w:p>
    <w:p w:rsidR="00BD7F02" w:rsidRDefault="00BD7F02">
      <w:pPr>
        <w:tabs>
          <w:tab w:val="left" w:pos="8191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8"/>
        </w:rPr>
      </w:pPr>
    </w:p>
    <w:p w:rsidR="00BD7F02" w:rsidRDefault="00BD7F02">
      <w:pPr>
        <w:tabs>
          <w:tab w:val="left" w:pos="8191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8"/>
        </w:rPr>
      </w:pPr>
    </w:p>
    <w:p w:rsidR="00BD7F02" w:rsidRDefault="00BD7F02">
      <w:pPr>
        <w:tabs>
          <w:tab w:val="left" w:pos="8191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8"/>
        </w:rPr>
      </w:pPr>
    </w:p>
    <w:p w:rsidR="00BD7F02" w:rsidRDefault="00BD7F0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7F02" w:rsidRDefault="009B4BF8">
      <w:pPr>
        <w:spacing w:before="102" w:after="0" w:line="240" w:lineRule="auto"/>
        <w:ind w:right="42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</w:t>
      </w:r>
    </w:p>
    <w:p w:rsidR="00BD7F02" w:rsidRDefault="00BD7F0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D7F02" w:rsidRDefault="009B4BF8">
      <w:pPr>
        <w:spacing w:after="0" w:line="240" w:lineRule="auto"/>
        <w:ind w:right="39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УТВЕРЖДЕНЫ</w:t>
      </w:r>
    </w:p>
    <w:p w:rsidR="00BD7F02" w:rsidRDefault="009B4BF8">
      <w:pPr>
        <w:spacing w:before="2" w:after="0" w:line="240" w:lineRule="auto"/>
        <w:ind w:left="5903" w:right="413" w:hanging="252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</w:rPr>
        <w:t>администрации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Придорожного сельского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поселения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Каневского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района</w:t>
      </w:r>
    </w:p>
    <w:p w:rsidR="00BD7F02" w:rsidRDefault="009B4BF8">
      <w:pPr>
        <w:spacing w:after="0" w:line="320" w:lineRule="auto"/>
        <w:ind w:right="38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7.04.2023г.</w:t>
      </w:r>
      <w:r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</w:t>
      </w:r>
      <w:r w:rsidR="00112FCF">
        <w:rPr>
          <w:rFonts w:ascii="Times New Roman" w:eastAsia="Times New Roman" w:hAnsi="Times New Roman" w:cs="Times New Roman"/>
          <w:sz w:val="28"/>
        </w:rPr>
        <w:t>5</w:t>
      </w:r>
      <w:bookmarkStart w:id="0" w:name="_GoBack"/>
      <w:bookmarkEnd w:id="0"/>
    </w:p>
    <w:p w:rsidR="00112FCF" w:rsidRDefault="00112FCF" w:rsidP="00112FCF">
      <w:pPr>
        <w:spacing w:after="0" w:line="320" w:lineRule="auto"/>
        <w:ind w:right="386"/>
        <w:jc w:val="center"/>
        <w:rPr>
          <w:rFonts w:ascii="Times New Roman" w:eastAsia="Times New Roman" w:hAnsi="Times New Roman" w:cs="Times New Roman"/>
          <w:sz w:val="28"/>
        </w:rPr>
      </w:pPr>
    </w:p>
    <w:p w:rsidR="00BD7F02" w:rsidRDefault="00BD7F02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BD7F02" w:rsidRDefault="009B4BF8">
      <w:pPr>
        <w:spacing w:before="210" w:after="0" w:line="240" w:lineRule="auto"/>
        <w:ind w:left="184" w:right="40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ТРЕБОВАНИЯ</w:t>
      </w:r>
    </w:p>
    <w:p w:rsidR="00BD7F02" w:rsidRDefault="009B4BF8">
      <w:pPr>
        <w:spacing w:after="0" w:line="240" w:lineRule="auto"/>
        <w:ind w:left="412" w:right="626" w:hanging="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МЕСТАМ И (ИЛИ) СПОСОБАМ РАЗВЕДЕНИЯ КОСТРОВ, ИСПОЛЬЗОВАНИЯ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ОТКРЫТОГО ОГНЯ ДЛЯ ПРИГОТОВЛЕНИЯ ПИЩИ ВНЕ СПЕЦИАЛЬНО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ОТВЕДЕННЫХ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ОБОРУДОВАННЫХ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СЖИГАНИЯ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МУСОРА,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ТРАВЫ,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ЛИСТВЫ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ОТХОДОВ,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МАТЕРИАЛОВ ИЛИ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ИЗДЕЛИЙ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ТЕРРИТОРИИ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ПРИДОРОЖНОГО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СЕЛЬСКОГО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ПОСЕЛЕНИЯ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КАНЕВСКОГО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РАЙОНА</w:t>
      </w:r>
    </w:p>
    <w:p w:rsidR="00BD7F02" w:rsidRDefault="00BD7F02">
      <w:pPr>
        <w:spacing w:before="8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BD7F02" w:rsidRDefault="009B4BF8">
      <w:pPr>
        <w:numPr>
          <w:ilvl w:val="0"/>
          <w:numId w:val="2"/>
        </w:numPr>
        <w:tabs>
          <w:tab w:val="left" w:pos="1057"/>
        </w:tabs>
        <w:spacing w:after="0" w:line="240" w:lineRule="auto"/>
        <w:ind w:left="179" w:right="388" w:firstLine="54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Настоящие Требования разработаны в соответствии с Федеральным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06.10.2003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131-ФЗ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принципах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самоуправления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Федерации»,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постановлением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Правительства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РФ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16.09.2020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1479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утверждении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противопожарного режима в Российской Федерации»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целях обеспечения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пожарной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границах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населенного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пункта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Придорожного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сельского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Каневского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района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разведении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костров,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открытого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огня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приготовления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пищи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специально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отведенных и оборудованных для этого мест, а также сжигании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мусора, травы, листвы и иных отходов, материалов или изделий на землях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пользования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населенного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пункта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Придорожного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сельского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Каневского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района,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территориях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домовладений,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расположенных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территориях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населенных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пунктов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Придорожного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сельского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Каневского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района.</w:t>
      </w:r>
      <w:proofErr w:type="gramEnd"/>
    </w:p>
    <w:p w:rsidR="00BD7F02" w:rsidRDefault="009B4BF8">
      <w:pPr>
        <w:numPr>
          <w:ilvl w:val="0"/>
          <w:numId w:val="2"/>
        </w:numPr>
        <w:tabs>
          <w:tab w:val="left" w:pos="1005"/>
        </w:tabs>
        <w:spacing w:before="1" w:after="0" w:line="240" w:lineRule="auto"/>
        <w:ind w:left="180" w:right="389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Использование открытого огня и разведение костров на землях общего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пользования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населенных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пунктов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Придорожного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сельского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Каневского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района,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территориях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домовладений,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расположенных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территориях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населенных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пунктов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Придорожного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сельского поселения Каневского района, (далее – использование открытого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огня)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специально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оборудованных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следующих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требований:</w:t>
      </w:r>
    </w:p>
    <w:p w:rsidR="00BD7F02" w:rsidRDefault="009B4BF8">
      <w:pPr>
        <w:spacing w:before="2" w:after="0" w:line="240" w:lineRule="auto"/>
        <w:ind w:left="179" w:right="388" w:firstLine="54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а) место использования открытого огня должно быть выполнено в виде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котлована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(ямы)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0,3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глубиной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 более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диаметре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площадки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прочно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металлической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емкостью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(например,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бочка,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бак,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мангал)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емкостью,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иных негорючих материалов, исключающих возможность распространения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пламени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выпадения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сгораемых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пределы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очага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горения,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объемом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более</w:t>
      </w:r>
      <w:proofErr w:type="gramEnd"/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куб.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метра;</w:t>
      </w:r>
    </w:p>
    <w:p w:rsidR="00BD7F02" w:rsidRDefault="009B4BF8">
      <w:pPr>
        <w:spacing w:after="0" w:line="32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</w:t>
      </w:r>
      <w:r>
        <w:rPr>
          <w:rFonts w:ascii="Times New Roman" w:eastAsia="Times New Roman" w:hAnsi="Times New Roman" w:cs="Times New Roman"/>
          <w:spacing w:val="1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место</w:t>
      </w:r>
      <w:r>
        <w:rPr>
          <w:rFonts w:ascii="Times New Roman" w:eastAsia="Times New Roman" w:hAnsi="Times New Roman" w:cs="Times New Roman"/>
          <w:spacing w:val="1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использования</w:t>
      </w:r>
      <w:r>
        <w:rPr>
          <w:rFonts w:ascii="Times New Roman" w:eastAsia="Times New Roman" w:hAnsi="Times New Roman" w:cs="Times New Roman"/>
          <w:spacing w:val="7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открытого   огня</w:t>
      </w:r>
      <w:r>
        <w:rPr>
          <w:rFonts w:ascii="Times New Roman" w:eastAsia="Times New Roman" w:hAnsi="Times New Roman" w:cs="Times New Roman"/>
          <w:spacing w:val="1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</w:t>
      </w:r>
      <w:r>
        <w:rPr>
          <w:rFonts w:ascii="Times New Roman" w:eastAsia="Times New Roman" w:hAnsi="Times New Roman" w:cs="Times New Roman"/>
          <w:spacing w:val="1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располагаться</w:t>
      </w:r>
      <w:r>
        <w:rPr>
          <w:rFonts w:ascii="Times New Roman" w:eastAsia="Times New Roman" w:hAnsi="Times New Roman" w:cs="Times New Roman"/>
          <w:spacing w:val="1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расстоянии не менее 15 метров от ближайшего объекта (здания, сооружения,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постройки, открытого склада, скирды), 100 метров - от хвойного леса 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отдельно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растущих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хвойных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деревьев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молодняка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30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метров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лиственного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леса или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отдельно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растущих групп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деревьев;</w:t>
      </w:r>
    </w:p>
    <w:p w:rsidR="00BD7F02" w:rsidRDefault="009B4BF8">
      <w:pPr>
        <w:spacing w:after="0" w:line="240" w:lineRule="auto"/>
        <w:ind w:left="180" w:right="388"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территория вокруг места использования открытого огня должна быть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очищена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радиусе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10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метров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сухостойных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деревьев,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сухой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травы,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валежника,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порубочных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остатков,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горючих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отделена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противопожарной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минерализованной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полосой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шириной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менее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1</w:t>
      </w:r>
      <w:r>
        <w:rPr>
          <w:rFonts w:ascii="Times New Roman" w:eastAsia="Times New Roman" w:hAnsi="Times New Roman" w:cs="Times New Roman"/>
          <w:sz w:val="28"/>
        </w:rPr>
        <w:t>,4 метра;</w:t>
      </w:r>
    </w:p>
    <w:p w:rsidR="00BD7F02" w:rsidRDefault="009B4BF8">
      <w:pPr>
        <w:spacing w:after="0" w:line="240" w:lineRule="auto"/>
        <w:ind w:left="180" w:right="388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использующее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открытый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огонь,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обеспечено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первичными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пожаротушения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локализации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ликвидации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горения,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мобильным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вызова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подразделения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пожарной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охраны.</w:t>
      </w:r>
    </w:p>
    <w:p w:rsidR="00BD7F02" w:rsidRDefault="009B4BF8">
      <w:pPr>
        <w:numPr>
          <w:ilvl w:val="0"/>
          <w:numId w:val="3"/>
        </w:numPr>
        <w:tabs>
          <w:tab w:val="left" w:pos="1085"/>
        </w:tabs>
        <w:spacing w:after="0" w:line="240" w:lineRule="auto"/>
        <w:ind w:left="180" w:right="388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открытого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огня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металлической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емкости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емкости,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негорючих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исключающей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распространение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пламени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выпадение сгораемых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пределы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очага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горения,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минимально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допустимые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расстояния,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предусмотренные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подпунктами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"б"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"в"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пункта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могут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уменьшены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вдвое.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этом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устройство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противопожарной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минерализованной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полосы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требуется.</w:t>
      </w:r>
    </w:p>
    <w:p w:rsidR="00BD7F02" w:rsidRDefault="009B4BF8">
      <w:pPr>
        <w:numPr>
          <w:ilvl w:val="0"/>
          <w:numId w:val="3"/>
        </w:numPr>
        <w:tabs>
          <w:tab w:val="left" w:pos="1129"/>
        </w:tabs>
        <w:spacing w:before="2" w:after="0" w:line="240" w:lineRule="auto"/>
        <w:ind w:left="180" w:right="390"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своевременной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локализации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горения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емкость,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предназначенная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сжигания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мусора,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металлическим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листом,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должен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позволять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полностью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закрыть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указанную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емкость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сверху.</w:t>
      </w:r>
    </w:p>
    <w:p w:rsidR="00BD7F02" w:rsidRDefault="009B4BF8">
      <w:pPr>
        <w:numPr>
          <w:ilvl w:val="0"/>
          <w:numId w:val="3"/>
        </w:numPr>
        <w:tabs>
          <w:tab w:val="left" w:pos="1144"/>
        </w:tabs>
        <w:spacing w:after="0" w:line="240" w:lineRule="auto"/>
        <w:ind w:left="179" w:right="388" w:firstLine="54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открытого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огня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разведении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костров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приготовления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пищи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специальных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несгораемых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емкостях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(например,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мангалах,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жаровнях)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земельных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участках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населенного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пункта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Придорожного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сельского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Каневского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района,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садовых земельных участках, относящихся к землям сельскохозяйственного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назначения,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противопожарное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расстояние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очага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горения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зданий,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сооружений и иных построек допускается уменьшать до 5 метров, а зону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очистки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вокруг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емкости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горючих материалов – до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 метров.</w:t>
      </w:r>
    </w:p>
    <w:p w:rsidR="00BD7F02" w:rsidRDefault="009B4BF8">
      <w:pPr>
        <w:numPr>
          <w:ilvl w:val="0"/>
          <w:numId w:val="3"/>
        </w:numPr>
        <w:tabs>
          <w:tab w:val="left" w:pos="1024"/>
        </w:tabs>
        <w:spacing w:before="1" w:after="0" w:line="240" w:lineRule="auto"/>
        <w:ind w:left="180" w:right="386"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случаях выполнения работ по уничтожению сухой травы, листвы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горючих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отходов,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массовых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мероприятий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 открытого огня следует увеличивать диаметр очага горения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метров.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минимально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допустимый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радиус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зоны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расчистки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территории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вокруг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очага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горения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сухостойных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деревьев,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сухой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травы,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валежника, порубочных остатков, других горючих материалов в зависимости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 высоты точки их размещения в месте использования открытого огня над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уровнем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земли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приложению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открытого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огня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костров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землях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сельскохозяйственного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назначения,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землях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запаса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землях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населенных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пунктов,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утвержденному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постановлением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Правительства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16.09.2020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1479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утверждении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противопожарного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режима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Российской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Федерации».</w:t>
      </w:r>
    </w:p>
    <w:p w:rsidR="00BD7F02" w:rsidRDefault="009B4BF8">
      <w:pPr>
        <w:numPr>
          <w:ilvl w:val="0"/>
          <w:numId w:val="3"/>
        </w:numPr>
        <w:tabs>
          <w:tab w:val="left" w:pos="1170"/>
        </w:tabs>
        <w:spacing w:after="0" w:line="320" w:lineRule="auto"/>
        <w:ind w:left="1169" w:hanging="4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увеличении  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диаметра  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зоны  </w:t>
      </w:r>
      <w:r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очага  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горения  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должны  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быть</w:t>
      </w:r>
    </w:p>
    <w:p w:rsidR="00BD7F02" w:rsidRDefault="009B4BF8">
      <w:pPr>
        <w:spacing w:before="102" w:after="0" w:line="240" w:lineRule="auto"/>
        <w:ind w:left="179" w:right="3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выполнены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мероприятия,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предусмотренные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пунктом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настоящих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Требований. При этом на каждый очаг использования открытого огня должно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задействовано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двух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первичными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пожаротушения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прошедших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мерах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пожарной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безопасности.</w:t>
      </w:r>
    </w:p>
    <w:p w:rsidR="00BD7F02" w:rsidRDefault="009B4BF8">
      <w:pPr>
        <w:numPr>
          <w:ilvl w:val="0"/>
          <w:numId w:val="4"/>
        </w:numPr>
        <w:tabs>
          <w:tab w:val="left" w:pos="1188"/>
        </w:tabs>
        <w:spacing w:before="2" w:after="0" w:line="240" w:lineRule="auto"/>
        <w:ind w:left="179" w:right="389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периода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открытого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огня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прекращения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должен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нераспространением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горения (тления)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 пределы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очаговой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зоны.</w:t>
      </w:r>
    </w:p>
    <w:p w:rsidR="00BD7F02" w:rsidRDefault="009B4BF8">
      <w:pPr>
        <w:numPr>
          <w:ilvl w:val="0"/>
          <w:numId w:val="4"/>
        </w:numPr>
        <w:tabs>
          <w:tab w:val="left" w:pos="1020"/>
        </w:tabs>
        <w:spacing w:after="0" w:line="240" w:lineRule="auto"/>
        <w:ind w:left="179" w:right="391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Разведение костров, использование открытого огня, сжигание мусора,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травы,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листвы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отходов,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материалов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изделий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запрещается:</w:t>
      </w:r>
    </w:p>
    <w:p w:rsidR="00BD7F02" w:rsidRDefault="009B4BF8">
      <w:pPr>
        <w:numPr>
          <w:ilvl w:val="0"/>
          <w:numId w:val="4"/>
        </w:numPr>
        <w:tabs>
          <w:tab w:val="left" w:pos="1024"/>
        </w:tabs>
        <w:spacing w:after="0" w:line="240" w:lineRule="auto"/>
        <w:ind w:left="1023" w:hanging="3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торфяных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почвах;</w:t>
      </w:r>
    </w:p>
    <w:p w:rsidR="00BD7F02" w:rsidRDefault="009B4BF8">
      <w:pPr>
        <w:numPr>
          <w:ilvl w:val="0"/>
          <w:numId w:val="4"/>
        </w:numPr>
        <w:tabs>
          <w:tab w:val="left" w:pos="1024"/>
        </w:tabs>
        <w:spacing w:after="0" w:line="321" w:lineRule="auto"/>
        <w:ind w:left="1023" w:hanging="3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кронами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деревьев;</w:t>
      </w:r>
    </w:p>
    <w:p w:rsidR="00BD7F02" w:rsidRDefault="009B4BF8">
      <w:pPr>
        <w:numPr>
          <w:ilvl w:val="0"/>
          <w:numId w:val="4"/>
        </w:numPr>
        <w:tabs>
          <w:tab w:val="left" w:pos="1032"/>
        </w:tabs>
        <w:spacing w:after="0" w:line="240" w:lineRule="auto"/>
        <w:ind w:left="179" w:right="390"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установлении на землях общего пользования населенных пунктов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Придороожного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сельского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Каневского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района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противопожарного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режима;</w:t>
      </w:r>
    </w:p>
    <w:p w:rsidR="00BD7F02" w:rsidRDefault="009B4BF8">
      <w:pPr>
        <w:numPr>
          <w:ilvl w:val="0"/>
          <w:numId w:val="4"/>
        </w:numPr>
        <w:tabs>
          <w:tab w:val="left" w:pos="1056"/>
        </w:tabs>
        <w:spacing w:before="1" w:after="0" w:line="240" w:lineRule="auto"/>
        <w:ind w:left="179" w:right="395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поступившей информации о приближающихся неблагоприятных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опасных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жизнедеятельности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людей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метеорологических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последствиях,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связанных с сильными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порывами ветра;</w:t>
      </w:r>
    </w:p>
    <w:p w:rsidR="00BD7F02" w:rsidRDefault="009B4BF8">
      <w:pPr>
        <w:numPr>
          <w:ilvl w:val="0"/>
          <w:numId w:val="4"/>
        </w:numPr>
        <w:tabs>
          <w:tab w:val="left" w:pos="1024"/>
        </w:tabs>
        <w:spacing w:after="0" w:line="320" w:lineRule="auto"/>
        <w:ind w:left="1023" w:hanging="3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кронами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деревьев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хвойных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пород;</w:t>
      </w:r>
    </w:p>
    <w:p w:rsidR="00BD7F02" w:rsidRDefault="009B4BF8">
      <w:pPr>
        <w:numPr>
          <w:ilvl w:val="0"/>
          <w:numId w:val="4"/>
        </w:numPr>
        <w:tabs>
          <w:tab w:val="left" w:pos="1164"/>
        </w:tabs>
        <w:spacing w:before="2" w:after="0" w:line="240" w:lineRule="auto"/>
        <w:ind w:left="179" w:right="389"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емкости,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стенки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имеют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огненный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сквозной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прогар,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механические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разрывы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(повреждения)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отверстия,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технологические, через которые возможно выпадение горючих материалов за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пределы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очага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горения;</w:t>
      </w:r>
    </w:p>
    <w:p w:rsidR="00BD7F02" w:rsidRDefault="009B4BF8">
      <w:pPr>
        <w:numPr>
          <w:ilvl w:val="0"/>
          <w:numId w:val="4"/>
        </w:numPr>
        <w:tabs>
          <w:tab w:val="left" w:pos="1024"/>
        </w:tabs>
        <w:spacing w:after="0" w:line="321" w:lineRule="auto"/>
        <w:ind w:left="1023" w:hanging="3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скорости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ветра, превышающей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10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метров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секунду.</w:t>
      </w:r>
    </w:p>
    <w:p w:rsidR="00BD7F02" w:rsidRDefault="009B4BF8">
      <w:pPr>
        <w:numPr>
          <w:ilvl w:val="0"/>
          <w:numId w:val="4"/>
        </w:numPr>
        <w:tabs>
          <w:tab w:val="left" w:pos="1252"/>
        </w:tabs>
        <w:spacing w:after="0" w:line="240" w:lineRule="auto"/>
        <w:ind w:left="179" w:right="392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костров,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открытого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огня,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сжигания мусора, травы, листвы и иных отходов, материалов или изделий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запрещается:</w:t>
      </w:r>
    </w:p>
    <w:p w:rsidR="00BD7F02" w:rsidRDefault="009B4BF8">
      <w:pPr>
        <w:numPr>
          <w:ilvl w:val="0"/>
          <w:numId w:val="4"/>
        </w:numPr>
        <w:tabs>
          <w:tab w:val="left" w:pos="1276"/>
        </w:tabs>
        <w:spacing w:before="1" w:after="0" w:line="240" w:lineRule="auto"/>
        <w:ind w:left="179" w:right="393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осуществлять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сжигание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горючих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легковоспламеняющихся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жидкостей (кроме жидкостей, используемых для розжига), взрывоопасных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веществ и материалов, а также изделий и иных материалов, выделяющих при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горении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токсичные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высокотоксичные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вещества;</w:t>
      </w:r>
    </w:p>
    <w:p w:rsidR="00BD7F02" w:rsidRDefault="009B4BF8">
      <w:pPr>
        <w:numPr>
          <w:ilvl w:val="0"/>
          <w:numId w:val="4"/>
        </w:numPr>
        <w:tabs>
          <w:tab w:val="left" w:pos="1028"/>
        </w:tabs>
        <w:spacing w:after="0" w:line="240" w:lineRule="auto"/>
        <w:ind w:left="179" w:right="393"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оставлять место очага горения без присмотра до полного прекращения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горения (тления);</w:t>
      </w:r>
    </w:p>
    <w:p w:rsidR="00BD7F02" w:rsidRDefault="009B4BF8">
      <w:pPr>
        <w:numPr>
          <w:ilvl w:val="0"/>
          <w:numId w:val="4"/>
        </w:numPr>
        <w:tabs>
          <w:tab w:val="left" w:pos="1084"/>
        </w:tabs>
        <w:spacing w:after="0" w:line="240" w:lineRule="auto"/>
        <w:ind w:left="179" w:right="389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располагать легковоспламеняющиеся и горючие жидкости, а также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горючие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вблизи очага горения.</w:t>
      </w:r>
    </w:p>
    <w:p w:rsidR="00BD7F02" w:rsidRDefault="009B4BF8">
      <w:pPr>
        <w:numPr>
          <w:ilvl w:val="0"/>
          <w:numId w:val="4"/>
        </w:numPr>
        <w:tabs>
          <w:tab w:val="left" w:pos="1196"/>
        </w:tabs>
        <w:spacing w:after="0" w:line="240" w:lineRule="auto"/>
        <w:ind w:left="179" w:right="390"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использования открытого огня место очага горения должно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быть засыпано землей (песком) или залито водой до полного прекращения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горения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(тления).</w:t>
      </w:r>
    </w:p>
    <w:p w:rsidR="00BD7F02" w:rsidRDefault="00BD7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7F02" w:rsidRDefault="00BD7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7F02" w:rsidRDefault="00BD7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7F02" w:rsidRDefault="00BD7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7F02" w:rsidRDefault="009B4BF8">
      <w:pPr>
        <w:spacing w:before="102" w:after="0" w:line="240" w:lineRule="auto"/>
        <w:ind w:right="394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</w:t>
      </w:r>
    </w:p>
    <w:p w:rsidR="00BD7F02" w:rsidRDefault="00BD7F0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D7F02" w:rsidRDefault="009B4BF8">
      <w:pPr>
        <w:spacing w:after="0" w:line="240" w:lineRule="auto"/>
        <w:ind w:right="44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УТВЕРЖДЕН</w:t>
      </w:r>
    </w:p>
    <w:p w:rsidR="00BD7F02" w:rsidRDefault="009B4BF8">
      <w:pPr>
        <w:spacing w:before="2" w:after="0" w:line="240" w:lineRule="auto"/>
        <w:ind w:left="5871" w:right="412" w:hanging="22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постановлением</w:t>
      </w:r>
      <w:r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администрации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Придорожного сельского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поселения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Каневского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района</w:t>
      </w:r>
    </w:p>
    <w:p w:rsidR="00BD7F02" w:rsidRDefault="009B4BF8">
      <w:pPr>
        <w:tabs>
          <w:tab w:val="left" w:pos="1800"/>
        </w:tabs>
        <w:spacing w:after="0" w:line="320" w:lineRule="auto"/>
        <w:ind w:right="38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__________</w:t>
      </w:r>
      <w:r>
        <w:rPr>
          <w:rFonts w:ascii="Times New Roman" w:eastAsia="Times New Roman" w:hAnsi="Times New Roman" w:cs="Times New Roman"/>
          <w:sz w:val="28"/>
        </w:rPr>
        <w:tab/>
        <w:t>№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___</w:t>
      </w:r>
    </w:p>
    <w:p w:rsidR="00BD7F02" w:rsidRDefault="00BD7F02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BD7F02" w:rsidRDefault="00BD7F02">
      <w:pPr>
        <w:spacing w:before="3" w:after="0" w:line="240" w:lineRule="auto"/>
        <w:rPr>
          <w:rFonts w:ascii="Times New Roman" w:eastAsia="Times New Roman" w:hAnsi="Times New Roman" w:cs="Times New Roman"/>
          <w:sz w:val="42"/>
        </w:rPr>
      </w:pPr>
    </w:p>
    <w:p w:rsidR="00BD7F02" w:rsidRDefault="009B4BF8">
      <w:pPr>
        <w:spacing w:after="0" w:line="240" w:lineRule="auto"/>
        <w:ind w:left="184" w:right="40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ПЕРЕЧЕНЬ</w:t>
      </w:r>
    </w:p>
    <w:p w:rsidR="00BD7F02" w:rsidRDefault="009B4BF8">
      <w:pPr>
        <w:spacing w:after="0" w:line="240" w:lineRule="auto"/>
        <w:ind w:left="1223" w:right="1441" w:firstLine="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МЕСТ, НА КОТОРЫХ ДОПУСКАЕТСЯ ПРИГОТОВЛЕНИЕ ПИЩИ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ИСПОЛЬЗОВАНИЕМ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ОТКРЫТОГО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ОГНЯ,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МАНГАЛОВ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ИНЫХ ПРИСПОСОБЛЕНИЙ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ТЕПЛОВОЙ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ОБРАБОТКИ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ПИЩИ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ПОМОЩЬЮ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ОТКРЫТОГО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ОГНЯ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ПЕРИОД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ПРАЗДНИЧНЫХ МАССОВЫХ МЕРОПРИЯТИЙ НА ТЕРРИТОРИИ ПРИДОРОЖНОГО СЕЛЬСКОГО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ПОСЕЛЕНИЯ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КАНЕВСКОГО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РАЙОНА</w:t>
      </w:r>
    </w:p>
    <w:p w:rsidR="00BD7F02" w:rsidRDefault="00BD7F0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D7F02" w:rsidRDefault="00BD7F0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D7F02" w:rsidRDefault="00BD7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7794"/>
      </w:tblGrid>
      <w:tr w:rsidR="00BD7F02">
        <w:tc>
          <w:tcPr>
            <w:tcW w:w="5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F02" w:rsidRDefault="009B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7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F02" w:rsidRDefault="009B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Территория Придорожного сельского поселения Каневского района, 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которой допускается приготовление пищи с использованием открытого огня,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мангалов и иных приспособлений для тепловой обработки пищи с помощью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открытого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огня 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период проведения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праздничных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массовых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</w:tr>
      <w:tr w:rsidR="00BD7F02">
        <w:tc>
          <w:tcPr>
            <w:tcW w:w="5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F02" w:rsidRDefault="009B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F02" w:rsidRDefault="009B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ст. Придорожная, ул. Колхозная, балка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Жирякова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D7F02">
        <w:tc>
          <w:tcPr>
            <w:tcW w:w="5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F02" w:rsidRDefault="009B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F02" w:rsidRDefault="009B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Партизанский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в юго-западной части населённого пункта</w:t>
            </w:r>
          </w:p>
        </w:tc>
      </w:tr>
    </w:tbl>
    <w:p w:rsidR="00BD7F02" w:rsidRDefault="00BD7F0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D7F02" w:rsidRDefault="00BD7F02">
      <w:pPr>
        <w:spacing w:before="8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D7F02" w:rsidRDefault="00BD7F02">
      <w:pPr>
        <w:spacing w:before="8" w:after="0" w:line="240" w:lineRule="auto"/>
        <w:rPr>
          <w:rFonts w:ascii="Calibri" w:eastAsia="Calibri" w:hAnsi="Calibri" w:cs="Calibri"/>
        </w:rPr>
      </w:pPr>
    </w:p>
    <w:sectPr w:rsidR="00BD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96CB5"/>
    <w:multiLevelType w:val="multilevel"/>
    <w:tmpl w:val="5E7E6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EB58B7"/>
    <w:multiLevelType w:val="multilevel"/>
    <w:tmpl w:val="52E6D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AB409D"/>
    <w:multiLevelType w:val="multilevel"/>
    <w:tmpl w:val="0884F7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2002FC"/>
    <w:multiLevelType w:val="multilevel"/>
    <w:tmpl w:val="4B86E8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7F02"/>
    <w:rsid w:val="00112FCF"/>
    <w:rsid w:val="009B4BF8"/>
    <w:rsid w:val="00BD7F02"/>
    <w:rsid w:val="00C8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2023-04-17T07:35:00Z</dcterms:created>
  <dcterms:modified xsi:type="dcterms:W3CDTF">2023-04-20T11:36:00Z</dcterms:modified>
</cp:coreProperties>
</file>