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6A16" w:rsidRPr="00696A16" w:rsidRDefault="00696A16" w:rsidP="00696A16">
      <w:pPr>
        <w:spacing w:after="0" w:line="240" w:lineRule="auto"/>
        <w:rPr>
          <w:rFonts w:ascii="Times New Roman" w:hAnsi="Times New Roman"/>
          <w:b/>
          <w:caps/>
          <w:sz w:val="28"/>
          <w:szCs w:val="28"/>
        </w:rPr>
      </w:pPr>
      <w:bookmarkStart w:id="0" w:name="_GoBack"/>
      <w:bookmarkEnd w:id="0"/>
    </w:p>
    <w:p w:rsidR="00696A16" w:rsidRPr="00696A16" w:rsidRDefault="00696A16" w:rsidP="00696A16">
      <w:pPr>
        <w:spacing w:after="0" w:line="240" w:lineRule="auto"/>
        <w:jc w:val="right"/>
        <w:rPr>
          <w:rFonts w:ascii="Times New Roman" w:hAnsi="Times New Roman"/>
          <w:sz w:val="24"/>
          <w:szCs w:val="24"/>
        </w:rPr>
      </w:pPr>
      <w:r w:rsidRPr="00696A16">
        <w:rPr>
          <w:rFonts w:ascii="Times New Roman" w:hAnsi="Times New Roman"/>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8.5pt;margin-top:0;width:50.05pt;height:48.55pt;z-index:1;mso-wrap-distance-left:9.05pt;mso-wrap-distance-right:9.05pt" filled="t">
            <v:fill color2="black"/>
            <v:imagedata r:id="rId7" o:title="" croptop="8385f" cropbottom="28160f" cropleft="24145f" cropright="23092f"/>
            <w10:wrap type="square" side="right"/>
          </v:shape>
        </w:pict>
      </w:r>
      <w:r w:rsidRPr="00696A16">
        <w:rPr>
          <w:rFonts w:ascii="Times New Roman" w:hAnsi="Times New Roman"/>
          <w:b/>
          <w:caps/>
          <w:sz w:val="28"/>
          <w:szCs w:val="28"/>
        </w:rPr>
        <w:br/>
      </w:r>
    </w:p>
    <w:p w:rsidR="00696A16" w:rsidRPr="00696A16" w:rsidRDefault="00696A16" w:rsidP="00696A16">
      <w:pPr>
        <w:spacing w:after="0" w:line="240" w:lineRule="auto"/>
        <w:jc w:val="center"/>
        <w:rPr>
          <w:rFonts w:ascii="Times New Roman" w:hAnsi="Times New Roman"/>
        </w:rPr>
      </w:pPr>
    </w:p>
    <w:p w:rsidR="00696A16" w:rsidRPr="00696A16" w:rsidRDefault="00696A16" w:rsidP="00696A16">
      <w:pPr>
        <w:spacing w:after="0" w:line="240" w:lineRule="auto"/>
        <w:jc w:val="center"/>
        <w:rPr>
          <w:rFonts w:ascii="Times New Roman" w:hAnsi="Times New Roman"/>
        </w:rPr>
      </w:pPr>
    </w:p>
    <w:p w:rsidR="00696A16" w:rsidRPr="00696A16" w:rsidRDefault="00696A16" w:rsidP="00696A16">
      <w:pPr>
        <w:spacing w:after="0" w:line="240" w:lineRule="auto"/>
        <w:jc w:val="center"/>
        <w:rPr>
          <w:rFonts w:ascii="Times New Roman" w:hAnsi="Times New Roman"/>
          <w:b/>
          <w:caps/>
          <w:sz w:val="28"/>
          <w:szCs w:val="28"/>
        </w:rPr>
      </w:pPr>
      <w:r w:rsidRPr="00696A16">
        <w:rPr>
          <w:rFonts w:ascii="Times New Roman" w:hAnsi="Times New Roman"/>
          <w:b/>
          <w:sz w:val="28"/>
          <w:szCs w:val="28"/>
        </w:rPr>
        <w:t xml:space="preserve">СОВЕТ  </w:t>
      </w:r>
    </w:p>
    <w:p w:rsidR="00696A16" w:rsidRPr="00696A16" w:rsidRDefault="00696A16" w:rsidP="00696A16">
      <w:pPr>
        <w:spacing w:after="0" w:line="240" w:lineRule="auto"/>
        <w:jc w:val="center"/>
        <w:rPr>
          <w:rFonts w:ascii="Times New Roman" w:hAnsi="Times New Roman"/>
          <w:b/>
          <w:sz w:val="28"/>
          <w:szCs w:val="28"/>
        </w:rPr>
      </w:pPr>
      <w:r w:rsidRPr="00696A16">
        <w:rPr>
          <w:rFonts w:ascii="Times New Roman" w:hAnsi="Times New Roman"/>
          <w:b/>
          <w:caps/>
          <w:sz w:val="28"/>
          <w:szCs w:val="28"/>
        </w:rPr>
        <w:t xml:space="preserve">придорожного </w:t>
      </w:r>
      <w:r w:rsidRPr="00696A16">
        <w:rPr>
          <w:rFonts w:ascii="Times New Roman" w:hAnsi="Times New Roman"/>
          <w:b/>
          <w:sz w:val="28"/>
          <w:szCs w:val="28"/>
        </w:rPr>
        <w:t>СЕЛЬСКОГО ПОСЕЛЕНИЯ</w:t>
      </w:r>
    </w:p>
    <w:p w:rsidR="00696A16" w:rsidRPr="00696A16" w:rsidRDefault="00696A16" w:rsidP="00696A16">
      <w:pPr>
        <w:spacing w:after="0" w:line="240" w:lineRule="auto"/>
        <w:jc w:val="center"/>
        <w:rPr>
          <w:rFonts w:ascii="Times New Roman" w:hAnsi="Times New Roman"/>
          <w:b/>
          <w:sz w:val="24"/>
          <w:szCs w:val="24"/>
        </w:rPr>
      </w:pPr>
      <w:r w:rsidRPr="00696A16">
        <w:rPr>
          <w:rFonts w:ascii="Times New Roman" w:hAnsi="Times New Roman"/>
          <w:b/>
          <w:sz w:val="28"/>
          <w:szCs w:val="28"/>
        </w:rPr>
        <w:t xml:space="preserve">КАНЕВСКОГО РАЙОНА </w:t>
      </w:r>
    </w:p>
    <w:p w:rsidR="00696A16" w:rsidRPr="00696A16" w:rsidRDefault="00696A16" w:rsidP="00696A16">
      <w:pPr>
        <w:spacing w:after="0" w:line="240" w:lineRule="auto"/>
        <w:jc w:val="center"/>
        <w:rPr>
          <w:rFonts w:ascii="Times New Roman" w:hAnsi="Times New Roman"/>
          <w:b/>
        </w:rPr>
      </w:pPr>
    </w:p>
    <w:p w:rsidR="00696A16" w:rsidRPr="00696A16" w:rsidRDefault="00696A16" w:rsidP="00696A16">
      <w:pPr>
        <w:spacing w:after="0" w:line="240" w:lineRule="auto"/>
        <w:jc w:val="center"/>
        <w:rPr>
          <w:rFonts w:ascii="Times New Roman" w:hAnsi="Times New Roman"/>
          <w:sz w:val="28"/>
          <w:szCs w:val="28"/>
        </w:rPr>
      </w:pPr>
      <w:r w:rsidRPr="00696A16">
        <w:rPr>
          <w:rFonts w:ascii="Times New Roman" w:hAnsi="Times New Roman"/>
          <w:b/>
          <w:caps/>
          <w:sz w:val="28"/>
          <w:szCs w:val="28"/>
        </w:rPr>
        <w:t xml:space="preserve">РЕШЕНИЕ </w:t>
      </w:r>
    </w:p>
    <w:tbl>
      <w:tblPr>
        <w:tblW w:w="0" w:type="auto"/>
        <w:tblInd w:w="108" w:type="dxa"/>
        <w:tblLayout w:type="fixed"/>
        <w:tblLook w:val="04A0" w:firstRow="1" w:lastRow="0" w:firstColumn="1" w:lastColumn="0" w:noHBand="0" w:noVBand="1"/>
      </w:tblPr>
      <w:tblGrid>
        <w:gridCol w:w="9201"/>
      </w:tblGrid>
      <w:tr w:rsidR="00696A16" w:rsidRPr="00696A16" w:rsidTr="00696A16">
        <w:trPr>
          <w:trHeight w:val="275"/>
        </w:trPr>
        <w:tc>
          <w:tcPr>
            <w:tcW w:w="9201" w:type="dxa"/>
            <w:hideMark/>
          </w:tcPr>
          <w:p w:rsidR="00696A16" w:rsidRPr="00696A16" w:rsidRDefault="00696A16" w:rsidP="00696A16">
            <w:pPr>
              <w:tabs>
                <w:tab w:val="left" w:pos="7830"/>
              </w:tabs>
              <w:spacing w:after="0" w:line="240" w:lineRule="auto"/>
              <w:rPr>
                <w:rFonts w:ascii="Times New Roman" w:hAnsi="Times New Roman"/>
                <w:sz w:val="24"/>
                <w:szCs w:val="24"/>
                <w:lang w:eastAsia="ar-SA"/>
              </w:rPr>
            </w:pPr>
            <w:r w:rsidRPr="00696A16">
              <w:rPr>
                <w:rFonts w:ascii="Times New Roman" w:hAnsi="Times New Roman"/>
                <w:sz w:val="28"/>
                <w:szCs w:val="28"/>
              </w:rPr>
              <w:t>от 29.05.2019 года</w:t>
            </w:r>
            <w:r w:rsidRPr="00696A16">
              <w:rPr>
                <w:rFonts w:ascii="Times New Roman" w:hAnsi="Times New Roman"/>
                <w:sz w:val="28"/>
                <w:szCs w:val="28"/>
              </w:rPr>
              <w:tab/>
              <w:t xml:space="preserve">      №190</w:t>
            </w:r>
          </w:p>
        </w:tc>
      </w:tr>
    </w:tbl>
    <w:p w:rsidR="00696A16" w:rsidRPr="00696A16" w:rsidRDefault="00696A16" w:rsidP="00696A16">
      <w:pPr>
        <w:spacing w:after="0" w:line="240" w:lineRule="auto"/>
        <w:jc w:val="both"/>
        <w:rPr>
          <w:rFonts w:ascii="Times New Roman" w:hAnsi="Times New Roman"/>
          <w:sz w:val="28"/>
          <w:szCs w:val="28"/>
          <w:lang w:eastAsia="ar-SA"/>
        </w:rPr>
      </w:pPr>
      <w:r w:rsidRPr="00696A16">
        <w:rPr>
          <w:rFonts w:ascii="Times New Roman" w:hAnsi="Times New Roman"/>
          <w:sz w:val="28"/>
          <w:szCs w:val="28"/>
        </w:rPr>
        <w:t xml:space="preserve">                                                </w:t>
      </w:r>
    </w:p>
    <w:p w:rsidR="00696A16" w:rsidRPr="00696A16" w:rsidRDefault="00696A16" w:rsidP="00696A16">
      <w:pPr>
        <w:spacing w:after="0" w:line="240" w:lineRule="auto"/>
        <w:jc w:val="center"/>
        <w:rPr>
          <w:rFonts w:ascii="Times New Roman" w:hAnsi="Times New Roman"/>
          <w:sz w:val="28"/>
          <w:szCs w:val="28"/>
        </w:rPr>
      </w:pPr>
      <w:r w:rsidRPr="00696A16">
        <w:rPr>
          <w:rFonts w:ascii="Times New Roman" w:hAnsi="Times New Roman"/>
          <w:sz w:val="28"/>
          <w:szCs w:val="28"/>
        </w:rPr>
        <w:t>станица  Придорожная</w:t>
      </w:r>
    </w:p>
    <w:p w:rsidR="00696A16" w:rsidRPr="00696A16" w:rsidRDefault="00696A16" w:rsidP="00696A16">
      <w:pPr>
        <w:spacing w:after="0" w:line="240" w:lineRule="auto"/>
        <w:jc w:val="center"/>
        <w:rPr>
          <w:rFonts w:ascii="Times New Roman" w:hAnsi="Times New Roman"/>
          <w:sz w:val="28"/>
          <w:szCs w:val="28"/>
        </w:rPr>
      </w:pPr>
    </w:p>
    <w:p w:rsidR="00696A16" w:rsidRPr="00696A16" w:rsidRDefault="00696A16" w:rsidP="00696A16">
      <w:pPr>
        <w:spacing w:after="0" w:line="240" w:lineRule="auto"/>
        <w:jc w:val="center"/>
        <w:rPr>
          <w:rFonts w:ascii="Times New Roman" w:hAnsi="Times New Roman"/>
          <w:b/>
          <w:sz w:val="28"/>
          <w:szCs w:val="28"/>
        </w:rPr>
      </w:pPr>
      <w:r w:rsidRPr="00696A16">
        <w:rPr>
          <w:rFonts w:ascii="Times New Roman" w:hAnsi="Times New Roman"/>
          <w:b/>
          <w:sz w:val="28"/>
          <w:szCs w:val="28"/>
        </w:rPr>
        <w:t>О внесении изменений в решение Совета Придорожного сельского поселения Каневского района  от 02.07.2014 №206 «Об утверждении Правил землепользования и застройки Придорожного сельского поселения Каневского района, применительно ко всей</w:t>
      </w:r>
      <w:r w:rsidRPr="00696A16">
        <w:rPr>
          <w:rFonts w:ascii="Times New Roman" w:hAnsi="Times New Roman"/>
          <w:b/>
          <w:sz w:val="28"/>
          <w:szCs w:val="28"/>
        </w:rPr>
        <w:tab/>
        <w:t xml:space="preserve"> территории поселения» </w:t>
      </w:r>
    </w:p>
    <w:p w:rsidR="00696A16" w:rsidRPr="00696A16" w:rsidRDefault="00696A16" w:rsidP="00696A16">
      <w:pPr>
        <w:spacing w:after="0" w:line="240" w:lineRule="auto"/>
        <w:jc w:val="center"/>
        <w:rPr>
          <w:rFonts w:ascii="Times New Roman" w:hAnsi="Times New Roman"/>
          <w:b/>
          <w:sz w:val="28"/>
          <w:szCs w:val="28"/>
        </w:rPr>
      </w:pPr>
      <w:r w:rsidRPr="00696A16">
        <w:rPr>
          <w:rFonts w:ascii="Times New Roman" w:hAnsi="Times New Roman"/>
          <w:b/>
          <w:sz w:val="28"/>
          <w:szCs w:val="28"/>
        </w:rPr>
        <w:t>(в редакции от 28.10.2014 г. №8, 28.11.2016 №89, 23.08.2019 №116)</w:t>
      </w:r>
    </w:p>
    <w:p w:rsidR="00696A16" w:rsidRPr="00696A16" w:rsidRDefault="00696A16" w:rsidP="00696A16">
      <w:pPr>
        <w:spacing w:after="0" w:line="240" w:lineRule="auto"/>
        <w:jc w:val="center"/>
        <w:rPr>
          <w:rFonts w:ascii="Times New Roman" w:hAnsi="Times New Roman"/>
          <w:b/>
          <w:sz w:val="28"/>
          <w:szCs w:val="28"/>
        </w:rPr>
      </w:pPr>
    </w:p>
    <w:p w:rsidR="00696A16" w:rsidRPr="00696A16" w:rsidRDefault="00696A16" w:rsidP="00696A16">
      <w:pPr>
        <w:spacing w:after="0" w:line="240" w:lineRule="auto"/>
        <w:jc w:val="both"/>
        <w:rPr>
          <w:rFonts w:ascii="Times New Roman" w:hAnsi="Times New Roman"/>
          <w:sz w:val="28"/>
          <w:szCs w:val="28"/>
        </w:rPr>
      </w:pPr>
      <w:r w:rsidRPr="00696A16">
        <w:rPr>
          <w:rFonts w:ascii="Times New Roman" w:hAnsi="Times New Roman"/>
          <w:sz w:val="28"/>
          <w:szCs w:val="28"/>
        </w:rPr>
        <w:t xml:space="preserve">         В соответствии со статьями  31,32 Градостроительного кодекса Российской Федерации, Федеральным законом от 06.10.2003г. № 131-ФЗ «Об общих принципах организации местного самоуправления в Российской Федерации», Уставом Придорожного сельского поселения Каневского района,  протокола проведения  публичных слушаний по внесению изменений в Правила землепользования и застройки Придорожного сельского поселения применительно ко всей территории от 10 апреля 2019 года,  заключения о результатах публичных слушаний от 10 апреля 2019 года   Совет Придорожного сельского поселения  р е ш и л:</w:t>
      </w:r>
    </w:p>
    <w:p w:rsidR="00696A16" w:rsidRPr="00696A16" w:rsidRDefault="00696A16" w:rsidP="00696A16">
      <w:pPr>
        <w:spacing w:after="0" w:line="240" w:lineRule="auto"/>
        <w:jc w:val="both"/>
        <w:rPr>
          <w:rFonts w:ascii="Times New Roman" w:hAnsi="Times New Roman"/>
          <w:sz w:val="24"/>
          <w:szCs w:val="24"/>
        </w:rPr>
      </w:pPr>
      <w:r w:rsidRPr="00696A16">
        <w:rPr>
          <w:rFonts w:ascii="Times New Roman" w:hAnsi="Times New Roman"/>
          <w:sz w:val="28"/>
          <w:szCs w:val="28"/>
        </w:rPr>
        <w:t xml:space="preserve">    1. Внести изменения  в Правила землепользования и застройки Придорожного сельского поселения Каневского района, утвержденные решением Совета Придорожного сельского поселения Каневского района  от 02.07.2017 №206 «Об утверждении Правил землепользования и застройки Придорожного сельского поселения Каневского района, применительно ко всей территории поселения» (в редакции от 28.10.2014 г. №8, 28.11.2016 №89, 23.08.2019 №116), (приложение №1)</w:t>
      </w:r>
    </w:p>
    <w:p w:rsidR="00696A16" w:rsidRPr="00696A16" w:rsidRDefault="00696A16" w:rsidP="00696A16">
      <w:pPr>
        <w:spacing w:after="0" w:line="240" w:lineRule="auto"/>
        <w:jc w:val="both"/>
        <w:rPr>
          <w:rFonts w:ascii="Times New Roman" w:hAnsi="Times New Roman"/>
          <w:sz w:val="28"/>
          <w:szCs w:val="28"/>
        </w:rPr>
      </w:pPr>
      <w:r w:rsidRPr="00696A16">
        <w:rPr>
          <w:rFonts w:ascii="Times New Roman" w:hAnsi="Times New Roman"/>
        </w:rPr>
        <w:t xml:space="preserve">           </w:t>
      </w:r>
      <w:r w:rsidRPr="00696A16">
        <w:rPr>
          <w:rFonts w:ascii="Times New Roman" w:hAnsi="Times New Roman"/>
          <w:sz w:val="28"/>
          <w:szCs w:val="28"/>
        </w:rPr>
        <w:t xml:space="preserve">1.1  </w:t>
      </w:r>
      <w:r w:rsidRPr="00696A16">
        <w:rPr>
          <w:rFonts w:ascii="Times New Roman" w:hAnsi="Times New Roman"/>
          <w:sz w:val="28"/>
        </w:rPr>
        <w:t>В центральной части станицы Придорожной Придорожного сельского поселения, в соответствии с генеральным планом значится зона озеленения общего пользования, в Правилах землепользования и застройки зону  ОД-1 — зона делового, общественного и коммерческого назначения и зону  Р-1 – зона рекреационного назначения объединили в одну зону Р-1 — зона рекреационного назначения.</w:t>
      </w:r>
    </w:p>
    <w:p w:rsidR="00696A16" w:rsidRPr="00696A16" w:rsidRDefault="00696A16" w:rsidP="00696A16">
      <w:pPr>
        <w:spacing w:after="0" w:line="240" w:lineRule="auto"/>
        <w:ind w:firstLine="709"/>
        <w:jc w:val="both"/>
        <w:rPr>
          <w:rFonts w:ascii="Times New Roman" w:hAnsi="Times New Roman"/>
          <w:sz w:val="28"/>
          <w:szCs w:val="28"/>
        </w:rPr>
      </w:pPr>
      <w:r w:rsidRPr="00696A16">
        <w:rPr>
          <w:rFonts w:ascii="Times New Roman" w:hAnsi="Times New Roman"/>
          <w:sz w:val="28"/>
          <w:szCs w:val="28"/>
        </w:rPr>
        <w:t xml:space="preserve">1.2 В северо-восточной и восточной частях станицы Придорожной Придорожного сельского поселения, </w:t>
      </w:r>
      <w:r w:rsidRPr="00696A16">
        <w:rPr>
          <w:rStyle w:val="2100"/>
          <w:sz w:val="28"/>
          <w:szCs w:val="28"/>
        </w:rPr>
        <w:t>в соответствии с Генеральным планом значатся естественные природные ландшафты, в Правилах землепользования и застройки зону Р-1 — зона рекреационного назначения меняем на зону ИВ-2 – зона естественных природных ландшафтов.</w:t>
      </w:r>
    </w:p>
    <w:p w:rsidR="00696A16" w:rsidRPr="00696A16" w:rsidRDefault="00696A16" w:rsidP="00696A16">
      <w:pPr>
        <w:spacing w:after="0" w:line="240" w:lineRule="auto"/>
        <w:ind w:firstLine="709"/>
        <w:jc w:val="both"/>
        <w:rPr>
          <w:rStyle w:val="2100"/>
          <w:sz w:val="28"/>
          <w:szCs w:val="28"/>
        </w:rPr>
      </w:pPr>
      <w:r w:rsidRPr="00696A16">
        <w:rPr>
          <w:rFonts w:ascii="Times New Roman" w:hAnsi="Times New Roman"/>
          <w:sz w:val="28"/>
          <w:szCs w:val="28"/>
        </w:rPr>
        <w:lastRenderedPageBreak/>
        <w:t>1.3 В южной части станицы Придорожной Придорожного сельского поселения,</w:t>
      </w:r>
      <w:r w:rsidRPr="00696A16">
        <w:rPr>
          <w:rStyle w:val="2100"/>
          <w:sz w:val="28"/>
          <w:szCs w:val="28"/>
        </w:rPr>
        <w:t xml:space="preserve"> в соответствии с Генеральным планом значится территория планирования развития станицы Придорожной, в Правилах землепользования и застройки меняем зону Ж-1 — зона застройки индивидуальными жилыми домами с содержанием домашнего скота и птицы на зону Ж-Р — зона</w:t>
      </w:r>
      <w:r w:rsidRPr="00696A16">
        <w:rPr>
          <w:rStyle w:val="2100"/>
        </w:rPr>
        <w:t xml:space="preserve"> </w:t>
      </w:r>
      <w:r w:rsidRPr="00696A16">
        <w:rPr>
          <w:rStyle w:val="2100"/>
          <w:sz w:val="28"/>
          <w:szCs w:val="28"/>
        </w:rPr>
        <w:t>развития застройки индивидуальными жилыми домами.</w:t>
      </w:r>
    </w:p>
    <w:p w:rsidR="00696A16" w:rsidRPr="00696A16" w:rsidRDefault="00696A16" w:rsidP="00696A16">
      <w:pPr>
        <w:spacing w:after="0" w:line="240" w:lineRule="auto"/>
        <w:ind w:firstLine="709"/>
        <w:jc w:val="both"/>
        <w:rPr>
          <w:rStyle w:val="2100"/>
          <w:sz w:val="28"/>
          <w:szCs w:val="28"/>
        </w:rPr>
      </w:pPr>
      <w:r w:rsidRPr="00696A16">
        <w:rPr>
          <w:rStyle w:val="2100"/>
          <w:sz w:val="28"/>
          <w:szCs w:val="28"/>
        </w:rPr>
        <w:t>1.4 В центральной части поселка Партизанский Придорожного сельского поселения,  в соответствии с генеральным планом значится фельдшерско-акушерский пункт, из зоны Ж-1 — зона застройки индивидуальными жилыми домами с содержанием домашнего скота и птицы выделена зона ОД-2 — зона объектов здравоохранения.</w:t>
      </w:r>
    </w:p>
    <w:p w:rsidR="00696A16" w:rsidRPr="00696A16" w:rsidRDefault="00696A16" w:rsidP="00696A16">
      <w:pPr>
        <w:spacing w:after="0" w:line="240" w:lineRule="auto"/>
        <w:ind w:firstLine="709"/>
        <w:jc w:val="both"/>
        <w:rPr>
          <w:rStyle w:val="2100"/>
          <w:sz w:val="28"/>
          <w:szCs w:val="28"/>
        </w:rPr>
      </w:pPr>
      <w:r w:rsidRPr="00696A16">
        <w:rPr>
          <w:rStyle w:val="2100"/>
          <w:sz w:val="28"/>
          <w:szCs w:val="28"/>
        </w:rPr>
        <w:t>1.5 В западной части поселка Партизанский Придорожного сельского поселения, в соответствии с Генеральным планом значится зона проектируемых объектов,  в Правилах землепользования и застройки зону ОП — зона общего пользования меняем на зону ОД-1 — зона делового, общественного и коммерческого назначения.</w:t>
      </w:r>
    </w:p>
    <w:p w:rsidR="00696A16" w:rsidRPr="00696A16" w:rsidRDefault="00696A16" w:rsidP="00696A16">
      <w:pPr>
        <w:spacing w:after="0" w:line="240" w:lineRule="auto"/>
        <w:ind w:firstLine="709"/>
        <w:jc w:val="both"/>
        <w:rPr>
          <w:rStyle w:val="2100"/>
          <w:sz w:val="28"/>
          <w:szCs w:val="28"/>
        </w:rPr>
      </w:pPr>
      <w:r w:rsidRPr="00696A16">
        <w:rPr>
          <w:rStyle w:val="2100"/>
          <w:sz w:val="28"/>
          <w:szCs w:val="28"/>
        </w:rPr>
        <w:t xml:space="preserve">1.6 В северной части поселка Партизанский Придорожного сельского поселения, в соответствии с Генеральным планом значится территория производственных и коммунальных складских предприятий не выше </w:t>
      </w:r>
      <w:r w:rsidRPr="00696A16">
        <w:rPr>
          <w:rStyle w:val="2100"/>
          <w:sz w:val="28"/>
          <w:szCs w:val="28"/>
          <w:lang w:val="en-US"/>
        </w:rPr>
        <w:t>V</w:t>
      </w:r>
      <w:r w:rsidRPr="00696A16">
        <w:rPr>
          <w:rStyle w:val="2100"/>
          <w:sz w:val="28"/>
          <w:szCs w:val="28"/>
        </w:rPr>
        <w:t xml:space="preserve"> класса опасности,  в Правилах землепользования и застройки зону ИВ-1 – зона озеленения специального назначения, зону ИТ-1 — зона объектов инженерной инфраструктуры, зону П-5 – зона предприятий производств и объектов </w:t>
      </w:r>
      <w:r w:rsidRPr="00696A16">
        <w:rPr>
          <w:rStyle w:val="2100"/>
          <w:sz w:val="28"/>
          <w:szCs w:val="28"/>
          <w:lang w:val="en-US"/>
        </w:rPr>
        <w:t>V</w:t>
      </w:r>
      <w:r w:rsidRPr="00696A16">
        <w:rPr>
          <w:rStyle w:val="2100"/>
          <w:sz w:val="28"/>
          <w:szCs w:val="28"/>
        </w:rPr>
        <w:t xml:space="preserve"> класса вредности, зону П-4 — зона предприятий производств и объектов  </w:t>
      </w:r>
      <w:r w:rsidRPr="00696A16">
        <w:rPr>
          <w:rStyle w:val="2100"/>
          <w:sz w:val="28"/>
          <w:szCs w:val="28"/>
          <w:lang w:val="en-US"/>
        </w:rPr>
        <w:t>IV</w:t>
      </w:r>
      <w:r w:rsidRPr="00696A16">
        <w:rPr>
          <w:rStyle w:val="2100"/>
          <w:sz w:val="28"/>
          <w:szCs w:val="28"/>
        </w:rPr>
        <w:t xml:space="preserve"> класса вредности объединяем в зону П-5 – зона предприятий производств и объектов </w:t>
      </w:r>
      <w:r w:rsidRPr="00696A16">
        <w:rPr>
          <w:rStyle w:val="2100"/>
          <w:sz w:val="28"/>
          <w:szCs w:val="28"/>
          <w:lang w:val="en-US"/>
        </w:rPr>
        <w:t>V</w:t>
      </w:r>
      <w:r w:rsidRPr="00696A16">
        <w:rPr>
          <w:rStyle w:val="2100"/>
          <w:sz w:val="28"/>
          <w:szCs w:val="28"/>
        </w:rPr>
        <w:t xml:space="preserve"> класса вредности (СЗЗ – 50 м).</w:t>
      </w:r>
    </w:p>
    <w:p w:rsidR="00696A16" w:rsidRPr="00696A16" w:rsidRDefault="00696A16" w:rsidP="00696A16">
      <w:pPr>
        <w:spacing w:after="0" w:line="240" w:lineRule="auto"/>
        <w:jc w:val="both"/>
        <w:rPr>
          <w:rFonts w:ascii="Times New Roman" w:hAnsi="Times New Roman"/>
        </w:rPr>
      </w:pPr>
      <w:r w:rsidRPr="00696A16">
        <w:rPr>
          <w:rStyle w:val="2100"/>
          <w:sz w:val="28"/>
          <w:szCs w:val="28"/>
        </w:rPr>
        <w:t xml:space="preserve">       1.7  В восточной части поселка Партизанский Придорожного сельского поселения, в соответствии с Генеральным планом значится территория сельскохозяйственного назначения, в Правилах землепользования и застройки зону СХ-Н — зона сельскохозяйственных угодий в составе земель сельскохозяйственного назначения меняем на зону СХ-1 — зона  сельскохозяйственных угодий.</w:t>
      </w:r>
    </w:p>
    <w:p w:rsidR="00696A16" w:rsidRPr="00696A16" w:rsidRDefault="00696A16" w:rsidP="00696A16">
      <w:pPr>
        <w:spacing w:after="0" w:line="240" w:lineRule="auto"/>
        <w:jc w:val="both"/>
        <w:rPr>
          <w:rFonts w:ascii="Times New Roman" w:hAnsi="Times New Roman"/>
          <w:sz w:val="28"/>
          <w:szCs w:val="28"/>
        </w:rPr>
      </w:pPr>
      <w:r w:rsidRPr="00696A16">
        <w:rPr>
          <w:rFonts w:ascii="Times New Roman" w:hAnsi="Times New Roman"/>
          <w:sz w:val="28"/>
          <w:szCs w:val="28"/>
        </w:rPr>
        <w:t xml:space="preserve">        2. Общему отделу администрации Придорожного сельского поселения Каневского района (Ракова):</w:t>
      </w:r>
    </w:p>
    <w:p w:rsidR="00696A16" w:rsidRPr="00696A16" w:rsidRDefault="00696A16" w:rsidP="00696A16">
      <w:pPr>
        <w:spacing w:after="0" w:line="240" w:lineRule="auto"/>
        <w:jc w:val="both"/>
        <w:rPr>
          <w:rFonts w:ascii="Times New Roman" w:hAnsi="Times New Roman"/>
          <w:sz w:val="28"/>
          <w:szCs w:val="28"/>
        </w:rPr>
      </w:pPr>
      <w:r w:rsidRPr="00696A16">
        <w:rPr>
          <w:rFonts w:ascii="Times New Roman" w:hAnsi="Times New Roman"/>
          <w:sz w:val="28"/>
          <w:szCs w:val="28"/>
        </w:rPr>
        <w:t xml:space="preserve">          2.1. Опубликовать настоящее решение в средствах массовой информации.</w:t>
      </w:r>
    </w:p>
    <w:p w:rsidR="00696A16" w:rsidRPr="00696A16" w:rsidRDefault="00696A16" w:rsidP="00696A16">
      <w:pPr>
        <w:spacing w:after="0" w:line="240" w:lineRule="auto"/>
        <w:jc w:val="both"/>
        <w:rPr>
          <w:rFonts w:ascii="Times New Roman" w:hAnsi="Times New Roman"/>
          <w:sz w:val="28"/>
          <w:szCs w:val="28"/>
        </w:rPr>
      </w:pPr>
      <w:r w:rsidRPr="00696A16">
        <w:rPr>
          <w:rFonts w:ascii="Times New Roman" w:hAnsi="Times New Roman"/>
          <w:sz w:val="28"/>
          <w:szCs w:val="28"/>
        </w:rPr>
        <w:t xml:space="preserve">        2.2. Разместить настоящее решение на официальном сайте Придорожного сельского поселения Каневского района в информационно – телекоммукационной сети «Интернет» </w:t>
      </w:r>
    </w:p>
    <w:p w:rsidR="00696A16" w:rsidRPr="00696A16" w:rsidRDefault="00696A16" w:rsidP="00696A16">
      <w:pPr>
        <w:spacing w:after="0" w:line="240" w:lineRule="auto"/>
        <w:jc w:val="both"/>
        <w:rPr>
          <w:rFonts w:ascii="Times New Roman" w:hAnsi="Times New Roman"/>
          <w:sz w:val="28"/>
          <w:szCs w:val="28"/>
        </w:rPr>
      </w:pPr>
      <w:r w:rsidRPr="00696A16">
        <w:rPr>
          <w:rFonts w:ascii="Times New Roman" w:hAnsi="Times New Roman"/>
          <w:sz w:val="28"/>
          <w:szCs w:val="28"/>
        </w:rPr>
        <w:t xml:space="preserve">         3. Контроль за выполнением данного решения возложить на постоянную комиссию Совета Придорожного сельского поселения Каневского района по вопросам благоустройства: ЖКХ, архитектуры и строительства.</w:t>
      </w:r>
    </w:p>
    <w:p w:rsidR="00696A16" w:rsidRPr="00696A16" w:rsidRDefault="00696A16" w:rsidP="00696A16">
      <w:pPr>
        <w:spacing w:after="0" w:line="240" w:lineRule="auto"/>
        <w:jc w:val="both"/>
        <w:rPr>
          <w:rFonts w:ascii="Times New Roman" w:hAnsi="Times New Roman"/>
          <w:sz w:val="28"/>
          <w:szCs w:val="28"/>
        </w:rPr>
      </w:pPr>
      <w:r w:rsidRPr="00696A16">
        <w:rPr>
          <w:rFonts w:ascii="Times New Roman" w:hAnsi="Times New Roman"/>
          <w:sz w:val="28"/>
          <w:szCs w:val="28"/>
        </w:rPr>
        <w:t xml:space="preserve">           4. Настоящее решение вступает в силу со дня его опубликования </w:t>
      </w:r>
    </w:p>
    <w:p w:rsidR="00696A16" w:rsidRPr="00696A16" w:rsidRDefault="00696A16" w:rsidP="00696A16">
      <w:pPr>
        <w:spacing w:after="0" w:line="240" w:lineRule="auto"/>
        <w:jc w:val="both"/>
        <w:rPr>
          <w:rFonts w:ascii="Times New Roman" w:hAnsi="Times New Roman"/>
          <w:sz w:val="28"/>
          <w:szCs w:val="28"/>
        </w:rPr>
      </w:pPr>
    </w:p>
    <w:p w:rsidR="00696A16" w:rsidRPr="00696A16" w:rsidRDefault="00696A16" w:rsidP="00696A16">
      <w:pPr>
        <w:spacing w:after="0" w:line="240" w:lineRule="auto"/>
        <w:jc w:val="both"/>
        <w:rPr>
          <w:rFonts w:ascii="Times New Roman" w:hAnsi="Times New Roman"/>
          <w:sz w:val="28"/>
          <w:szCs w:val="28"/>
        </w:rPr>
      </w:pPr>
    </w:p>
    <w:p w:rsidR="00696A16" w:rsidRPr="00696A16" w:rsidRDefault="00696A16" w:rsidP="00696A16">
      <w:pPr>
        <w:spacing w:after="0" w:line="240" w:lineRule="auto"/>
        <w:jc w:val="both"/>
        <w:rPr>
          <w:rFonts w:ascii="Times New Roman" w:hAnsi="Times New Roman"/>
          <w:sz w:val="28"/>
          <w:szCs w:val="28"/>
        </w:rPr>
      </w:pPr>
      <w:r w:rsidRPr="00696A16">
        <w:rPr>
          <w:rFonts w:ascii="Times New Roman" w:hAnsi="Times New Roman"/>
          <w:sz w:val="28"/>
          <w:szCs w:val="28"/>
        </w:rPr>
        <w:t xml:space="preserve">Глава Придорожного сельского поселения </w:t>
      </w:r>
    </w:p>
    <w:p w:rsidR="00696A16" w:rsidRPr="00696A16" w:rsidRDefault="00696A16" w:rsidP="00696A16">
      <w:pPr>
        <w:spacing w:after="0" w:line="240" w:lineRule="auto"/>
        <w:jc w:val="both"/>
        <w:rPr>
          <w:rFonts w:ascii="Times New Roman" w:hAnsi="Times New Roman"/>
          <w:sz w:val="28"/>
          <w:szCs w:val="28"/>
        </w:rPr>
      </w:pPr>
      <w:r w:rsidRPr="00696A16">
        <w:rPr>
          <w:rFonts w:ascii="Times New Roman" w:hAnsi="Times New Roman"/>
          <w:sz w:val="28"/>
          <w:szCs w:val="28"/>
        </w:rPr>
        <w:t>Каневского района</w:t>
      </w:r>
      <w:r w:rsidRPr="00696A16">
        <w:rPr>
          <w:rFonts w:ascii="Times New Roman" w:hAnsi="Times New Roman"/>
          <w:sz w:val="28"/>
          <w:szCs w:val="28"/>
        </w:rPr>
        <w:tab/>
        <w:t xml:space="preserve">                                                                       А.Н. Камышан</w:t>
      </w:r>
    </w:p>
    <w:p w:rsidR="00696A16" w:rsidRPr="00696A16" w:rsidRDefault="00696A16" w:rsidP="00696A16">
      <w:pPr>
        <w:spacing w:after="0" w:line="240" w:lineRule="auto"/>
        <w:rPr>
          <w:rFonts w:ascii="Times New Roman" w:hAnsi="Times New Roman"/>
          <w:sz w:val="28"/>
          <w:szCs w:val="28"/>
        </w:rPr>
      </w:pPr>
    </w:p>
    <w:p w:rsidR="00696A16" w:rsidRPr="00696A16" w:rsidRDefault="00696A16" w:rsidP="00696A16">
      <w:pPr>
        <w:spacing w:after="0" w:line="240" w:lineRule="auto"/>
        <w:rPr>
          <w:rFonts w:ascii="Times New Roman" w:hAnsi="Times New Roman"/>
          <w:sz w:val="28"/>
          <w:szCs w:val="28"/>
        </w:rPr>
      </w:pPr>
    </w:p>
    <w:p w:rsidR="00696A16" w:rsidRDefault="00696A16">
      <w:pPr>
        <w:pageBreakBefore/>
        <w:spacing w:after="0" w:line="100" w:lineRule="atLeast"/>
        <w:jc w:val="right"/>
        <w:rPr>
          <w:rFonts w:ascii="Times New Roman" w:hAnsi="Times New Roman"/>
          <w:sz w:val="28"/>
          <w:szCs w:val="28"/>
        </w:rPr>
      </w:pPr>
      <w:r>
        <w:rPr>
          <w:rFonts w:ascii="Times New Roman" w:hAnsi="Times New Roman"/>
          <w:sz w:val="28"/>
          <w:szCs w:val="28"/>
        </w:rPr>
        <w:t>Приложение</w:t>
      </w:r>
    </w:p>
    <w:p w:rsidR="009513C6" w:rsidRDefault="009513C6">
      <w:pPr>
        <w:spacing w:after="0" w:line="100" w:lineRule="atLeast"/>
        <w:jc w:val="right"/>
        <w:rPr>
          <w:rFonts w:ascii="Times New Roman" w:hAnsi="Times New Roman"/>
          <w:bCs/>
          <w:sz w:val="28"/>
          <w:szCs w:val="28"/>
        </w:rPr>
      </w:pPr>
      <w:r>
        <w:rPr>
          <w:rFonts w:ascii="Times New Roman" w:hAnsi="Times New Roman"/>
          <w:bCs/>
          <w:sz w:val="28"/>
          <w:szCs w:val="28"/>
        </w:rPr>
        <w:t xml:space="preserve">    к решению Совета </w:t>
      </w:r>
    </w:p>
    <w:p w:rsidR="009513C6" w:rsidRDefault="009513C6">
      <w:pPr>
        <w:spacing w:after="0" w:line="100" w:lineRule="atLeast"/>
        <w:jc w:val="right"/>
        <w:rPr>
          <w:rFonts w:ascii="Times New Roman" w:hAnsi="Times New Roman"/>
          <w:bCs/>
          <w:sz w:val="28"/>
          <w:szCs w:val="28"/>
        </w:rPr>
      </w:pPr>
      <w:r>
        <w:rPr>
          <w:rFonts w:ascii="Times New Roman" w:hAnsi="Times New Roman"/>
          <w:bCs/>
          <w:sz w:val="28"/>
          <w:szCs w:val="28"/>
        </w:rPr>
        <w:t xml:space="preserve">Придорожного сельского поселения </w:t>
      </w:r>
    </w:p>
    <w:p w:rsidR="009513C6" w:rsidRDefault="009513C6">
      <w:pPr>
        <w:spacing w:after="0" w:line="100" w:lineRule="atLeast"/>
        <w:jc w:val="right"/>
        <w:rPr>
          <w:rFonts w:ascii="Times New Roman" w:hAnsi="Times New Roman"/>
          <w:bCs/>
          <w:sz w:val="24"/>
          <w:szCs w:val="24"/>
        </w:rPr>
      </w:pPr>
      <w:r>
        <w:rPr>
          <w:rFonts w:ascii="Times New Roman" w:hAnsi="Times New Roman"/>
          <w:bCs/>
          <w:sz w:val="24"/>
          <w:szCs w:val="24"/>
        </w:rPr>
        <w:t xml:space="preserve"> от "29 " мая  2019 г. № 190 </w:t>
      </w:r>
    </w:p>
    <w:p w:rsidR="009513C6" w:rsidRDefault="009513C6">
      <w:pPr>
        <w:spacing w:line="100" w:lineRule="atLeast"/>
        <w:ind w:firstLine="540"/>
        <w:jc w:val="both"/>
        <w:rPr>
          <w:rFonts w:ascii="Times New Roman" w:hAnsi="Times New Roman"/>
          <w:bCs/>
          <w:sz w:val="24"/>
          <w:szCs w:val="24"/>
        </w:rPr>
      </w:pPr>
    </w:p>
    <w:p w:rsidR="009513C6" w:rsidRDefault="009513C6">
      <w:pPr>
        <w:spacing w:line="100" w:lineRule="atLeast"/>
        <w:rPr>
          <w:rFonts w:ascii="Times New Roman" w:hAnsi="Times New Roman"/>
          <w:b/>
          <w:sz w:val="24"/>
          <w:szCs w:val="24"/>
        </w:rPr>
      </w:pPr>
    </w:p>
    <w:p w:rsidR="009513C6" w:rsidRDefault="009513C6">
      <w:pPr>
        <w:spacing w:line="100" w:lineRule="atLeast"/>
        <w:rPr>
          <w:rFonts w:ascii="Times New Roman" w:hAnsi="Times New Roman"/>
          <w:b/>
          <w:sz w:val="24"/>
          <w:szCs w:val="24"/>
        </w:rPr>
      </w:pPr>
    </w:p>
    <w:p w:rsidR="009513C6" w:rsidRDefault="009513C6">
      <w:pPr>
        <w:spacing w:line="100" w:lineRule="atLeast"/>
        <w:rPr>
          <w:rFonts w:ascii="Times New Roman" w:hAnsi="Times New Roman"/>
          <w:b/>
          <w:sz w:val="24"/>
          <w:szCs w:val="24"/>
        </w:rPr>
      </w:pPr>
    </w:p>
    <w:p w:rsidR="009513C6" w:rsidRDefault="009513C6">
      <w:pPr>
        <w:spacing w:after="0" w:line="100" w:lineRule="atLeast"/>
        <w:jc w:val="center"/>
        <w:rPr>
          <w:rFonts w:ascii="Times New Roman" w:hAnsi="Times New Roman"/>
          <w:b/>
          <w:bCs/>
          <w:sz w:val="24"/>
          <w:szCs w:val="24"/>
        </w:rPr>
      </w:pPr>
      <w:r>
        <w:rPr>
          <w:rFonts w:ascii="Times New Roman" w:hAnsi="Times New Roman"/>
          <w:b/>
          <w:bCs/>
          <w:sz w:val="24"/>
          <w:szCs w:val="24"/>
        </w:rPr>
        <w:t xml:space="preserve">ПРАВИЛА ЗЕМЛЕПОЛЬЗОВАНИЯ И ЗАСТРОЙКИ </w:t>
      </w:r>
    </w:p>
    <w:p w:rsidR="009513C6" w:rsidRDefault="009513C6">
      <w:pPr>
        <w:spacing w:after="0" w:line="100" w:lineRule="atLeast"/>
        <w:jc w:val="center"/>
        <w:rPr>
          <w:rFonts w:ascii="Times New Roman" w:hAnsi="Times New Roman"/>
          <w:b/>
          <w:bCs/>
          <w:sz w:val="24"/>
          <w:szCs w:val="24"/>
        </w:rPr>
      </w:pPr>
      <w:r>
        <w:rPr>
          <w:rFonts w:ascii="Times New Roman" w:hAnsi="Times New Roman"/>
          <w:b/>
          <w:bCs/>
          <w:sz w:val="24"/>
          <w:szCs w:val="24"/>
        </w:rPr>
        <w:t>ПРИДОРОЖНОГО СЕЛЬСКОГО ПОСЕЛЕНИЯ КАНЕВСКОГО РАЙОНА</w:t>
      </w:r>
    </w:p>
    <w:p w:rsidR="009513C6" w:rsidRDefault="009513C6">
      <w:pPr>
        <w:spacing w:after="0" w:line="100" w:lineRule="atLeast"/>
        <w:ind w:firstLine="709"/>
        <w:jc w:val="both"/>
        <w:rPr>
          <w:rFonts w:ascii="Times New Roman" w:hAnsi="Times New Roman"/>
          <w:sz w:val="24"/>
          <w:szCs w:val="24"/>
        </w:rPr>
      </w:pPr>
    </w:p>
    <w:p w:rsidR="009513C6" w:rsidRDefault="009513C6">
      <w:pPr>
        <w:spacing w:after="0" w:line="100" w:lineRule="atLeast"/>
        <w:ind w:firstLine="709"/>
        <w:jc w:val="both"/>
        <w:rPr>
          <w:rFonts w:ascii="Times New Roman" w:hAnsi="Times New Roman"/>
          <w:sz w:val="28"/>
          <w:szCs w:val="28"/>
        </w:rPr>
      </w:pPr>
      <w:r>
        <w:rPr>
          <w:rFonts w:ascii="Times New Roman" w:hAnsi="Times New Roman"/>
          <w:sz w:val="28"/>
          <w:szCs w:val="28"/>
        </w:rPr>
        <w:t>Правила землепользования и застройки Придорожного сельского поселения Каневского района (далее - Правила) являются нормативно-правовым актом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Градостроительным кодексом Краснодарского края, иными законами и  иными нормативными актами Российской Федерации и Краснодарского края, Уставом Придорожного сельского поселения, Генеральным планом Придорожного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Придорожного сельского поселения, охраны его культурного наследия, окружающей среды и рационального использования природных ресурсов.</w:t>
      </w:r>
    </w:p>
    <w:p w:rsidR="009513C6" w:rsidRDefault="009513C6">
      <w:pPr>
        <w:spacing w:after="0" w:line="100" w:lineRule="atLeast"/>
        <w:ind w:firstLine="709"/>
        <w:jc w:val="both"/>
        <w:rPr>
          <w:rFonts w:ascii="Times New Roman" w:hAnsi="Times New Roman"/>
          <w:sz w:val="28"/>
          <w:szCs w:val="28"/>
        </w:rPr>
      </w:pPr>
      <w:r>
        <w:rPr>
          <w:rFonts w:ascii="Times New Roman" w:hAnsi="Times New Roman"/>
          <w:sz w:val="28"/>
          <w:szCs w:val="28"/>
        </w:rPr>
        <w:t>Внесение изменений в Правила землепользования и застройки Придорожного сельского поселения, утвержденные решением Совета Придорожного сельского поселения от 2 февраля 2014 года № 206 с внесенными изменениями, утвержденными решениями Советаот 28.10.2014г. № 8, от 28.11.2016г. №89, от 23.08.2017г. №116, произведено на основании Постановления администрации Придорожного сельского поселения Каневского района от 28.01.2019г. № 6 "О внесении изменений в Правила землепользования и застройки Придорожного сельского поселения Каневского района".</w:t>
      </w:r>
    </w:p>
    <w:p w:rsidR="009513C6" w:rsidRDefault="009513C6">
      <w:pPr>
        <w:spacing w:after="0" w:line="100" w:lineRule="atLeast"/>
        <w:jc w:val="center"/>
        <w:rPr>
          <w:rFonts w:ascii="Times New Roman" w:hAnsi="Times New Roman"/>
          <w:sz w:val="24"/>
          <w:szCs w:val="24"/>
        </w:rPr>
      </w:pPr>
    </w:p>
    <w:p w:rsidR="009513C6" w:rsidRDefault="009513C6">
      <w:pPr>
        <w:spacing w:after="0" w:line="100" w:lineRule="atLeast"/>
        <w:jc w:val="center"/>
        <w:rPr>
          <w:rFonts w:ascii="Times New Roman" w:hAnsi="Times New Roman"/>
          <w:b/>
          <w:sz w:val="24"/>
          <w:szCs w:val="24"/>
        </w:rPr>
      </w:pPr>
    </w:p>
    <w:p w:rsidR="009513C6" w:rsidRDefault="009513C6">
      <w:pPr>
        <w:spacing w:after="0" w:line="100" w:lineRule="atLeast"/>
        <w:ind w:firstLine="709"/>
        <w:jc w:val="both"/>
        <w:rPr>
          <w:rFonts w:ascii="Times New Roman" w:hAnsi="Times New Roman"/>
          <w:sz w:val="24"/>
          <w:szCs w:val="24"/>
        </w:rPr>
      </w:pPr>
    </w:p>
    <w:p w:rsidR="009513C6" w:rsidRDefault="009513C6">
      <w:pPr>
        <w:pStyle w:val="afd"/>
      </w:pPr>
    </w:p>
    <w:p w:rsidR="009513C6" w:rsidRDefault="009513C6">
      <w:pPr>
        <w:sectPr w:rsidR="009513C6">
          <w:pgSz w:w="11906" w:h="16838"/>
          <w:pgMar w:top="851" w:right="851" w:bottom="709" w:left="1418" w:header="720" w:footer="720" w:gutter="0"/>
          <w:cols w:space="720"/>
          <w:formProt w:val="0"/>
          <w:titlePg/>
          <w:docGrid w:linePitch="360" w:charSpace="-2049"/>
        </w:sectPr>
      </w:pPr>
    </w:p>
    <w:p w:rsidR="009513C6" w:rsidRDefault="009513C6">
      <w:pPr>
        <w:spacing w:after="0" w:line="100" w:lineRule="atLeast"/>
        <w:jc w:val="center"/>
        <w:rPr>
          <w:rFonts w:ascii="Times New Roman" w:hAnsi="Times New Roman"/>
          <w:b/>
          <w:sz w:val="24"/>
          <w:szCs w:val="24"/>
        </w:rPr>
      </w:pPr>
      <w:r>
        <w:rPr>
          <w:rFonts w:ascii="Times New Roman" w:hAnsi="Times New Roman"/>
          <w:b/>
          <w:sz w:val="24"/>
          <w:szCs w:val="24"/>
        </w:rPr>
        <w:t>СОДЕРЖАНИЕ</w:t>
      </w:r>
    </w:p>
    <w:p w:rsidR="009513C6" w:rsidRDefault="009513C6">
      <w:pPr>
        <w:spacing w:after="0" w:line="100" w:lineRule="atLeast"/>
        <w:jc w:val="center"/>
        <w:rPr>
          <w:rFonts w:ascii="Times New Roman" w:hAnsi="Times New Roman"/>
          <w:b/>
          <w:sz w:val="24"/>
          <w:szCs w:val="24"/>
        </w:rPr>
      </w:pPr>
    </w:p>
    <w:p w:rsidR="009513C6" w:rsidRDefault="009513C6">
      <w:pPr>
        <w:sectPr w:rsidR="009513C6">
          <w:footerReference w:type="default" r:id="rId8"/>
          <w:pgSz w:w="11906" w:h="16838"/>
          <w:pgMar w:top="851" w:right="851" w:bottom="511" w:left="1418" w:header="720" w:footer="341" w:gutter="0"/>
          <w:cols w:space="720"/>
          <w:formProt w:val="0"/>
          <w:docGrid w:linePitch="360" w:charSpace="-2049"/>
        </w:sectPr>
      </w:pPr>
    </w:p>
    <w:p w:rsidR="009513C6" w:rsidRDefault="009513C6">
      <w:pPr>
        <w:pStyle w:val="14"/>
        <w:tabs>
          <w:tab w:val="clear" w:pos="480"/>
          <w:tab w:val="clear" w:pos="9639"/>
          <w:tab w:val="right" w:leader="dot" w:pos="9637"/>
        </w:tabs>
      </w:pPr>
      <w:r>
        <w:fldChar w:fldCharType="begin"/>
      </w:r>
      <w:r>
        <w:instrText xml:space="preserve"> TOC </w:instrText>
      </w:r>
      <w:r>
        <w:fldChar w:fldCharType="separate"/>
      </w:r>
      <w:hyperlink w:anchor="__RefHeading__12764_1272044668" w:history="1">
        <w:r>
          <w:rPr>
            <w:rStyle w:val="a4"/>
          </w:rPr>
          <w:t>Проект внесения изменений</w:t>
        </w:r>
        <w:r>
          <w:rPr>
            <w:rStyle w:val="a4"/>
          </w:rPr>
          <w:tab/>
          <w:t>1</w:t>
        </w:r>
      </w:hyperlink>
    </w:p>
    <w:p w:rsidR="009513C6" w:rsidRDefault="009513C6">
      <w:pPr>
        <w:pStyle w:val="14"/>
        <w:tabs>
          <w:tab w:val="clear" w:pos="480"/>
          <w:tab w:val="clear" w:pos="9639"/>
          <w:tab w:val="right" w:leader="dot" w:pos="9637"/>
        </w:tabs>
      </w:pPr>
      <w:hyperlink w:anchor="__RefHeading__12766_1272044668" w:history="1">
        <w:r>
          <w:rPr>
            <w:rStyle w:val="a4"/>
          </w:rPr>
          <w:t>Приложение</w:t>
        </w:r>
        <w:r>
          <w:rPr>
            <w:rStyle w:val="a4"/>
          </w:rPr>
          <w:tab/>
          <w:t>1</w:t>
        </w:r>
      </w:hyperlink>
    </w:p>
    <w:p w:rsidR="009513C6" w:rsidRDefault="009513C6">
      <w:pPr>
        <w:pStyle w:val="14"/>
        <w:tabs>
          <w:tab w:val="clear" w:pos="480"/>
          <w:tab w:val="clear" w:pos="9639"/>
          <w:tab w:val="right" w:leader="dot" w:pos="9637"/>
        </w:tabs>
      </w:pPr>
      <w:hyperlink w:anchor="__RefHeading__12768_1272044668" w:history="1">
        <w:r>
          <w:rPr>
            <w:rStyle w:val="a4"/>
          </w:rPr>
          <w:t>1.ЧАСТЬ 1. ПОРЯДОК ПРИМЕНЕНИЯ И ВНЕСЕНИЯ ИЗМЕНЕНИЙ В ПРАВИЛА ЗЕМЛЕПОЛЬЗОВАНИЯ И ЗАСТРОЙКИ</w:t>
        </w:r>
        <w:r>
          <w:rPr>
            <w:rStyle w:val="a4"/>
          </w:rPr>
          <w:tab/>
          <w:t>13</w:t>
        </w:r>
      </w:hyperlink>
    </w:p>
    <w:p w:rsidR="009513C6" w:rsidRDefault="009513C6">
      <w:pPr>
        <w:pStyle w:val="14"/>
        <w:tabs>
          <w:tab w:val="clear" w:pos="480"/>
          <w:tab w:val="clear" w:pos="9639"/>
          <w:tab w:val="right" w:leader="dot" w:pos="9637"/>
        </w:tabs>
      </w:pPr>
      <w:hyperlink w:anchor="__RefHeading__12770_1272044668" w:history="1">
        <w:r>
          <w:rPr>
            <w:rStyle w:val="a4"/>
          </w:rPr>
          <w:t>2.Глава 1. Общие положения.</w:t>
        </w:r>
        <w:r>
          <w:rPr>
            <w:rStyle w:val="a4"/>
          </w:rPr>
          <w:tab/>
          <w:t>13</w:t>
        </w:r>
      </w:hyperlink>
    </w:p>
    <w:p w:rsidR="009513C6" w:rsidRDefault="009513C6">
      <w:pPr>
        <w:pStyle w:val="26"/>
        <w:tabs>
          <w:tab w:val="clear" w:pos="9355"/>
          <w:tab w:val="right" w:leader="dot" w:pos="9637"/>
        </w:tabs>
      </w:pPr>
      <w:hyperlink w:anchor="__RefHeading__12772_1272044668" w:history="1">
        <w:r>
          <w:rPr>
            <w:rStyle w:val="a4"/>
          </w:rPr>
          <w:t xml:space="preserve">Статья 1. Основные понятия, используемые в настоящих Правилах </w:t>
        </w:r>
        <w:r>
          <w:rPr>
            <w:rStyle w:val="a4"/>
          </w:rPr>
          <w:tab/>
          <w:t>13</w:t>
        </w:r>
      </w:hyperlink>
    </w:p>
    <w:p w:rsidR="009513C6" w:rsidRDefault="009513C6">
      <w:pPr>
        <w:pStyle w:val="26"/>
        <w:tabs>
          <w:tab w:val="clear" w:pos="9355"/>
          <w:tab w:val="right" w:leader="dot" w:pos="9637"/>
        </w:tabs>
      </w:pPr>
      <w:hyperlink w:anchor="__RefHeading__12774_1272044668" w:history="1">
        <w:r>
          <w:rPr>
            <w:rStyle w:val="a4"/>
          </w:rPr>
          <w:t>Статья 2. Правовой статус и сфера действия настоящих Правил</w:t>
        </w:r>
        <w:r>
          <w:rPr>
            <w:rStyle w:val="a4"/>
          </w:rPr>
          <w:tab/>
          <w:t>24</w:t>
        </w:r>
      </w:hyperlink>
    </w:p>
    <w:p w:rsidR="009513C6" w:rsidRDefault="009513C6">
      <w:pPr>
        <w:pStyle w:val="26"/>
        <w:tabs>
          <w:tab w:val="clear" w:pos="9355"/>
          <w:tab w:val="right" w:leader="dot" w:pos="9637"/>
        </w:tabs>
      </w:pPr>
      <w:hyperlink w:anchor="__RefHeading__12776_1272044668" w:history="1">
        <w:r>
          <w:rPr>
            <w:rStyle w:val="a4"/>
          </w:rPr>
          <w:t>Статья 3. Цели и содержание настоящих Правил</w:t>
        </w:r>
        <w:r>
          <w:rPr>
            <w:rStyle w:val="a4"/>
          </w:rPr>
          <w:tab/>
          <w:t>27</w:t>
        </w:r>
      </w:hyperlink>
    </w:p>
    <w:p w:rsidR="009513C6" w:rsidRDefault="009513C6">
      <w:pPr>
        <w:pStyle w:val="26"/>
        <w:tabs>
          <w:tab w:val="clear" w:pos="9355"/>
          <w:tab w:val="right" w:leader="dot" w:pos="9637"/>
        </w:tabs>
      </w:pPr>
      <w:hyperlink w:anchor="__RefHeading__12778_1272044668" w:history="1">
        <w:r>
          <w:rPr>
            <w:rStyle w:val="a4"/>
          </w:rPr>
          <w:t>Статья 4. Объекты и субъекты градостроительных отношений</w:t>
        </w:r>
        <w:r>
          <w:rPr>
            <w:rStyle w:val="a4"/>
          </w:rPr>
          <w:tab/>
          <w:t>28</w:t>
        </w:r>
      </w:hyperlink>
    </w:p>
    <w:p w:rsidR="009513C6" w:rsidRDefault="009513C6">
      <w:pPr>
        <w:pStyle w:val="26"/>
        <w:tabs>
          <w:tab w:val="clear" w:pos="9355"/>
          <w:tab w:val="right" w:leader="dot" w:pos="9637"/>
        </w:tabs>
      </w:pPr>
      <w:hyperlink w:anchor="__RefHeading__12780_1272044668" w:history="1">
        <w:r>
          <w:rPr>
            <w:rStyle w:val="a4"/>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Pr>
            <w:rStyle w:val="a4"/>
          </w:rPr>
          <w:tab/>
          <w:t>28</w:t>
        </w:r>
      </w:hyperlink>
    </w:p>
    <w:p w:rsidR="009513C6" w:rsidRDefault="009513C6">
      <w:pPr>
        <w:pStyle w:val="26"/>
        <w:tabs>
          <w:tab w:val="clear" w:pos="9355"/>
          <w:tab w:val="right" w:leader="dot" w:pos="9637"/>
        </w:tabs>
      </w:pPr>
      <w:hyperlink w:anchor="__RefHeading__12782_1272044668" w:history="1">
        <w:r>
          <w:rPr>
            <w:rStyle w:val="a4"/>
          </w:rPr>
          <w:t>Статья 6. Ответственность за нарушение настоящих Правил</w:t>
        </w:r>
        <w:r>
          <w:rPr>
            <w:rStyle w:val="a4"/>
          </w:rPr>
          <w:tab/>
          <w:t>29</w:t>
        </w:r>
      </w:hyperlink>
    </w:p>
    <w:p w:rsidR="009513C6" w:rsidRDefault="009513C6">
      <w:pPr>
        <w:pStyle w:val="14"/>
        <w:tabs>
          <w:tab w:val="clear" w:pos="480"/>
          <w:tab w:val="clear" w:pos="9639"/>
          <w:tab w:val="right" w:leader="dot" w:pos="9637"/>
        </w:tabs>
      </w:pPr>
      <w:hyperlink w:anchor="__RefHeading__12784_1272044668" w:history="1">
        <w:r>
          <w:rPr>
            <w:rStyle w:val="a4"/>
          </w:rPr>
          <w:t>3.Глава 2. Права использования недвижимости, возникшие до вступления в силу правил.</w:t>
        </w:r>
        <w:r>
          <w:rPr>
            <w:rStyle w:val="a4"/>
          </w:rPr>
          <w:tab/>
          <w:t>30</w:t>
        </w:r>
      </w:hyperlink>
    </w:p>
    <w:p w:rsidR="009513C6" w:rsidRDefault="009513C6">
      <w:pPr>
        <w:pStyle w:val="26"/>
        <w:tabs>
          <w:tab w:val="clear" w:pos="9355"/>
          <w:tab w:val="right" w:leader="dot" w:pos="9637"/>
        </w:tabs>
      </w:pPr>
      <w:hyperlink w:anchor="__RefHeading__12786_1272044668" w:history="1">
        <w:r>
          <w:rPr>
            <w:rStyle w:val="a4"/>
          </w:rPr>
          <w:t>Статья 7. Общие положения, относящиеся к ранее возникшим правам.</w:t>
        </w:r>
        <w:r>
          <w:rPr>
            <w:rStyle w:val="a4"/>
          </w:rPr>
          <w:tab/>
          <w:t>30</w:t>
        </w:r>
      </w:hyperlink>
    </w:p>
    <w:p w:rsidR="009513C6" w:rsidRDefault="009513C6">
      <w:pPr>
        <w:pStyle w:val="26"/>
        <w:tabs>
          <w:tab w:val="clear" w:pos="9355"/>
          <w:tab w:val="right" w:leader="dot" w:pos="9637"/>
        </w:tabs>
      </w:pPr>
      <w:hyperlink w:anchor="__RefHeading__12788_1272044668" w:history="1">
        <w:r>
          <w:rPr>
            <w:rStyle w:val="a4"/>
          </w:rPr>
          <w:t>Статья 8. Использование и строительные изменения объектов недвижимости, несоответствующих Правилам</w:t>
        </w:r>
        <w:r>
          <w:rPr>
            <w:rStyle w:val="a4"/>
          </w:rPr>
          <w:tab/>
          <w:t>30</w:t>
        </w:r>
      </w:hyperlink>
    </w:p>
    <w:p w:rsidR="009513C6" w:rsidRDefault="009513C6">
      <w:pPr>
        <w:pStyle w:val="14"/>
        <w:tabs>
          <w:tab w:val="clear" w:pos="480"/>
          <w:tab w:val="clear" w:pos="9639"/>
          <w:tab w:val="right" w:leader="dot" w:pos="9637"/>
        </w:tabs>
      </w:pPr>
      <w:hyperlink w:anchor="__RefHeading__12790_1272044668" w:history="1">
        <w:r>
          <w:rPr>
            <w:rStyle w:val="a4"/>
          </w:rPr>
          <w:t>5.Глава 3. Регулирование землепользования и застройки.</w:t>
        </w:r>
        <w:r>
          <w:rPr>
            <w:rStyle w:val="a4"/>
          </w:rPr>
          <w:tab/>
          <w:t>32</w:t>
        </w:r>
      </w:hyperlink>
    </w:p>
    <w:p w:rsidR="009513C6" w:rsidRDefault="009513C6">
      <w:pPr>
        <w:pStyle w:val="26"/>
        <w:tabs>
          <w:tab w:val="clear" w:pos="9355"/>
          <w:tab w:val="right" w:leader="dot" w:pos="9637"/>
        </w:tabs>
      </w:pPr>
      <w:hyperlink w:anchor="__RefHeading__12792_1272044668" w:history="1">
        <w:r>
          <w:rPr>
            <w:rStyle w:val="a4"/>
          </w:rPr>
          <w:t>Статья 9. Органы, осуществляющие регулирование землепользования и застройки на территории поселения.</w:t>
        </w:r>
        <w:r>
          <w:rPr>
            <w:rStyle w:val="a4"/>
          </w:rPr>
          <w:tab/>
          <w:t>32</w:t>
        </w:r>
      </w:hyperlink>
    </w:p>
    <w:p w:rsidR="009513C6" w:rsidRDefault="009513C6">
      <w:pPr>
        <w:pStyle w:val="26"/>
        <w:tabs>
          <w:tab w:val="clear" w:pos="9355"/>
          <w:tab w:val="right" w:leader="dot" w:pos="9637"/>
        </w:tabs>
      </w:pPr>
      <w:hyperlink w:anchor="__RefHeading__12794_1272044668" w:history="1">
        <w:r>
          <w:rPr>
            <w:rStyle w:val="a4"/>
          </w:rPr>
          <w:t>Статья 10. Полномочия органов местного самоуправления в области градостроительной деятельности.</w:t>
        </w:r>
        <w:r>
          <w:rPr>
            <w:rStyle w:val="a4"/>
          </w:rPr>
          <w:tab/>
          <w:t>32</w:t>
        </w:r>
      </w:hyperlink>
    </w:p>
    <w:p w:rsidR="009513C6" w:rsidRDefault="009513C6">
      <w:pPr>
        <w:pStyle w:val="26"/>
        <w:tabs>
          <w:tab w:val="clear" w:pos="9355"/>
          <w:tab w:val="right" w:leader="dot" w:pos="9637"/>
        </w:tabs>
      </w:pPr>
      <w:hyperlink w:anchor="__RefHeading__12796_1272044668" w:history="1">
        <w:r>
          <w:rPr>
            <w:rStyle w:val="a4"/>
          </w:rPr>
          <w:t>Статья 11. Полномочия Комиссии по подготовке проекта правил землепользования и застройки на территории Придорожного сельского поселения Каневского района.</w:t>
        </w:r>
        <w:r>
          <w:rPr>
            <w:rStyle w:val="a4"/>
          </w:rPr>
          <w:tab/>
          <w:t>33</w:t>
        </w:r>
      </w:hyperlink>
    </w:p>
    <w:p w:rsidR="009513C6" w:rsidRDefault="009513C6">
      <w:pPr>
        <w:pStyle w:val="14"/>
        <w:tabs>
          <w:tab w:val="clear" w:pos="480"/>
          <w:tab w:val="clear" w:pos="9639"/>
          <w:tab w:val="right" w:leader="dot" w:pos="9637"/>
        </w:tabs>
      </w:pPr>
      <w:hyperlink w:anchor="__RefHeading__12798_1272044668" w:history="1">
        <w:r>
          <w:rPr>
            <w:rStyle w:val="a4"/>
          </w:rPr>
          <w:t>6.Глава 4. Предоставление прав на земельные участки, предоставляемые из земель, находящихся в государственной или муниципальной собственности</w:t>
        </w:r>
        <w:r>
          <w:rPr>
            <w:rStyle w:val="a4"/>
          </w:rPr>
          <w:tab/>
          <w:t>35</w:t>
        </w:r>
      </w:hyperlink>
    </w:p>
    <w:p w:rsidR="009513C6" w:rsidRDefault="009513C6">
      <w:pPr>
        <w:pStyle w:val="26"/>
        <w:tabs>
          <w:tab w:val="clear" w:pos="9355"/>
          <w:tab w:val="right" w:leader="dot" w:pos="9637"/>
        </w:tabs>
      </w:pPr>
      <w:hyperlink w:anchor="__RefHeading__12800_1272044668" w:history="1">
        <w:r>
          <w:rPr>
            <w:rStyle w:val="a4"/>
          </w:rPr>
          <w:t>Статья 12. Общие положения</w:t>
        </w:r>
        <w:r>
          <w:rPr>
            <w:rStyle w:val="a4"/>
          </w:rPr>
          <w:tab/>
          <w:t>35</w:t>
        </w:r>
      </w:hyperlink>
    </w:p>
    <w:p w:rsidR="009513C6" w:rsidRDefault="009513C6">
      <w:pPr>
        <w:pStyle w:val="26"/>
        <w:tabs>
          <w:tab w:val="clear" w:pos="9355"/>
          <w:tab w:val="right" w:leader="dot" w:pos="9637"/>
        </w:tabs>
      </w:pPr>
      <w:hyperlink w:anchor="__RefHeading__12802_1272044668" w:history="1">
        <w:r>
          <w:rPr>
            <w:rStyle w:val="a4"/>
          </w:rPr>
          <w:t xml:space="preserve">Статья 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 </w:t>
        </w:r>
        <w:r>
          <w:rPr>
            <w:rStyle w:val="a4"/>
          </w:rPr>
          <w:tab/>
          <w:t>38</w:t>
        </w:r>
      </w:hyperlink>
    </w:p>
    <w:p w:rsidR="009513C6" w:rsidRDefault="009513C6">
      <w:pPr>
        <w:pStyle w:val="26"/>
        <w:tabs>
          <w:tab w:val="clear" w:pos="9355"/>
          <w:tab w:val="right" w:leader="dot" w:pos="9637"/>
        </w:tabs>
      </w:pPr>
      <w:hyperlink w:anchor="__RefHeading__12804_1272044668" w:history="1">
        <w:r>
          <w:rPr>
            <w:rStyle w:val="a4"/>
          </w:rPr>
          <w:t>Статья 14. Приобретение, предоставление прав на земельные участки, находящиеся в государственной или муниципальной собственности</w:t>
        </w:r>
        <w:r>
          <w:rPr>
            <w:rStyle w:val="a4"/>
          </w:rPr>
          <w:tab/>
          <w:t>38</w:t>
        </w:r>
      </w:hyperlink>
    </w:p>
    <w:p w:rsidR="009513C6" w:rsidRDefault="009513C6">
      <w:pPr>
        <w:pStyle w:val="26"/>
        <w:tabs>
          <w:tab w:val="clear" w:pos="9355"/>
          <w:tab w:val="right" w:leader="dot" w:pos="9637"/>
        </w:tabs>
      </w:pPr>
      <w:hyperlink w:anchor="__RefHeading__12806_1272044668" w:history="1">
        <w:r>
          <w:rPr>
            <w:rStyle w:val="a4"/>
          </w:rPr>
          <w:t>Статья 15. Переоформление прав на земельные участки</w:t>
        </w:r>
        <w:r>
          <w:rPr>
            <w:rStyle w:val="a4"/>
          </w:rPr>
          <w:tab/>
          <w:t>38</w:t>
        </w:r>
      </w:hyperlink>
    </w:p>
    <w:p w:rsidR="009513C6" w:rsidRDefault="009513C6">
      <w:pPr>
        <w:pStyle w:val="14"/>
        <w:tabs>
          <w:tab w:val="clear" w:pos="480"/>
          <w:tab w:val="clear" w:pos="9639"/>
          <w:tab w:val="right" w:leader="dot" w:pos="9637"/>
        </w:tabs>
      </w:pPr>
      <w:hyperlink w:anchor="__RefHeading__12808_1272044668" w:history="1">
        <w:r>
          <w:rPr>
            <w:rStyle w:val="a4"/>
          </w:rPr>
          <w:t xml:space="preserve">8.Глава 5. Прекращение и ограничение прав на земельные участки. Сервитуты. Резервирование и изъятие земельных участков для муниципальных нужд </w:t>
        </w:r>
        <w:r>
          <w:rPr>
            <w:rStyle w:val="a4"/>
          </w:rPr>
          <w:tab/>
          <w:t>39</w:t>
        </w:r>
      </w:hyperlink>
    </w:p>
    <w:p w:rsidR="009513C6" w:rsidRDefault="009513C6">
      <w:pPr>
        <w:pStyle w:val="26"/>
        <w:tabs>
          <w:tab w:val="clear" w:pos="9355"/>
          <w:tab w:val="right" w:leader="dot" w:pos="9637"/>
        </w:tabs>
      </w:pPr>
      <w:hyperlink w:anchor="__RefHeading__12810_1272044668" w:history="1">
        <w:r>
          <w:rPr>
            <w:rStyle w:val="a4"/>
          </w:rPr>
          <w:t>Статья 16. Прекращение прав на земельные участки</w:t>
        </w:r>
        <w:r>
          <w:rPr>
            <w:rStyle w:val="a4"/>
          </w:rPr>
          <w:tab/>
          <w:t>39</w:t>
        </w:r>
      </w:hyperlink>
    </w:p>
    <w:p w:rsidR="009513C6" w:rsidRDefault="009513C6">
      <w:pPr>
        <w:pStyle w:val="26"/>
        <w:tabs>
          <w:tab w:val="clear" w:pos="9355"/>
          <w:tab w:val="right" w:leader="dot" w:pos="9637"/>
        </w:tabs>
      </w:pPr>
      <w:hyperlink w:anchor="__RefHeading__12812_1272044668" w:history="1">
        <w:r>
          <w:rPr>
            <w:rStyle w:val="a4"/>
          </w:rPr>
          <w:t>Статья 17. Ограничение прав на землю</w:t>
        </w:r>
        <w:r>
          <w:rPr>
            <w:rStyle w:val="a4"/>
          </w:rPr>
          <w:tab/>
          <w:t>39</w:t>
        </w:r>
      </w:hyperlink>
    </w:p>
    <w:p w:rsidR="009513C6" w:rsidRDefault="009513C6">
      <w:pPr>
        <w:pStyle w:val="26"/>
        <w:tabs>
          <w:tab w:val="clear" w:pos="9355"/>
          <w:tab w:val="right" w:leader="dot" w:pos="9637"/>
        </w:tabs>
      </w:pPr>
      <w:hyperlink w:anchor="__RefHeading__12814_1272044668" w:history="1">
        <w:r>
          <w:rPr>
            <w:rStyle w:val="a4"/>
          </w:rPr>
          <w:t>Статья 18. Сервитуты</w:t>
        </w:r>
        <w:r>
          <w:rPr>
            <w:rStyle w:val="a4"/>
          </w:rPr>
          <w:tab/>
          <w:t>40</w:t>
        </w:r>
      </w:hyperlink>
    </w:p>
    <w:p w:rsidR="009513C6" w:rsidRDefault="009513C6">
      <w:pPr>
        <w:pStyle w:val="26"/>
        <w:tabs>
          <w:tab w:val="clear" w:pos="9355"/>
          <w:tab w:val="right" w:leader="dot" w:pos="9637"/>
        </w:tabs>
      </w:pPr>
      <w:hyperlink w:anchor="__RefHeading__12816_1272044668" w:history="1">
        <w:r>
          <w:rPr>
            <w:rStyle w:val="a4"/>
          </w:rPr>
          <w:t>Статья 19. Резервирование и изъятие земельных участков для муниципальных нужд</w:t>
        </w:r>
        <w:r>
          <w:rPr>
            <w:rStyle w:val="a4"/>
          </w:rPr>
          <w:tab/>
          <w:t>41</w:t>
        </w:r>
      </w:hyperlink>
    </w:p>
    <w:p w:rsidR="009513C6" w:rsidRDefault="009513C6">
      <w:pPr>
        <w:pStyle w:val="14"/>
        <w:tabs>
          <w:tab w:val="clear" w:pos="480"/>
          <w:tab w:val="clear" w:pos="9639"/>
          <w:tab w:val="right" w:leader="dot" w:pos="9637"/>
        </w:tabs>
      </w:pPr>
      <w:hyperlink w:anchor="__RefHeading__12818_1272044668" w:history="1">
        <w:r>
          <w:rPr>
            <w:rStyle w:val="a4"/>
          </w:rPr>
          <w:t>9.Глава 6. Изменение видов разрешённого использования земельных участков и объектов капитального строительства физическими и юридическими лицами</w:t>
        </w:r>
        <w:r>
          <w:rPr>
            <w:rStyle w:val="a4"/>
          </w:rPr>
          <w:tab/>
          <w:t>42</w:t>
        </w:r>
      </w:hyperlink>
    </w:p>
    <w:p w:rsidR="009513C6" w:rsidRDefault="009513C6">
      <w:pPr>
        <w:pStyle w:val="26"/>
        <w:tabs>
          <w:tab w:val="clear" w:pos="9355"/>
          <w:tab w:val="right" w:leader="dot" w:pos="9637"/>
        </w:tabs>
      </w:pPr>
      <w:hyperlink w:anchor="__RefHeading__12820_1272044668" w:history="1">
        <w:r>
          <w:rPr>
            <w:rStyle w:val="a4"/>
          </w:rPr>
          <w:t>Статья 20. Градостроительный регламент</w:t>
        </w:r>
        <w:r>
          <w:rPr>
            <w:rStyle w:val="a4"/>
          </w:rPr>
          <w:tab/>
          <w:t>42</w:t>
        </w:r>
      </w:hyperlink>
    </w:p>
    <w:p w:rsidR="009513C6" w:rsidRDefault="009513C6">
      <w:pPr>
        <w:pStyle w:val="26"/>
        <w:tabs>
          <w:tab w:val="clear" w:pos="9355"/>
          <w:tab w:val="right" w:leader="dot" w:pos="9637"/>
        </w:tabs>
      </w:pPr>
      <w:hyperlink w:anchor="__RefHeading__12822_1272044668" w:history="1">
        <w:r>
          <w:rPr>
            <w:rStyle w:val="a4"/>
          </w:rPr>
          <w:t>Статья 21. Виды разрешенного использования земельных участков и объектов капитального строительства</w:t>
        </w:r>
        <w:r>
          <w:rPr>
            <w:rStyle w:val="a4"/>
          </w:rPr>
          <w:tab/>
          <w:t>43</w:t>
        </w:r>
      </w:hyperlink>
    </w:p>
    <w:p w:rsidR="009513C6" w:rsidRDefault="009513C6">
      <w:pPr>
        <w:pStyle w:val="26"/>
        <w:tabs>
          <w:tab w:val="clear" w:pos="9355"/>
          <w:tab w:val="right" w:leader="dot" w:pos="9637"/>
        </w:tabs>
      </w:pPr>
      <w:hyperlink w:anchor="__RefHeading__12824_1272044668" w:history="1">
        <w:r>
          <w:rPr>
            <w:rStyle w:val="a4"/>
          </w:rPr>
          <w:t>Статья 22. Порядок изменения видов разрешенного использования земельных участков и объектов капитального строительства</w:t>
        </w:r>
        <w:r>
          <w:rPr>
            <w:rStyle w:val="a4"/>
          </w:rPr>
          <w:tab/>
          <w:t>43</w:t>
        </w:r>
      </w:hyperlink>
    </w:p>
    <w:p w:rsidR="009513C6" w:rsidRDefault="009513C6">
      <w:pPr>
        <w:pStyle w:val="26"/>
        <w:tabs>
          <w:tab w:val="clear" w:pos="9355"/>
          <w:tab w:val="right" w:leader="dot" w:pos="9637"/>
        </w:tabs>
      </w:pPr>
      <w:hyperlink w:anchor="__RefHeading__12826_1272044668" w:history="1">
        <w:r>
          <w:rPr>
            <w:rStyle w:val="a4"/>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r>
          <w:rPr>
            <w:rStyle w:val="a4"/>
          </w:rPr>
          <w:tab/>
          <w:t>45</w:t>
        </w:r>
      </w:hyperlink>
    </w:p>
    <w:p w:rsidR="009513C6" w:rsidRDefault="009513C6">
      <w:pPr>
        <w:pStyle w:val="26"/>
        <w:tabs>
          <w:tab w:val="clear" w:pos="9355"/>
          <w:tab w:val="right" w:leader="dot" w:pos="9637"/>
        </w:tabs>
      </w:pPr>
      <w:hyperlink w:anchor="__RefHeading__12828_1272044668" w:history="1">
        <w:r>
          <w:rPr>
            <w:rStyle w:val="a4"/>
          </w:rPr>
          <w:t>Статья 24.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r>
          <w:rPr>
            <w:rStyle w:val="a4"/>
          </w:rPr>
          <w:tab/>
          <w:t>46</w:t>
        </w:r>
      </w:hyperlink>
    </w:p>
    <w:p w:rsidR="009513C6" w:rsidRDefault="009513C6">
      <w:pPr>
        <w:pStyle w:val="26"/>
        <w:tabs>
          <w:tab w:val="clear" w:pos="9355"/>
          <w:tab w:val="right" w:leader="dot" w:pos="9637"/>
        </w:tabs>
      </w:pPr>
      <w:hyperlink w:anchor="__RefHeading__12830_1272044668" w:history="1">
        <w:r>
          <w:rPr>
            <w:rStyle w:val="a4"/>
          </w:rPr>
          <w:t>Статья 25. Использование объектов недвижимости, не соответствующих установленному градостроительному регламенту</w:t>
        </w:r>
        <w:r>
          <w:rPr>
            <w:rStyle w:val="a4"/>
          </w:rPr>
          <w:tab/>
          <w:t>47</w:t>
        </w:r>
      </w:hyperlink>
    </w:p>
    <w:p w:rsidR="009513C6" w:rsidRDefault="009513C6">
      <w:pPr>
        <w:pStyle w:val="14"/>
        <w:tabs>
          <w:tab w:val="clear" w:pos="480"/>
          <w:tab w:val="clear" w:pos="9639"/>
          <w:tab w:val="right" w:leader="dot" w:pos="9637"/>
        </w:tabs>
      </w:pPr>
      <w:hyperlink w:anchor="__RefHeading__12832_1272044668" w:history="1">
        <w:r>
          <w:rPr>
            <w:rStyle w:val="a4"/>
          </w:rPr>
          <w:t xml:space="preserve">10.Глава 7. Подготовка документации  по планировке территории </w:t>
        </w:r>
        <w:r>
          <w:rPr>
            <w:rStyle w:val="a4"/>
          </w:rPr>
          <w:tab/>
          <w:t>49</w:t>
        </w:r>
      </w:hyperlink>
    </w:p>
    <w:p w:rsidR="009513C6" w:rsidRDefault="009513C6">
      <w:pPr>
        <w:pStyle w:val="26"/>
        <w:tabs>
          <w:tab w:val="clear" w:pos="9355"/>
          <w:tab w:val="right" w:leader="dot" w:pos="9637"/>
        </w:tabs>
      </w:pPr>
      <w:hyperlink w:anchor="__RefHeading__12834_1272044668" w:history="1">
        <w:r>
          <w:rPr>
            <w:rStyle w:val="a4"/>
          </w:rPr>
          <w:t>Статья 26. Назначение и виды документации по планировке территории поселения</w:t>
        </w:r>
        <w:r>
          <w:rPr>
            <w:rStyle w:val="a4"/>
          </w:rPr>
          <w:tab/>
          <w:t>49</w:t>
        </w:r>
      </w:hyperlink>
    </w:p>
    <w:p w:rsidR="009513C6" w:rsidRDefault="009513C6">
      <w:pPr>
        <w:pStyle w:val="26"/>
        <w:tabs>
          <w:tab w:val="clear" w:pos="9355"/>
          <w:tab w:val="right" w:leader="dot" w:pos="9637"/>
        </w:tabs>
      </w:pPr>
      <w:hyperlink w:anchor="__RefHeading__12836_1272044668" w:history="1">
        <w:r>
          <w:rPr>
            <w:rStyle w:val="a4"/>
          </w:rPr>
          <w:t>Статья 27. Содержание проектов планировки территории</w:t>
        </w:r>
        <w:r>
          <w:rPr>
            <w:rStyle w:val="a4"/>
          </w:rPr>
          <w:tab/>
          <w:t>50</w:t>
        </w:r>
      </w:hyperlink>
    </w:p>
    <w:p w:rsidR="009513C6" w:rsidRDefault="009513C6">
      <w:pPr>
        <w:pStyle w:val="26"/>
        <w:tabs>
          <w:tab w:val="clear" w:pos="9355"/>
          <w:tab w:val="right" w:leader="dot" w:pos="9637"/>
        </w:tabs>
      </w:pPr>
      <w:hyperlink w:anchor="__RefHeading__12838_1272044668" w:history="1">
        <w:r>
          <w:rPr>
            <w:rStyle w:val="a4"/>
          </w:rPr>
          <w:t>Статья 28. Содержание проектов межевания территорий</w:t>
        </w:r>
        <w:r>
          <w:rPr>
            <w:rStyle w:val="a4"/>
          </w:rPr>
          <w:tab/>
          <w:t>50</w:t>
        </w:r>
      </w:hyperlink>
    </w:p>
    <w:p w:rsidR="009513C6" w:rsidRDefault="009513C6">
      <w:pPr>
        <w:pStyle w:val="26"/>
        <w:tabs>
          <w:tab w:val="clear" w:pos="9355"/>
          <w:tab w:val="right" w:leader="dot" w:pos="9637"/>
        </w:tabs>
      </w:pPr>
      <w:hyperlink w:anchor="__RefHeading__12840_1272044668" w:history="1">
        <w:r>
          <w:rPr>
            <w:rStyle w:val="a4"/>
          </w:rPr>
          <w:t>Статья 29. Содержание градостроительных планов земельных участков</w:t>
        </w:r>
        <w:r>
          <w:rPr>
            <w:rStyle w:val="a4"/>
          </w:rPr>
          <w:tab/>
          <w:t>50</w:t>
        </w:r>
      </w:hyperlink>
    </w:p>
    <w:p w:rsidR="009513C6" w:rsidRDefault="009513C6">
      <w:pPr>
        <w:pStyle w:val="26"/>
        <w:tabs>
          <w:tab w:val="clear" w:pos="9355"/>
          <w:tab w:val="right" w:leader="dot" w:pos="9637"/>
        </w:tabs>
      </w:pPr>
      <w:hyperlink w:anchor="__RefHeading__12842_1272044668" w:history="1">
        <w:r>
          <w:rPr>
            <w:rStyle w:val="a4"/>
          </w:rPr>
          <w:t xml:space="preserve">Статья 30. Подготовка и утверждение документации по планировке территории </w:t>
        </w:r>
        <w:r>
          <w:rPr>
            <w:rStyle w:val="a4"/>
          </w:rPr>
          <w:tab/>
          <w:t>51</w:t>
        </w:r>
      </w:hyperlink>
    </w:p>
    <w:p w:rsidR="009513C6" w:rsidRDefault="009513C6">
      <w:pPr>
        <w:pStyle w:val="26"/>
        <w:tabs>
          <w:tab w:val="clear" w:pos="9355"/>
          <w:tab w:val="right" w:leader="dot" w:pos="9637"/>
        </w:tabs>
      </w:pPr>
      <w:hyperlink w:anchor="__RefHeading__12844_1272044668" w:history="1">
        <w:r>
          <w:rPr>
            <w:rStyle w:val="a4"/>
          </w:rPr>
          <w:t>Статья 31. Согласование архитектурно-градостроительного облика</w:t>
        </w:r>
        <w:r>
          <w:rPr>
            <w:rStyle w:val="a4"/>
          </w:rPr>
          <w:tab/>
          <w:t>51</w:t>
        </w:r>
      </w:hyperlink>
    </w:p>
    <w:p w:rsidR="009513C6" w:rsidRDefault="009513C6">
      <w:pPr>
        <w:pStyle w:val="14"/>
        <w:tabs>
          <w:tab w:val="clear" w:pos="480"/>
          <w:tab w:val="clear" w:pos="9639"/>
          <w:tab w:val="right" w:leader="dot" w:pos="9637"/>
        </w:tabs>
      </w:pPr>
      <w:hyperlink w:anchor="__RefHeading__12846_1272044668" w:history="1">
        <w:r>
          <w:rPr>
            <w:rStyle w:val="a4"/>
          </w:rPr>
          <w:t>11.Глава 8. Публичные слушания и общественные обсуждения по вопросам землепользования и застройки</w:t>
        </w:r>
        <w:r>
          <w:rPr>
            <w:rStyle w:val="a4"/>
          </w:rPr>
          <w:tab/>
          <w:t>53</w:t>
        </w:r>
      </w:hyperlink>
    </w:p>
    <w:p w:rsidR="009513C6" w:rsidRDefault="009513C6">
      <w:pPr>
        <w:pStyle w:val="26"/>
        <w:tabs>
          <w:tab w:val="clear" w:pos="9355"/>
          <w:tab w:val="right" w:leader="dot" w:pos="9637"/>
        </w:tabs>
      </w:pPr>
      <w:hyperlink w:anchor="__RefHeading__12848_1272044668" w:history="1">
        <w:r>
          <w:rPr>
            <w:rStyle w:val="a4"/>
          </w:rPr>
          <w:t>Статья 32. Общественные обсуждения и публичные слушания по вопросам землепользования и застройки </w:t>
        </w:r>
        <w:r>
          <w:rPr>
            <w:rStyle w:val="a4"/>
          </w:rPr>
          <w:tab/>
          <w:t>53</w:t>
        </w:r>
      </w:hyperlink>
    </w:p>
    <w:p w:rsidR="009513C6" w:rsidRDefault="009513C6">
      <w:pPr>
        <w:pStyle w:val="26"/>
        <w:tabs>
          <w:tab w:val="clear" w:pos="9355"/>
          <w:tab w:val="right" w:leader="dot" w:pos="9637"/>
        </w:tabs>
      </w:pPr>
      <w:hyperlink w:anchor="__RefHeading__12850_1272044668" w:history="1">
        <w:r>
          <w:rPr>
            <w:rStyle w:val="a4"/>
          </w:rPr>
          <w:t>Статья 33. Утратила силу.</w:t>
        </w:r>
        <w:r>
          <w:rPr>
            <w:rStyle w:val="a4"/>
          </w:rPr>
          <w:tab/>
          <w:t>57</w:t>
        </w:r>
      </w:hyperlink>
    </w:p>
    <w:p w:rsidR="009513C6" w:rsidRDefault="009513C6">
      <w:pPr>
        <w:pStyle w:val="26"/>
        <w:tabs>
          <w:tab w:val="clear" w:pos="9355"/>
          <w:tab w:val="right" w:leader="dot" w:pos="9637"/>
        </w:tabs>
      </w:pPr>
      <w:hyperlink w:anchor="__RefHeading__12852_1272044668" w:history="1">
        <w:r>
          <w:rPr>
            <w:rStyle w:val="a4"/>
          </w:rPr>
          <w:t>Статья 34. Утратила силу.</w:t>
        </w:r>
        <w:r>
          <w:rPr>
            <w:rStyle w:val="a4"/>
          </w:rPr>
          <w:tab/>
          <w:t>57</w:t>
        </w:r>
      </w:hyperlink>
    </w:p>
    <w:p w:rsidR="009513C6" w:rsidRDefault="009513C6">
      <w:pPr>
        <w:pStyle w:val="26"/>
        <w:tabs>
          <w:tab w:val="clear" w:pos="9355"/>
          <w:tab w:val="right" w:leader="dot" w:pos="9637"/>
        </w:tabs>
      </w:pPr>
      <w:hyperlink w:anchor="__RefHeading__12854_1272044668" w:history="1">
        <w:r>
          <w:rPr>
            <w:rStyle w:val="a4"/>
          </w:rPr>
          <w:t>Статья 35. Утратила силу.</w:t>
        </w:r>
        <w:r>
          <w:rPr>
            <w:rStyle w:val="a4"/>
          </w:rPr>
          <w:tab/>
          <w:t>57</w:t>
        </w:r>
      </w:hyperlink>
    </w:p>
    <w:p w:rsidR="009513C6" w:rsidRDefault="009513C6">
      <w:pPr>
        <w:pStyle w:val="26"/>
        <w:tabs>
          <w:tab w:val="clear" w:pos="9355"/>
          <w:tab w:val="right" w:leader="dot" w:pos="9637"/>
        </w:tabs>
      </w:pPr>
      <w:hyperlink w:anchor="__RefHeading__12856_1272044668" w:history="1">
        <w:r>
          <w:rPr>
            <w:rStyle w:val="a4"/>
          </w:rPr>
          <w:t>Статья 36. Утратила силу.</w:t>
        </w:r>
        <w:r>
          <w:rPr>
            <w:rStyle w:val="a4"/>
          </w:rPr>
          <w:tab/>
          <w:t>57</w:t>
        </w:r>
      </w:hyperlink>
    </w:p>
    <w:p w:rsidR="009513C6" w:rsidRDefault="009513C6">
      <w:pPr>
        <w:pStyle w:val="14"/>
        <w:tabs>
          <w:tab w:val="clear" w:pos="480"/>
          <w:tab w:val="clear" w:pos="9639"/>
          <w:tab w:val="right" w:leader="dot" w:pos="9637"/>
        </w:tabs>
      </w:pPr>
      <w:hyperlink w:anchor="__RefHeading__12858_1272044668" w:history="1">
        <w:r>
          <w:rPr>
            <w:rStyle w:val="a4"/>
          </w:rPr>
          <w:t>12.Глава 9. Внесение изменений в правила землепользования и застройки</w:t>
        </w:r>
        <w:r>
          <w:rPr>
            <w:rStyle w:val="a4"/>
          </w:rPr>
          <w:tab/>
          <w:t>58</w:t>
        </w:r>
      </w:hyperlink>
    </w:p>
    <w:p w:rsidR="009513C6" w:rsidRDefault="009513C6">
      <w:pPr>
        <w:pStyle w:val="26"/>
        <w:tabs>
          <w:tab w:val="clear" w:pos="9355"/>
          <w:tab w:val="right" w:leader="dot" w:pos="9637"/>
        </w:tabs>
      </w:pPr>
      <w:hyperlink w:anchor="__RefHeading__12860_1272044668" w:history="1">
        <w:r>
          <w:rPr>
            <w:rStyle w:val="a4"/>
          </w:rPr>
          <w:t>Статья 37. Действие Правил по отношению к генеральному плану Придорожного сельского поселения и документации по планировке территории</w:t>
        </w:r>
        <w:r>
          <w:rPr>
            <w:rStyle w:val="a4"/>
          </w:rPr>
          <w:tab/>
          <w:t>58</w:t>
        </w:r>
      </w:hyperlink>
    </w:p>
    <w:p w:rsidR="009513C6" w:rsidRDefault="009513C6">
      <w:pPr>
        <w:pStyle w:val="26"/>
        <w:tabs>
          <w:tab w:val="clear" w:pos="9355"/>
          <w:tab w:val="right" w:leader="dot" w:pos="9637"/>
        </w:tabs>
      </w:pPr>
      <w:hyperlink w:anchor="__RefHeading__12862_1272044668" w:history="1">
        <w:r>
          <w:rPr>
            <w:rStyle w:val="a4"/>
          </w:rPr>
          <w:t>Статья 38. Основание и право инициативы внесения изменений в Правила</w:t>
        </w:r>
        <w:r>
          <w:rPr>
            <w:rStyle w:val="a4"/>
          </w:rPr>
          <w:tab/>
          <w:t>58</w:t>
        </w:r>
      </w:hyperlink>
    </w:p>
    <w:p w:rsidR="009513C6" w:rsidRDefault="009513C6">
      <w:pPr>
        <w:pStyle w:val="26"/>
        <w:tabs>
          <w:tab w:val="clear" w:pos="9355"/>
          <w:tab w:val="right" w:leader="dot" w:pos="9637"/>
        </w:tabs>
      </w:pPr>
      <w:hyperlink w:anchor="__RefHeading__12864_1272044668" w:history="1">
        <w:r>
          <w:rPr>
            <w:rStyle w:val="a4"/>
          </w:rPr>
          <w:t>Статья 39. Внесение изменений в Правила</w:t>
        </w:r>
        <w:r>
          <w:rPr>
            <w:rStyle w:val="a4"/>
          </w:rPr>
          <w:tab/>
          <w:t>59</w:t>
        </w:r>
      </w:hyperlink>
    </w:p>
    <w:p w:rsidR="009513C6" w:rsidRDefault="009513C6">
      <w:pPr>
        <w:pStyle w:val="14"/>
        <w:tabs>
          <w:tab w:val="clear" w:pos="480"/>
          <w:tab w:val="clear" w:pos="9639"/>
          <w:tab w:val="right" w:leader="dot" w:pos="9637"/>
        </w:tabs>
      </w:pPr>
      <w:hyperlink w:anchor="__RefHeading__12866_1272044668" w:history="1">
        <w:r>
          <w:rPr>
            <w:rStyle w:val="a4"/>
          </w:rPr>
          <w:t xml:space="preserve">14.Глава 10. Строительные изменения недвижимости </w:t>
        </w:r>
        <w:r>
          <w:rPr>
            <w:rStyle w:val="a4"/>
          </w:rPr>
          <w:tab/>
          <w:t>61</w:t>
        </w:r>
      </w:hyperlink>
    </w:p>
    <w:p w:rsidR="009513C6" w:rsidRDefault="009513C6">
      <w:pPr>
        <w:pStyle w:val="26"/>
        <w:tabs>
          <w:tab w:val="clear" w:pos="9355"/>
          <w:tab w:val="right" w:leader="dot" w:pos="9637"/>
        </w:tabs>
      </w:pPr>
      <w:hyperlink w:anchor="__RefHeading__12868_1272044668" w:history="1">
        <w:r>
          <w:rPr>
            <w:rStyle w:val="a4"/>
          </w:rPr>
          <w:t>Статья 40. Право на строительные изменения недвижимости и основание для его реализации. Виды строительных изменений недвижимости</w:t>
        </w:r>
        <w:r>
          <w:rPr>
            <w:rStyle w:val="a4"/>
          </w:rPr>
          <w:tab/>
          <w:t>61</w:t>
        </w:r>
      </w:hyperlink>
    </w:p>
    <w:p w:rsidR="009513C6" w:rsidRDefault="009513C6">
      <w:pPr>
        <w:pStyle w:val="26"/>
        <w:tabs>
          <w:tab w:val="clear" w:pos="9355"/>
          <w:tab w:val="right" w:leader="dot" w:pos="9637"/>
        </w:tabs>
      </w:pPr>
      <w:hyperlink w:anchor="__RefHeading__12870_1272044668" w:history="1">
        <w:r>
          <w:rPr>
            <w:rStyle w:val="a4"/>
          </w:rPr>
          <w:t>Статья 41. Подготовка проектной документации</w:t>
        </w:r>
        <w:r>
          <w:rPr>
            <w:rStyle w:val="a4"/>
          </w:rPr>
          <w:tab/>
          <w:t>62</w:t>
        </w:r>
      </w:hyperlink>
    </w:p>
    <w:p w:rsidR="009513C6" w:rsidRDefault="009513C6">
      <w:pPr>
        <w:pStyle w:val="26"/>
        <w:tabs>
          <w:tab w:val="clear" w:pos="9355"/>
          <w:tab w:val="right" w:leader="dot" w:pos="9637"/>
        </w:tabs>
      </w:pPr>
      <w:hyperlink w:anchor="__RefHeading__12872_1272044668" w:history="1">
        <w:r>
          <w:rPr>
            <w:rStyle w:val="a4"/>
          </w:rPr>
          <w:t xml:space="preserve">Статья 42. Выдача разрешения на строительство </w:t>
        </w:r>
        <w:r>
          <w:rPr>
            <w:rStyle w:val="a4"/>
          </w:rPr>
          <w:tab/>
          <w:t>63</w:t>
        </w:r>
      </w:hyperlink>
    </w:p>
    <w:p w:rsidR="009513C6" w:rsidRDefault="009513C6">
      <w:pPr>
        <w:pStyle w:val="26"/>
        <w:tabs>
          <w:tab w:val="clear" w:pos="9355"/>
          <w:tab w:val="right" w:leader="dot" w:pos="9637"/>
        </w:tabs>
      </w:pPr>
      <w:hyperlink w:anchor="__RefHeading__12874_1272044668" w:history="1">
        <w:r>
          <w:rPr>
            <w:rStyle w:val="a4"/>
          </w:rPr>
          <w:t>Статья 42.1. Уведомление о планируемых строительстве или реконструкции объекта индивидуального жилищного строительства или садового дома</w:t>
        </w:r>
        <w:r>
          <w:rPr>
            <w:rStyle w:val="a4"/>
          </w:rPr>
          <w:tab/>
          <w:t>65</w:t>
        </w:r>
      </w:hyperlink>
    </w:p>
    <w:p w:rsidR="009513C6" w:rsidRDefault="009513C6">
      <w:pPr>
        <w:pStyle w:val="26"/>
        <w:tabs>
          <w:tab w:val="clear" w:pos="9355"/>
          <w:tab w:val="right" w:leader="dot" w:pos="9637"/>
        </w:tabs>
      </w:pPr>
      <w:hyperlink w:anchor="__RefHeading__12876_1272044668" w:history="1">
        <w:r>
          <w:rPr>
            <w:rStyle w:val="a4"/>
          </w:rPr>
          <w:t>Статья 43.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Pr>
            <w:rStyle w:val="a4"/>
          </w:rPr>
          <w:tab/>
          <w:t>71</w:t>
        </w:r>
      </w:hyperlink>
    </w:p>
    <w:p w:rsidR="009513C6" w:rsidRDefault="009513C6">
      <w:pPr>
        <w:pStyle w:val="26"/>
        <w:tabs>
          <w:tab w:val="clear" w:pos="9355"/>
          <w:tab w:val="right" w:leader="dot" w:pos="9637"/>
        </w:tabs>
      </w:pPr>
      <w:hyperlink w:anchor="__RefHeading__12878_1272044668" w:history="1">
        <w:r>
          <w:rPr>
            <w:rStyle w:val="a4"/>
          </w:rPr>
          <w:t>Статья 44. Строительство, реконструкция, капитальный ремонт объектов капитального строительства</w:t>
        </w:r>
        <w:r>
          <w:rPr>
            <w:rStyle w:val="a4"/>
          </w:rPr>
          <w:tab/>
          <w:t>71</w:t>
        </w:r>
      </w:hyperlink>
    </w:p>
    <w:p w:rsidR="009513C6" w:rsidRDefault="009513C6">
      <w:pPr>
        <w:pStyle w:val="26"/>
        <w:tabs>
          <w:tab w:val="clear" w:pos="9355"/>
          <w:tab w:val="right" w:leader="dot" w:pos="9637"/>
        </w:tabs>
      </w:pPr>
      <w:hyperlink w:anchor="__RefHeading__12880_1272044668" w:history="1">
        <w:r>
          <w:rPr>
            <w:rStyle w:val="a4"/>
          </w:rPr>
          <w:t>Статья 45. Выдача разрешения на ввод объекта в эксплуатацию</w:t>
        </w:r>
        <w:r>
          <w:rPr>
            <w:rStyle w:val="a4"/>
          </w:rPr>
          <w:tab/>
          <w:t>73</w:t>
        </w:r>
      </w:hyperlink>
    </w:p>
    <w:p w:rsidR="009513C6" w:rsidRDefault="009513C6">
      <w:pPr>
        <w:pStyle w:val="26"/>
        <w:tabs>
          <w:tab w:val="clear" w:pos="9355"/>
          <w:tab w:val="right" w:leader="dot" w:pos="9637"/>
        </w:tabs>
      </w:pPr>
      <w:hyperlink w:anchor="__RefHeading__12882_1272044668" w:history="1">
        <w:r>
          <w:rPr>
            <w:rStyle w:val="a4"/>
          </w:rPr>
          <w:t>Статья 45.1. Самовольная постройка</w:t>
        </w:r>
        <w:r>
          <w:rPr>
            <w:rStyle w:val="a4"/>
          </w:rPr>
          <w:tab/>
          <w:t>75</w:t>
        </w:r>
      </w:hyperlink>
    </w:p>
    <w:p w:rsidR="009513C6" w:rsidRDefault="009513C6">
      <w:pPr>
        <w:pStyle w:val="26"/>
        <w:tabs>
          <w:tab w:val="clear" w:pos="9355"/>
          <w:tab w:val="right" w:leader="dot" w:pos="9637"/>
        </w:tabs>
      </w:pPr>
      <w:hyperlink w:anchor="__RefHeading__12884_1272044668" w:history="1">
        <w:r>
          <w:rPr>
            <w:rStyle w:val="a4"/>
          </w:rPr>
          <w:t>Статья 45.2. Снос объектов капитального строительства</w:t>
        </w:r>
        <w:r>
          <w:rPr>
            <w:rStyle w:val="a4"/>
          </w:rPr>
          <w:tab/>
          <w:t>75</w:t>
        </w:r>
      </w:hyperlink>
    </w:p>
    <w:p w:rsidR="009513C6" w:rsidRDefault="009513C6">
      <w:pPr>
        <w:pStyle w:val="14"/>
        <w:tabs>
          <w:tab w:val="clear" w:pos="480"/>
          <w:tab w:val="clear" w:pos="9639"/>
          <w:tab w:val="right" w:leader="dot" w:pos="9637"/>
        </w:tabs>
      </w:pPr>
      <w:hyperlink w:anchor="__RefHeading__12886_1272044668" w:history="1">
        <w:r>
          <w:rPr>
            <w:rStyle w:val="a4"/>
          </w:rPr>
          <w:t>15.Глава 11. Благоустройство и дизайн материально-пространственной среды поселения</w:t>
        </w:r>
        <w:r>
          <w:rPr>
            <w:rStyle w:val="a4"/>
          </w:rPr>
          <w:tab/>
          <w:t>76</w:t>
        </w:r>
      </w:hyperlink>
    </w:p>
    <w:p w:rsidR="009513C6" w:rsidRDefault="009513C6">
      <w:pPr>
        <w:pStyle w:val="26"/>
        <w:tabs>
          <w:tab w:val="clear" w:pos="9355"/>
          <w:tab w:val="right" w:leader="dot" w:pos="9637"/>
        </w:tabs>
      </w:pPr>
      <w:hyperlink w:anchor="__RefHeading__12888_1272044668" w:history="1">
        <w:r>
          <w:rPr>
            <w:rStyle w:val="a4"/>
          </w:rPr>
          <w:t>Статья 46. Общее описание объектов благоустройства и дизайна материально-пространственной среды поселения</w:t>
        </w:r>
        <w:r>
          <w:rPr>
            <w:rStyle w:val="a4"/>
          </w:rPr>
          <w:tab/>
          <w:t>76</w:t>
        </w:r>
      </w:hyperlink>
    </w:p>
    <w:p w:rsidR="009513C6" w:rsidRDefault="009513C6">
      <w:pPr>
        <w:pStyle w:val="26"/>
        <w:tabs>
          <w:tab w:val="clear" w:pos="9355"/>
          <w:tab w:val="right" w:leader="dot" w:pos="9637"/>
        </w:tabs>
      </w:pPr>
      <w:hyperlink w:anchor="__RefHeading__12890_1272044668" w:history="1">
        <w:r>
          <w:rPr>
            <w:rStyle w:val="a4"/>
          </w:rPr>
          <w:t xml:space="preserve">Статья 47. Порядок создания, изменения (реконструкции) объектов благоустройства </w:t>
        </w:r>
        <w:r>
          <w:rPr>
            <w:rStyle w:val="a4"/>
          </w:rPr>
          <w:tab/>
          <w:t>81</w:t>
        </w:r>
      </w:hyperlink>
    </w:p>
    <w:p w:rsidR="009513C6" w:rsidRDefault="009513C6">
      <w:pPr>
        <w:pStyle w:val="26"/>
        <w:tabs>
          <w:tab w:val="clear" w:pos="9355"/>
          <w:tab w:val="right" w:leader="dot" w:pos="9637"/>
        </w:tabs>
      </w:pPr>
      <w:hyperlink w:anchor="__RefHeading__12892_1272044668" w:history="1">
        <w:r>
          <w:rPr>
            <w:rStyle w:val="a4"/>
          </w:rPr>
          <w:t xml:space="preserve">Статья 48. Порядок содержания, ремонта и изменения фасадов зданий, сооружений </w:t>
        </w:r>
        <w:r>
          <w:rPr>
            <w:rStyle w:val="a4"/>
          </w:rPr>
          <w:tab/>
          <w:t>81</w:t>
        </w:r>
      </w:hyperlink>
    </w:p>
    <w:p w:rsidR="009513C6" w:rsidRDefault="009513C6">
      <w:pPr>
        <w:pStyle w:val="26"/>
        <w:tabs>
          <w:tab w:val="clear" w:pos="9355"/>
          <w:tab w:val="right" w:leader="dot" w:pos="9637"/>
        </w:tabs>
      </w:pPr>
      <w:hyperlink w:anchor="__RefHeading__12894_1272044668" w:history="1">
        <w:r>
          <w:rPr>
            <w:rStyle w:val="a4"/>
          </w:rPr>
          <w:t xml:space="preserve">Статья 49. Элементы благоустройства и дизайна материально-пространственной среды </w:t>
        </w:r>
        <w:r>
          <w:rPr>
            <w:rStyle w:val="a4"/>
          </w:rPr>
          <w:tab/>
          <w:t>84</w:t>
        </w:r>
      </w:hyperlink>
    </w:p>
    <w:p w:rsidR="009513C6" w:rsidRDefault="009513C6">
      <w:pPr>
        <w:pStyle w:val="26"/>
        <w:tabs>
          <w:tab w:val="clear" w:pos="9355"/>
          <w:tab w:val="right" w:leader="dot" w:pos="9637"/>
        </w:tabs>
      </w:pPr>
      <w:hyperlink w:anchor="__RefHeading__12896_1272044668" w:history="1">
        <w:r>
          <w:rPr>
            <w:rStyle w:val="a4"/>
          </w:rPr>
          <w:t xml:space="preserve">Статья 50. Порядок создания, изменения, обновления или замены элементов благоустройства </w:t>
        </w:r>
        <w:r>
          <w:rPr>
            <w:rStyle w:val="a4"/>
          </w:rPr>
          <w:tab/>
          <w:t>85</w:t>
        </w:r>
      </w:hyperlink>
    </w:p>
    <w:p w:rsidR="009513C6" w:rsidRDefault="009513C6">
      <w:pPr>
        <w:pStyle w:val="26"/>
        <w:tabs>
          <w:tab w:val="clear" w:pos="9355"/>
          <w:tab w:val="right" w:leader="dot" w:pos="9637"/>
        </w:tabs>
      </w:pPr>
      <w:hyperlink w:anchor="__RefHeading__12898_1272044668" w:history="1">
        <w:r>
          <w:rPr>
            <w:rStyle w:val="a4"/>
          </w:rPr>
          <w:t>Статья 51. Общие требования, предъявляемые к элементам благоустройства</w:t>
        </w:r>
        <w:r>
          <w:rPr>
            <w:rStyle w:val="a4"/>
          </w:rPr>
          <w:tab/>
          <w:t>85</w:t>
        </w:r>
      </w:hyperlink>
    </w:p>
    <w:p w:rsidR="009513C6" w:rsidRDefault="009513C6">
      <w:pPr>
        <w:pStyle w:val="26"/>
        <w:tabs>
          <w:tab w:val="clear" w:pos="9355"/>
          <w:tab w:val="right" w:leader="dot" w:pos="9637"/>
        </w:tabs>
      </w:pPr>
      <w:hyperlink w:anchor="__RefHeading__12900_1272044668" w:history="1">
        <w:r>
          <w:rPr>
            <w:rStyle w:val="a4"/>
          </w:rPr>
          <w:t xml:space="preserve">Статья 52. Благоустройство и озеленение урбанизированных территорий </w:t>
        </w:r>
        <w:r>
          <w:rPr>
            <w:rStyle w:val="a4"/>
          </w:rPr>
          <w:tab/>
          <w:t>89</w:t>
        </w:r>
      </w:hyperlink>
    </w:p>
    <w:p w:rsidR="009513C6" w:rsidRDefault="009513C6">
      <w:pPr>
        <w:pStyle w:val="26"/>
        <w:tabs>
          <w:tab w:val="clear" w:pos="9355"/>
          <w:tab w:val="right" w:leader="dot" w:pos="9637"/>
        </w:tabs>
      </w:pPr>
      <w:hyperlink w:anchor="__RefHeading__12902_1272044668" w:history="1">
        <w:r>
          <w:rPr>
            <w:rStyle w:val="a4"/>
          </w:rPr>
          <w:t xml:space="preserve">Статья 53. Требования к инженерной подготовке и инженерной защите территории </w:t>
        </w:r>
        <w:r>
          <w:rPr>
            <w:rStyle w:val="a4"/>
          </w:rPr>
          <w:tab/>
          <w:t>90</w:t>
        </w:r>
      </w:hyperlink>
    </w:p>
    <w:p w:rsidR="009513C6" w:rsidRDefault="009513C6">
      <w:pPr>
        <w:pStyle w:val="14"/>
        <w:tabs>
          <w:tab w:val="clear" w:pos="480"/>
          <w:tab w:val="clear" w:pos="9639"/>
          <w:tab w:val="right" w:leader="dot" w:pos="9637"/>
        </w:tabs>
      </w:pPr>
      <w:hyperlink w:anchor="__RefHeading__12904_1272044668" w:history="1">
        <w:r>
          <w:rPr>
            <w:rStyle w:val="a4"/>
          </w:rPr>
          <w:t>16.Глава 12. Контроль за осуществлением застройки и муниципальный земельный контроль за использованием земель на территории поселения</w:t>
        </w:r>
        <w:r>
          <w:rPr>
            <w:rStyle w:val="a4"/>
          </w:rPr>
          <w:tab/>
          <w:t>93</w:t>
        </w:r>
      </w:hyperlink>
    </w:p>
    <w:p w:rsidR="009513C6" w:rsidRDefault="009513C6">
      <w:pPr>
        <w:pStyle w:val="26"/>
        <w:tabs>
          <w:tab w:val="clear" w:pos="9355"/>
          <w:tab w:val="right" w:leader="dot" w:pos="9637"/>
        </w:tabs>
      </w:pPr>
      <w:hyperlink w:anchor="__RefHeading__12906_1272044668" w:history="1">
        <w:r>
          <w:rPr>
            <w:rStyle w:val="a4"/>
          </w:rPr>
          <w:t>Статья 54. Контроль за осуществлением застройки и муниципальный земельный контроль за использованием земель на территории поселения</w:t>
        </w:r>
        <w:r>
          <w:rPr>
            <w:rStyle w:val="a4"/>
          </w:rPr>
          <w:tab/>
          <w:t>93</w:t>
        </w:r>
      </w:hyperlink>
    </w:p>
    <w:p w:rsidR="009513C6" w:rsidRDefault="009513C6">
      <w:pPr>
        <w:pStyle w:val="14"/>
        <w:tabs>
          <w:tab w:val="clear" w:pos="480"/>
          <w:tab w:val="clear" w:pos="9639"/>
          <w:tab w:val="right" w:leader="dot" w:pos="9637"/>
        </w:tabs>
      </w:pPr>
      <w:hyperlink w:anchor="__RefHeading__12908_1272044668" w:history="1">
        <w:r>
          <w:rPr>
            <w:rStyle w:val="a4"/>
          </w:rPr>
          <w:t>17.ЧАСТЬ 2. КАРТЫ ГРАДОСТРОИТЕЛЬНОГО ЗОНИРОВАНИЯ</w:t>
        </w:r>
        <w:r>
          <w:rPr>
            <w:rStyle w:val="a4"/>
          </w:rPr>
          <w:tab/>
          <w:t>95</w:t>
        </w:r>
      </w:hyperlink>
    </w:p>
    <w:p w:rsidR="009513C6" w:rsidRDefault="009513C6">
      <w:pPr>
        <w:pStyle w:val="26"/>
        <w:tabs>
          <w:tab w:val="clear" w:pos="9355"/>
          <w:tab w:val="right" w:leader="dot" w:pos="9637"/>
        </w:tabs>
      </w:pPr>
      <w:hyperlink w:anchor="__RefHeading__12910_1272044668" w:history="1">
        <w:r>
          <w:rPr>
            <w:rStyle w:val="a4"/>
          </w:rPr>
          <w:t>Статья 55. Карты градостроительного зонирования Придорожного сельского поселения Каневского района.</w:t>
        </w:r>
        <w:r>
          <w:rPr>
            <w:rStyle w:val="a4"/>
          </w:rPr>
          <w:tab/>
          <w:t>95</w:t>
        </w:r>
      </w:hyperlink>
    </w:p>
    <w:p w:rsidR="009513C6" w:rsidRDefault="009513C6">
      <w:pPr>
        <w:pStyle w:val="14"/>
        <w:tabs>
          <w:tab w:val="clear" w:pos="480"/>
          <w:tab w:val="clear" w:pos="9639"/>
          <w:tab w:val="right" w:leader="dot" w:pos="9637"/>
        </w:tabs>
      </w:pPr>
      <w:hyperlink w:anchor="__RefHeading__12912_1272044668" w:history="1">
        <w:r>
          <w:rPr>
            <w:rStyle w:val="a4"/>
          </w:rPr>
          <w:t>18.ЧАСТЬ 3. ГРАДОСТРОИТЕЛЬНЫЕ РЕГЛАМЕНТЫ</w:t>
        </w:r>
        <w:r>
          <w:rPr>
            <w:rStyle w:val="a4"/>
          </w:rPr>
          <w:tab/>
          <w:t>97</w:t>
        </w:r>
      </w:hyperlink>
    </w:p>
    <w:p w:rsidR="009513C6" w:rsidRDefault="009513C6">
      <w:pPr>
        <w:pStyle w:val="26"/>
        <w:tabs>
          <w:tab w:val="clear" w:pos="9355"/>
          <w:tab w:val="right" w:leader="dot" w:pos="9637"/>
        </w:tabs>
      </w:pPr>
      <w:hyperlink w:anchor="__RefHeading__12914_1272044668" w:history="1">
        <w:r>
          <w:rPr>
            <w:rStyle w:val="a4"/>
          </w:rPr>
          <w:t>Статья 56. Виды территориальных зон, выделенных на картах градостроительного зонирования  Придорожного сельского поселения</w:t>
        </w:r>
        <w:r>
          <w:rPr>
            <w:rStyle w:val="a4"/>
          </w:rPr>
          <w:tab/>
          <w:t>97</w:t>
        </w:r>
      </w:hyperlink>
    </w:p>
    <w:p w:rsidR="009513C6" w:rsidRDefault="009513C6">
      <w:pPr>
        <w:pStyle w:val="26"/>
        <w:tabs>
          <w:tab w:val="clear" w:pos="9355"/>
          <w:tab w:val="right" w:leader="dot" w:pos="9637"/>
        </w:tabs>
      </w:pPr>
      <w:hyperlink w:anchor="__RefHeading__12916_1272044668" w:history="1">
        <w:r>
          <w:rPr>
            <w:rStyle w:val="a4"/>
          </w:rPr>
          <w:t>Статья 57. Виды разрешенного использования земельных участков и объектов капитального строительства на территории Придорожного сельского поселения</w:t>
        </w:r>
        <w:r>
          <w:rPr>
            <w:rStyle w:val="a4"/>
          </w:rPr>
          <w:tab/>
          <w:t>99</w:t>
        </w:r>
      </w:hyperlink>
    </w:p>
    <w:p w:rsidR="009513C6" w:rsidRDefault="009513C6">
      <w:pPr>
        <w:pStyle w:val="26"/>
        <w:tabs>
          <w:tab w:val="clear" w:pos="9355"/>
          <w:tab w:val="right" w:leader="dot" w:pos="9637"/>
        </w:tabs>
      </w:pPr>
      <w:hyperlink w:anchor="__RefHeading__12918_1272044668" w:history="1">
        <w:r>
          <w:rPr>
            <w:rStyle w:val="a4"/>
          </w:rPr>
          <w:t>Статья 58. Градостроительные регламенты в отношении земельных участков и объектов капитального строительства, расположенных в пределах жилых зон.</w:t>
        </w:r>
        <w:r>
          <w:rPr>
            <w:rStyle w:val="a4"/>
          </w:rPr>
          <w:tab/>
          <w:t>112</w:t>
        </w:r>
      </w:hyperlink>
    </w:p>
    <w:p w:rsidR="009513C6" w:rsidRDefault="009513C6">
      <w:pPr>
        <w:pStyle w:val="14"/>
        <w:tabs>
          <w:tab w:val="clear" w:pos="480"/>
          <w:tab w:val="clear" w:pos="9639"/>
          <w:tab w:val="right" w:leader="dot" w:pos="9637"/>
        </w:tabs>
      </w:pPr>
      <w:hyperlink w:anchor="__RefHeading__12920_1272044668" w:history="1">
        <w:r>
          <w:rPr>
            <w:rStyle w:val="a4"/>
          </w:rPr>
          <w:t xml:space="preserve">1) Ж-1 . Зона застройки индивидуальными жилыми домами </w:t>
        </w:r>
        <w:r>
          <w:rPr>
            <w:rStyle w:val="a4"/>
          </w:rPr>
          <w:tab/>
          <w:t>112</w:t>
        </w:r>
      </w:hyperlink>
    </w:p>
    <w:p w:rsidR="009513C6" w:rsidRDefault="009513C6">
      <w:pPr>
        <w:pStyle w:val="14"/>
        <w:tabs>
          <w:tab w:val="clear" w:pos="480"/>
          <w:tab w:val="clear" w:pos="9639"/>
          <w:tab w:val="right" w:leader="dot" w:pos="9637"/>
        </w:tabs>
      </w:pPr>
      <w:hyperlink w:anchor="__RefHeading__12922_1272044668" w:history="1">
        <w:r>
          <w:rPr>
            <w:rStyle w:val="a4"/>
          </w:rPr>
          <w:t>1.1) Основные виды и параметры разрешённого использования земельных участков и объектов капитального строительства:</w:t>
        </w:r>
        <w:r>
          <w:rPr>
            <w:rStyle w:val="a4"/>
          </w:rPr>
          <w:tab/>
          <w:t>112</w:t>
        </w:r>
      </w:hyperlink>
    </w:p>
    <w:p w:rsidR="009513C6" w:rsidRDefault="009513C6">
      <w:pPr>
        <w:pStyle w:val="26"/>
        <w:tabs>
          <w:tab w:val="clear" w:pos="9355"/>
          <w:tab w:val="right" w:leader="dot" w:pos="9637"/>
        </w:tabs>
      </w:pPr>
      <w:hyperlink w:anchor="__RefHeading__12924_1272044668" w:history="1">
        <w:r>
          <w:rPr>
            <w:rStyle w:val="a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a4"/>
          </w:rPr>
          <w:tab/>
          <w:t>112</w:t>
        </w:r>
      </w:hyperlink>
    </w:p>
    <w:p w:rsidR="009513C6" w:rsidRDefault="009513C6">
      <w:pPr>
        <w:pStyle w:val="26"/>
        <w:tabs>
          <w:tab w:val="clear" w:pos="9355"/>
          <w:tab w:val="right" w:leader="dot" w:pos="9637"/>
        </w:tabs>
      </w:pPr>
      <w:hyperlink w:anchor="__RefHeading__12926_1272044668" w:history="1">
        <w:r>
          <w:rPr>
            <w:rStyle w:val="a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a4"/>
          </w:rPr>
          <w:tab/>
          <w:t>115</w:t>
        </w:r>
      </w:hyperlink>
    </w:p>
    <w:p w:rsidR="009513C6" w:rsidRDefault="009513C6">
      <w:pPr>
        <w:pStyle w:val="14"/>
        <w:tabs>
          <w:tab w:val="clear" w:pos="480"/>
          <w:tab w:val="clear" w:pos="9639"/>
          <w:tab w:val="right" w:leader="dot" w:pos="9637"/>
        </w:tabs>
      </w:pPr>
      <w:hyperlink w:anchor="__RefHeading__12928_1272044668" w:history="1">
        <w:r>
          <w:rPr>
            <w:rStyle w:val="a4"/>
          </w:rPr>
          <w:t xml:space="preserve">2) Ж-2. Зона развития застройки индивидуальными жилыми домами  </w:t>
        </w:r>
        <w:r>
          <w:rPr>
            <w:rStyle w:val="a4"/>
          </w:rPr>
          <w:tab/>
          <w:t>119</w:t>
        </w:r>
      </w:hyperlink>
    </w:p>
    <w:p w:rsidR="009513C6" w:rsidRDefault="009513C6">
      <w:pPr>
        <w:pStyle w:val="26"/>
        <w:tabs>
          <w:tab w:val="clear" w:pos="9355"/>
          <w:tab w:val="right" w:leader="dot" w:pos="9637"/>
        </w:tabs>
      </w:pPr>
      <w:hyperlink w:anchor="__RefHeading__12930_1272044668" w:history="1">
        <w:r>
          <w:rPr>
            <w:rStyle w:val="a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a4"/>
          </w:rPr>
          <w:tab/>
          <w:t>119</w:t>
        </w:r>
      </w:hyperlink>
    </w:p>
    <w:p w:rsidR="009513C6" w:rsidRDefault="009513C6">
      <w:pPr>
        <w:pStyle w:val="26"/>
        <w:tabs>
          <w:tab w:val="clear" w:pos="9355"/>
          <w:tab w:val="right" w:leader="dot" w:pos="9637"/>
        </w:tabs>
      </w:pPr>
      <w:hyperlink w:anchor="__RefHeading__12932_1272044668" w:history="1">
        <w:r>
          <w:rPr>
            <w:rStyle w:val="a4"/>
          </w:rPr>
          <w:t>Статья 58.1.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r>
          <w:rPr>
            <w:rStyle w:val="a4"/>
          </w:rPr>
          <w:tab/>
          <w:t>120</w:t>
        </w:r>
      </w:hyperlink>
    </w:p>
    <w:p w:rsidR="009513C6" w:rsidRDefault="009513C6">
      <w:pPr>
        <w:pStyle w:val="26"/>
        <w:tabs>
          <w:tab w:val="clear" w:pos="9355"/>
          <w:tab w:val="right" w:leader="dot" w:pos="9637"/>
        </w:tabs>
      </w:pPr>
      <w:hyperlink w:anchor="__RefHeading__12934_1272044668" w:history="1">
        <w:r>
          <w:rPr>
            <w:rStyle w:val="a4"/>
          </w:rPr>
          <w:t>Статья 59.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r>
          <w:rPr>
            <w:rStyle w:val="a4"/>
          </w:rPr>
          <w:tab/>
          <w:t>123</w:t>
        </w:r>
      </w:hyperlink>
    </w:p>
    <w:p w:rsidR="009513C6" w:rsidRDefault="009513C6">
      <w:pPr>
        <w:pStyle w:val="14"/>
        <w:tabs>
          <w:tab w:val="clear" w:pos="480"/>
          <w:tab w:val="clear" w:pos="9639"/>
          <w:tab w:val="right" w:leader="dot" w:pos="9637"/>
        </w:tabs>
      </w:pPr>
      <w:hyperlink w:anchor="__RefHeading__12936_1272044668" w:history="1">
        <w:r>
          <w:rPr>
            <w:rStyle w:val="a4"/>
          </w:rPr>
          <w:t xml:space="preserve">1) ОД-1. Зона делового, общественного и коммерческого назначения </w:t>
        </w:r>
        <w:r>
          <w:rPr>
            <w:rStyle w:val="a4"/>
          </w:rPr>
          <w:tab/>
          <w:t>123</w:t>
        </w:r>
      </w:hyperlink>
    </w:p>
    <w:p w:rsidR="009513C6" w:rsidRDefault="009513C6">
      <w:pPr>
        <w:pStyle w:val="14"/>
        <w:tabs>
          <w:tab w:val="clear" w:pos="480"/>
          <w:tab w:val="clear" w:pos="9639"/>
          <w:tab w:val="right" w:leader="dot" w:pos="9637"/>
        </w:tabs>
      </w:pPr>
      <w:hyperlink w:anchor="__RefHeading__12938_1272044668" w:history="1">
        <w:r>
          <w:rPr>
            <w:rStyle w:val="a4"/>
          </w:rPr>
          <w:t>1.1) Основные виды и параметры разрешенного использования земельных участков и объектов капитального строительства</w:t>
        </w:r>
        <w:r>
          <w:rPr>
            <w:rStyle w:val="a4"/>
          </w:rPr>
          <w:tab/>
          <w:t>123</w:t>
        </w:r>
      </w:hyperlink>
    </w:p>
    <w:p w:rsidR="009513C6" w:rsidRDefault="009513C6">
      <w:pPr>
        <w:pStyle w:val="26"/>
        <w:tabs>
          <w:tab w:val="clear" w:pos="9355"/>
          <w:tab w:val="right" w:leader="dot" w:pos="9637"/>
        </w:tabs>
      </w:pPr>
      <w:hyperlink w:anchor="__RefHeading__12940_1272044668" w:history="1">
        <w:r>
          <w:rPr>
            <w:rStyle w:val="a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a4"/>
          </w:rPr>
          <w:tab/>
          <w:t>123</w:t>
        </w:r>
      </w:hyperlink>
    </w:p>
    <w:p w:rsidR="009513C6" w:rsidRDefault="009513C6">
      <w:pPr>
        <w:pStyle w:val="14"/>
        <w:tabs>
          <w:tab w:val="clear" w:pos="480"/>
          <w:tab w:val="clear" w:pos="9639"/>
          <w:tab w:val="right" w:leader="dot" w:pos="9637"/>
        </w:tabs>
      </w:pPr>
      <w:hyperlink w:anchor="__RefHeading__12942_1272044668" w:history="1">
        <w:r>
          <w:rPr>
            <w:rStyle w:val="a4"/>
          </w:rPr>
          <w:t>1.2) Условно разрешенные виды и параметры разрешенного использования земельных участков и объектов капитального строительства</w:t>
        </w:r>
        <w:r>
          <w:rPr>
            <w:rStyle w:val="a4"/>
          </w:rPr>
          <w:tab/>
          <w:t>125</w:t>
        </w:r>
      </w:hyperlink>
    </w:p>
    <w:p w:rsidR="009513C6" w:rsidRDefault="009513C6">
      <w:pPr>
        <w:pStyle w:val="26"/>
        <w:tabs>
          <w:tab w:val="clear" w:pos="9355"/>
          <w:tab w:val="right" w:leader="dot" w:pos="9637"/>
        </w:tabs>
      </w:pPr>
      <w:hyperlink w:anchor="__RefHeading__12944_1272044668" w:history="1">
        <w:r>
          <w:rPr>
            <w:rStyle w:val="a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a4"/>
          </w:rPr>
          <w:tab/>
          <w:t>125</w:t>
        </w:r>
      </w:hyperlink>
    </w:p>
    <w:p w:rsidR="009513C6" w:rsidRDefault="009513C6">
      <w:pPr>
        <w:pStyle w:val="14"/>
        <w:tabs>
          <w:tab w:val="clear" w:pos="480"/>
          <w:tab w:val="clear" w:pos="9639"/>
          <w:tab w:val="right" w:leader="dot" w:pos="9637"/>
        </w:tabs>
      </w:pPr>
      <w:hyperlink w:anchor="__RefHeading__12946_1272044668" w:history="1">
        <w:r>
          <w:rPr>
            <w:rStyle w:val="a4"/>
          </w:rPr>
          <w:t>1.3) Вспомогательные виды и параметры разрешенного использования земельных участков и объектов капитального строительства</w:t>
        </w:r>
        <w:r>
          <w:rPr>
            <w:rStyle w:val="a4"/>
          </w:rPr>
          <w:tab/>
          <w:t>126</w:t>
        </w:r>
      </w:hyperlink>
    </w:p>
    <w:p w:rsidR="009513C6" w:rsidRDefault="009513C6">
      <w:pPr>
        <w:pStyle w:val="14"/>
        <w:tabs>
          <w:tab w:val="clear" w:pos="480"/>
          <w:tab w:val="clear" w:pos="9639"/>
          <w:tab w:val="right" w:leader="dot" w:pos="9637"/>
        </w:tabs>
      </w:pPr>
      <w:hyperlink w:anchor="__RefHeading__12948_1272044668" w:history="1">
        <w:r>
          <w:rPr>
            <w:rStyle w:val="a4"/>
          </w:rPr>
          <w:t>2. ОД-2 . Зона объектов здравоохранения</w:t>
        </w:r>
        <w:r>
          <w:rPr>
            <w:rStyle w:val="a4"/>
          </w:rPr>
          <w:tab/>
          <w:t>127</w:t>
        </w:r>
      </w:hyperlink>
    </w:p>
    <w:p w:rsidR="009513C6" w:rsidRDefault="009513C6">
      <w:pPr>
        <w:pStyle w:val="14"/>
        <w:tabs>
          <w:tab w:val="clear" w:pos="480"/>
          <w:tab w:val="clear" w:pos="9639"/>
          <w:tab w:val="right" w:leader="dot" w:pos="9637"/>
        </w:tabs>
      </w:pPr>
      <w:hyperlink w:anchor="__RefHeading__12950_1272044668" w:history="1">
        <w:r>
          <w:rPr>
            <w:rStyle w:val="a4"/>
          </w:rPr>
          <w:t>2.1) Основные виды и параметры разрешенного использования земельных участков и объектов капитального строительства</w:t>
        </w:r>
        <w:r>
          <w:rPr>
            <w:rStyle w:val="a4"/>
          </w:rPr>
          <w:tab/>
          <w:t>127</w:t>
        </w:r>
      </w:hyperlink>
    </w:p>
    <w:p w:rsidR="009513C6" w:rsidRDefault="009513C6">
      <w:pPr>
        <w:pStyle w:val="26"/>
        <w:tabs>
          <w:tab w:val="clear" w:pos="9355"/>
          <w:tab w:val="right" w:leader="dot" w:pos="9637"/>
        </w:tabs>
      </w:pPr>
      <w:hyperlink w:anchor="__RefHeading__12952_1272044668" w:history="1">
        <w:r>
          <w:rPr>
            <w:rStyle w:val="a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a4"/>
          </w:rPr>
          <w:tab/>
          <w:t>127</w:t>
        </w:r>
      </w:hyperlink>
    </w:p>
    <w:p w:rsidR="009513C6" w:rsidRDefault="009513C6">
      <w:pPr>
        <w:pStyle w:val="14"/>
        <w:tabs>
          <w:tab w:val="clear" w:pos="480"/>
          <w:tab w:val="clear" w:pos="9639"/>
          <w:tab w:val="right" w:leader="dot" w:pos="9637"/>
        </w:tabs>
      </w:pPr>
      <w:hyperlink w:anchor="__RefHeading__12954_1272044668" w:history="1">
        <w:r>
          <w:rPr>
            <w:rStyle w:val="a4"/>
          </w:rPr>
          <w:t>2.2)  Условно разрешенные виды и параметры разрешенного использования земельных участков и объектов капитального строительства</w:t>
        </w:r>
        <w:r>
          <w:rPr>
            <w:rStyle w:val="a4"/>
          </w:rPr>
          <w:tab/>
          <w:t>128</w:t>
        </w:r>
      </w:hyperlink>
    </w:p>
    <w:p w:rsidR="009513C6" w:rsidRDefault="009513C6">
      <w:pPr>
        <w:pStyle w:val="26"/>
        <w:tabs>
          <w:tab w:val="clear" w:pos="9355"/>
          <w:tab w:val="right" w:leader="dot" w:pos="9637"/>
        </w:tabs>
      </w:pPr>
      <w:hyperlink w:anchor="__RefHeading__12956_1272044668" w:history="1">
        <w:r>
          <w:rPr>
            <w:rStyle w:val="a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a4"/>
          </w:rPr>
          <w:tab/>
          <w:t>128</w:t>
        </w:r>
      </w:hyperlink>
    </w:p>
    <w:p w:rsidR="009513C6" w:rsidRDefault="009513C6">
      <w:pPr>
        <w:pStyle w:val="14"/>
        <w:tabs>
          <w:tab w:val="clear" w:pos="480"/>
          <w:tab w:val="clear" w:pos="9639"/>
          <w:tab w:val="right" w:leader="dot" w:pos="9637"/>
        </w:tabs>
      </w:pPr>
      <w:hyperlink w:anchor="__RefHeading__12958_1272044668" w:history="1">
        <w:r>
          <w:rPr>
            <w:rStyle w:val="a4"/>
          </w:rPr>
          <w:t>2.3) Вспомогательные виды и параметры разрешенного использования земельных участков и объектов капитального строительства</w:t>
        </w:r>
        <w:r>
          <w:rPr>
            <w:rStyle w:val="a4"/>
          </w:rPr>
          <w:tab/>
          <w:t>128</w:t>
        </w:r>
      </w:hyperlink>
    </w:p>
    <w:p w:rsidR="009513C6" w:rsidRDefault="009513C6">
      <w:pPr>
        <w:pStyle w:val="14"/>
        <w:tabs>
          <w:tab w:val="clear" w:pos="480"/>
          <w:tab w:val="clear" w:pos="9639"/>
          <w:tab w:val="right" w:leader="dot" w:pos="9637"/>
        </w:tabs>
      </w:pPr>
      <w:hyperlink w:anchor="__RefHeading__12960_1272044668" w:history="1">
        <w:r>
          <w:rPr>
            <w:rStyle w:val="a4"/>
          </w:rPr>
          <w:t xml:space="preserve">3. ОД-3. Зона объектов образования </w:t>
        </w:r>
        <w:r>
          <w:rPr>
            <w:rStyle w:val="a4"/>
          </w:rPr>
          <w:tab/>
          <w:t>129</w:t>
        </w:r>
      </w:hyperlink>
    </w:p>
    <w:p w:rsidR="009513C6" w:rsidRDefault="009513C6">
      <w:pPr>
        <w:pStyle w:val="14"/>
        <w:tabs>
          <w:tab w:val="clear" w:pos="480"/>
          <w:tab w:val="clear" w:pos="9639"/>
          <w:tab w:val="right" w:leader="dot" w:pos="9637"/>
        </w:tabs>
      </w:pPr>
      <w:hyperlink w:anchor="__RefHeading__12962_1272044668" w:history="1">
        <w:r>
          <w:rPr>
            <w:rStyle w:val="a4"/>
          </w:rPr>
          <w:t>3.1) Основные виды и параметры разрешенного использования земельных участков и объектов капитального строительства</w:t>
        </w:r>
        <w:r>
          <w:rPr>
            <w:rStyle w:val="a4"/>
          </w:rPr>
          <w:tab/>
          <w:t>129</w:t>
        </w:r>
      </w:hyperlink>
    </w:p>
    <w:p w:rsidR="009513C6" w:rsidRDefault="009513C6">
      <w:pPr>
        <w:pStyle w:val="26"/>
        <w:tabs>
          <w:tab w:val="clear" w:pos="9355"/>
          <w:tab w:val="right" w:leader="dot" w:pos="9637"/>
        </w:tabs>
      </w:pPr>
      <w:hyperlink w:anchor="__RefHeading__12964_1272044668" w:history="1">
        <w:r>
          <w:rPr>
            <w:rStyle w:val="a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a4"/>
          </w:rPr>
          <w:tab/>
          <w:t>129</w:t>
        </w:r>
      </w:hyperlink>
    </w:p>
    <w:p w:rsidR="009513C6" w:rsidRDefault="009513C6">
      <w:pPr>
        <w:pStyle w:val="14"/>
        <w:tabs>
          <w:tab w:val="clear" w:pos="480"/>
          <w:tab w:val="clear" w:pos="9639"/>
          <w:tab w:val="right" w:leader="dot" w:pos="9637"/>
        </w:tabs>
      </w:pPr>
      <w:hyperlink w:anchor="__RefHeading__12966_1272044668" w:history="1">
        <w:r>
          <w:rPr>
            <w:rStyle w:val="a4"/>
          </w:rPr>
          <w:t>3.2)  Условно разрешенные виды и параметры разрешенного использования земельных участков и объектов капитального строительства</w:t>
        </w:r>
        <w:r>
          <w:rPr>
            <w:rStyle w:val="a4"/>
          </w:rPr>
          <w:tab/>
          <w:t>130</w:t>
        </w:r>
      </w:hyperlink>
    </w:p>
    <w:p w:rsidR="009513C6" w:rsidRDefault="009513C6">
      <w:pPr>
        <w:pStyle w:val="26"/>
        <w:tabs>
          <w:tab w:val="clear" w:pos="9355"/>
          <w:tab w:val="right" w:leader="dot" w:pos="9637"/>
        </w:tabs>
      </w:pPr>
      <w:hyperlink w:anchor="__RefHeading__12968_1272044668" w:history="1">
        <w:r>
          <w:rPr>
            <w:rStyle w:val="a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Style w:val="a4"/>
          </w:rPr>
          <w:tab/>
          <w:t>130</w:t>
        </w:r>
      </w:hyperlink>
    </w:p>
    <w:p w:rsidR="009513C6" w:rsidRDefault="009513C6">
      <w:pPr>
        <w:pStyle w:val="14"/>
        <w:tabs>
          <w:tab w:val="clear" w:pos="480"/>
          <w:tab w:val="clear" w:pos="9639"/>
          <w:tab w:val="right" w:leader="dot" w:pos="9637"/>
        </w:tabs>
      </w:pPr>
      <w:hyperlink w:anchor="__RefHeading__12970_1272044668" w:history="1">
        <w:r>
          <w:rPr>
            <w:rStyle w:val="a4"/>
          </w:rPr>
          <w:t>3.3) Вспомогательные виды и параметры разрешенного использования земельных участков и объектов капитального строительства</w:t>
        </w:r>
        <w:r>
          <w:rPr>
            <w:rStyle w:val="a4"/>
          </w:rPr>
          <w:tab/>
          <w:t>130</w:t>
        </w:r>
      </w:hyperlink>
    </w:p>
    <w:p w:rsidR="009513C6" w:rsidRDefault="009513C6">
      <w:pPr>
        <w:pStyle w:val="26"/>
        <w:tabs>
          <w:tab w:val="clear" w:pos="9355"/>
          <w:tab w:val="right" w:leader="dot" w:pos="9637"/>
        </w:tabs>
      </w:pPr>
      <w:hyperlink w:anchor="__RefHeading__12972_1272044668" w:history="1">
        <w:r>
          <w:rPr>
            <w:rStyle w:val="a4"/>
          </w:rPr>
          <w:t>Статья 59.1.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r>
          <w:rPr>
            <w:rStyle w:val="a4"/>
          </w:rPr>
          <w:tab/>
          <w:t>131</w:t>
        </w:r>
      </w:hyperlink>
    </w:p>
    <w:p w:rsidR="009513C6" w:rsidRDefault="009513C6">
      <w:pPr>
        <w:pStyle w:val="26"/>
        <w:tabs>
          <w:tab w:val="clear" w:pos="9355"/>
          <w:tab w:val="right" w:leader="dot" w:pos="9637"/>
        </w:tabs>
      </w:pPr>
      <w:hyperlink w:anchor="__RefHeading__12974_1272044668" w:history="1">
        <w:r>
          <w:rPr>
            <w:rStyle w:val="a4"/>
          </w:rPr>
          <w:t>Статья 60. Градостроительные регламенты в отношении земельных участков и объектов капитального строительства, расположенных в пределах производственных зон, зон инженерной и транспортной инфраструктур.</w:t>
        </w:r>
        <w:r>
          <w:rPr>
            <w:rStyle w:val="a4"/>
          </w:rPr>
          <w:tab/>
          <w:t>134</w:t>
        </w:r>
      </w:hyperlink>
    </w:p>
    <w:p w:rsidR="009513C6" w:rsidRDefault="009513C6">
      <w:pPr>
        <w:pStyle w:val="14"/>
        <w:tabs>
          <w:tab w:val="clear" w:pos="480"/>
          <w:tab w:val="clear" w:pos="9639"/>
          <w:tab w:val="right" w:leader="dot" w:pos="9637"/>
        </w:tabs>
      </w:pPr>
      <w:hyperlink w:anchor="__RefHeading__12976_1272044668" w:history="1">
        <w:r>
          <w:rPr>
            <w:rStyle w:val="a4"/>
          </w:rPr>
          <w:t>1) П-4 . Зона размещения производственных объектов IV  класса опасности</w:t>
        </w:r>
        <w:r>
          <w:rPr>
            <w:rStyle w:val="a4"/>
          </w:rPr>
          <w:tab/>
          <w:t>134</w:t>
        </w:r>
      </w:hyperlink>
    </w:p>
    <w:p w:rsidR="009513C6" w:rsidRDefault="009513C6">
      <w:pPr>
        <w:pStyle w:val="14"/>
        <w:tabs>
          <w:tab w:val="clear" w:pos="480"/>
          <w:tab w:val="clear" w:pos="9639"/>
          <w:tab w:val="right" w:leader="dot" w:pos="9637"/>
        </w:tabs>
      </w:pPr>
      <w:hyperlink w:anchor="__RefHeading__12978_1272044668" w:history="1">
        <w:r>
          <w:rPr>
            <w:rStyle w:val="a4"/>
          </w:rPr>
          <w:t>1.1) Основные виды и параметры разрешенного использования земельных участков и объектов капитального строительства</w:t>
        </w:r>
        <w:r>
          <w:rPr>
            <w:rStyle w:val="a4"/>
          </w:rPr>
          <w:tab/>
          <w:t>134</w:t>
        </w:r>
      </w:hyperlink>
    </w:p>
    <w:p w:rsidR="009513C6" w:rsidRDefault="009513C6">
      <w:pPr>
        <w:pStyle w:val="14"/>
        <w:tabs>
          <w:tab w:val="clear" w:pos="480"/>
          <w:tab w:val="clear" w:pos="9639"/>
          <w:tab w:val="right" w:leader="dot" w:pos="9637"/>
        </w:tabs>
      </w:pPr>
      <w:hyperlink w:anchor="__RefHeading__12980_1272044668" w:history="1">
        <w:r>
          <w:rPr>
            <w:rStyle w:val="a4"/>
          </w:rPr>
          <w:t>1.2)  Условно разрешенные виды и параметры разрешенного использования земельных участков и объектов капитального строительства</w:t>
        </w:r>
        <w:r>
          <w:rPr>
            <w:rStyle w:val="a4"/>
          </w:rPr>
          <w:tab/>
          <w:t>136</w:t>
        </w:r>
      </w:hyperlink>
    </w:p>
    <w:p w:rsidR="009513C6" w:rsidRDefault="009513C6">
      <w:pPr>
        <w:pStyle w:val="14"/>
        <w:tabs>
          <w:tab w:val="clear" w:pos="480"/>
          <w:tab w:val="clear" w:pos="9639"/>
          <w:tab w:val="right" w:leader="dot" w:pos="9637"/>
        </w:tabs>
      </w:pPr>
      <w:hyperlink w:anchor="__RefHeading__12982_1272044668" w:history="1">
        <w:r>
          <w:rPr>
            <w:rStyle w:val="a4"/>
          </w:rPr>
          <w:t>2.3) Вспомогательные виды и параметры разрешенного использования земельных участков и объектов капитального строительства</w:t>
        </w:r>
        <w:r>
          <w:rPr>
            <w:rStyle w:val="a4"/>
          </w:rPr>
          <w:tab/>
          <w:t>137</w:t>
        </w:r>
      </w:hyperlink>
    </w:p>
    <w:p w:rsidR="009513C6" w:rsidRDefault="009513C6">
      <w:pPr>
        <w:pStyle w:val="14"/>
        <w:tabs>
          <w:tab w:val="clear" w:pos="480"/>
          <w:tab w:val="clear" w:pos="9639"/>
          <w:tab w:val="right" w:leader="dot" w:pos="9637"/>
        </w:tabs>
      </w:pPr>
      <w:hyperlink w:anchor="__RefHeading__12984_1272044668" w:history="1">
        <w:r>
          <w:rPr>
            <w:rStyle w:val="a4"/>
          </w:rPr>
          <w:t>2) П-5 . Зона размещения производственных объектов V  класса опасности</w:t>
        </w:r>
        <w:r>
          <w:rPr>
            <w:rStyle w:val="a4"/>
          </w:rPr>
          <w:tab/>
          <w:t>137</w:t>
        </w:r>
      </w:hyperlink>
    </w:p>
    <w:p w:rsidR="009513C6" w:rsidRDefault="009513C6">
      <w:pPr>
        <w:pStyle w:val="14"/>
        <w:tabs>
          <w:tab w:val="clear" w:pos="480"/>
          <w:tab w:val="clear" w:pos="9639"/>
          <w:tab w:val="right" w:leader="dot" w:pos="9637"/>
        </w:tabs>
      </w:pPr>
      <w:hyperlink w:anchor="__RefHeading__12986_1272044668" w:history="1">
        <w:r>
          <w:rPr>
            <w:rStyle w:val="a4"/>
          </w:rPr>
          <w:t>2.1) Основные виды и параметры разрешенного использования земельных участков и объектов капитального строительства</w:t>
        </w:r>
        <w:r>
          <w:rPr>
            <w:rStyle w:val="a4"/>
          </w:rPr>
          <w:tab/>
          <w:t>138</w:t>
        </w:r>
      </w:hyperlink>
    </w:p>
    <w:p w:rsidR="009513C6" w:rsidRDefault="009513C6">
      <w:pPr>
        <w:pStyle w:val="14"/>
        <w:tabs>
          <w:tab w:val="clear" w:pos="480"/>
          <w:tab w:val="clear" w:pos="9639"/>
          <w:tab w:val="right" w:leader="dot" w:pos="9637"/>
        </w:tabs>
      </w:pPr>
      <w:hyperlink w:anchor="__RefHeading__12988_1272044668" w:history="1">
        <w:r>
          <w:rPr>
            <w:rStyle w:val="a4"/>
          </w:rPr>
          <w:t>2.2)  Условно разрешенные виды и параметры разрешенного использования земельных участков и объектов капитального строительства</w:t>
        </w:r>
        <w:r>
          <w:rPr>
            <w:rStyle w:val="a4"/>
          </w:rPr>
          <w:tab/>
          <w:t>139</w:t>
        </w:r>
      </w:hyperlink>
    </w:p>
    <w:p w:rsidR="009513C6" w:rsidRDefault="009513C6">
      <w:pPr>
        <w:pStyle w:val="14"/>
        <w:tabs>
          <w:tab w:val="clear" w:pos="480"/>
          <w:tab w:val="clear" w:pos="9639"/>
          <w:tab w:val="right" w:leader="dot" w:pos="9637"/>
        </w:tabs>
      </w:pPr>
      <w:hyperlink w:anchor="__RefHeading__12990_1272044668" w:history="1">
        <w:r>
          <w:rPr>
            <w:rStyle w:val="a4"/>
          </w:rPr>
          <w:t>2.3) Вспомогательные виды и параметры разрешенного использования земельных участков и объектов капитального строительства</w:t>
        </w:r>
        <w:r>
          <w:rPr>
            <w:rStyle w:val="a4"/>
          </w:rPr>
          <w:tab/>
          <w:t>140</w:t>
        </w:r>
      </w:hyperlink>
    </w:p>
    <w:p w:rsidR="009513C6" w:rsidRDefault="009513C6">
      <w:pPr>
        <w:pStyle w:val="14"/>
        <w:tabs>
          <w:tab w:val="clear" w:pos="480"/>
          <w:tab w:val="clear" w:pos="9639"/>
          <w:tab w:val="right" w:leader="dot" w:pos="9637"/>
        </w:tabs>
      </w:pPr>
      <w:hyperlink w:anchor="__RefHeading__12992_1272044668" w:history="1">
        <w:r>
          <w:rPr>
            <w:rStyle w:val="a4"/>
          </w:rPr>
          <w:t>3)  ИТ-1 . Коммунальная зона</w:t>
        </w:r>
        <w:r>
          <w:rPr>
            <w:rStyle w:val="a4"/>
          </w:rPr>
          <w:tab/>
          <w:t>140</w:t>
        </w:r>
      </w:hyperlink>
    </w:p>
    <w:p w:rsidR="009513C6" w:rsidRDefault="009513C6">
      <w:pPr>
        <w:pStyle w:val="14"/>
        <w:tabs>
          <w:tab w:val="clear" w:pos="480"/>
          <w:tab w:val="clear" w:pos="9639"/>
          <w:tab w:val="right" w:leader="dot" w:pos="9637"/>
        </w:tabs>
      </w:pPr>
      <w:hyperlink w:anchor="__RefHeading__12994_1272044668" w:history="1">
        <w:r>
          <w:rPr>
            <w:rStyle w:val="a4"/>
          </w:rPr>
          <w:t>В границах населенных пунктов не допускается расширение и реконструкция объектов, если при этом требуется увеличение размера санитарно-защитных зон.</w:t>
        </w:r>
        <w:r>
          <w:rPr>
            <w:rStyle w:val="a4"/>
          </w:rPr>
          <w:tab/>
          <w:t>141</w:t>
        </w:r>
      </w:hyperlink>
    </w:p>
    <w:p w:rsidR="009513C6" w:rsidRDefault="009513C6">
      <w:pPr>
        <w:pStyle w:val="14"/>
        <w:tabs>
          <w:tab w:val="clear" w:pos="480"/>
          <w:tab w:val="clear" w:pos="9639"/>
          <w:tab w:val="right" w:leader="dot" w:pos="9637"/>
        </w:tabs>
      </w:pPr>
      <w:hyperlink w:anchor="__RefHeading__12996_1272044668" w:history="1">
        <w:r>
          <w:rPr>
            <w:rStyle w:val="a4"/>
          </w:rPr>
          <w:t>3.1) Основные виды и параметры разрешенного использования земельных участков и объектов капитального строительства</w:t>
        </w:r>
        <w:r>
          <w:rPr>
            <w:rStyle w:val="a4"/>
          </w:rPr>
          <w:tab/>
          <w:t>141</w:t>
        </w:r>
      </w:hyperlink>
    </w:p>
    <w:p w:rsidR="009513C6" w:rsidRDefault="009513C6">
      <w:pPr>
        <w:pStyle w:val="14"/>
        <w:tabs>
          <w:tab w:val="clear" w:pos="480"/>
          <w:tab w:val="clear" w:pos="9639"/>
          <w:tab w:val="right" w:leader="dot" w:pos="9637"/>
        </w:tabs>
      </w:pPr>
      <w:hyperlink w:anchor="__RefHeading__12998_1272044668" w:history="1">
        <w:r>
          <w:rPr>
            <w:rStyle w:val="a4"/>
          </w:rPr>
          <w:t>3.2)  Условно разрешенные виды и параметры разрешенного использования земельных участков и объектов капитального строительства - не установлены.</w:t>
        </w:r>
        <w:r>
          <w:rPr>
            <w:rStyle w:val="a4"/>
          </w:rPr>
          <w:tab/>
          <w:t>141</w:t>
        </w:r>
      </w:hyperlink>
    </w:p>
    <w:p w:rsidR="009513C6" w:rsidRDefault="009513C6">
      <w:pPr>
        <w:pStyle w:val="14"/>
        <w:tabs>
          <w:tab w:val="clear" w:pos="480"/>
          <w:tab w:val="clear" w:pos="9639"/>
          <w:tab w:val="right" w:leader="dot" w:pos="9637"/>
        </w:tabs>
      </w:pPr>
      <w:hyperlink w:anchor="__RefHeading__13000_1272044668" w:history="1">
        <w:r>
          <w:rPr>
            <w:rStyle w:val="a4"/>
          </w:rPr>
          <w:t>3.3) Вспомогательные виды и параметры разрешенного использования земельных участков и объектов капитального строительства</w:t>
        </w:r>
        <w:r>
          <w:rPr>
            <w:rStyle w:val="a4"/>
          </w:rPr>
          <w:tab/>
          <w:t>141</w:t>
        </w:r>
      </w:hyperlink>
    </w:p>
    <w:p w:rsidR="009513C6" w:rsidRDefault="009513C6">
      <w:pPr>
        <w:pStyle w:val="14"/>
        <w:tabs>
          <w:tab w:val="clear" w:pos="480"/>
          <w:tab w:val="clear" w:pos="9639"/>
          <w:tab w:val="right" w:leader="dot" w:pos="9637"/>
        </w:tabs>
      </w:pPr>
      <w:hyperlink w:anchor="__RefHeading__13002_1272044668" w:history="1">
        <w:r>
          <w:rPr>
            <w:rStyle w:val="a4"/>
          </w:rPr>
          <w:t>4) ИТ-2 . Зона объектов транспортной инфраструктуры</w:t>
        </w:r>
        <w:r>
          <w:rPr>
            <w:rStyle w:val="a4"/>
          </w:rPr>
          <w:tab/>
          <w:t>142</w:t>
        </w:r>
      </w:hyperlink>
    </w:p>
    <w:p w:rsidR="009513C6" w:rsidRDefault="009513C6">
      <w:pPr>
        <w:pStyle w:val="14"/>
        <w:tabs>
          <w:tab w:val="clear" w:pos="480"/>
          <w:tab w:val="clear" w:pos="9639"/>
          <w:tab w:val="right" w:leader="dot" w:pos="9637"/>
        </w:tabs>
      </w:pPr>
      <w:hyperlink w:anchor="__RefHeading__13004_1272044668" w:history="1">
        <w:r>
          <w:rPr>
            <w:rStyle w:val="a4"/>
          </w:rPr>
          <w:t xml:space="preserve">В границах населенных пунктов не допускается расширение и реконструкция объектов, если при этом требуется увеличение размера санитарно-защитных зон. </w:t>
        </w:r>
        <w:r>
          <w:rPr>
            <w:rStyle w:val="a4"/>
          </w:rPr>
          <w:tab/>
          <w:t>142</w:t>
        </w:r>
      </w:hyperlink>
    </w:p>
    <w:p w:rsidR="009513C6" w:rsidRDefault="009513C6">
      <w:pPr>
        <w:pStyle w:val="14"/>
        <w:tabs>
          <w:tab w:val="clear" w:pos="480"/>
          <w:tab w:val="clear" w:pos="9639"/>
          <w:tab w:val="right" w:leader="dot" w:pos="9637"/>
        </w:tabs>
      </w:pPr>
      <w:hyperlink w:anchor="__RefHeading__13006_1272044668" w:history="1">
        <w:r>
          <w:rPr>
            <w:rStyle w:val="a4"/>
          </w:rPr>
          <w:t>4.1) Основные виды и параметры разрешенного использования земельных участков и объектов капитального строительства</w:t>
        </w:r>
        <w:r>
          <w:rPr>
            <w:rStyle w:val="a4"/>
          </w:rPr>
          <w:tab/>
          <w:t>142</w:t>
        </w:r>
      </w:hyperlink>
    </w:p>
    <w:p w:rsidR="009513C6" w:rsidRDefault="009513C6">
      <w:pPr>
        <w:pStyle w:val="14"/>
        <w:tabs>
          <w:tab w:val="clear" w:pos="480"/>
          <w:tab w:val="clear" w:pos="9639"/>
          <w:tab w:val="right" w:leader="dot" w:pos="9637"/>
        </w:tabs>
      </w:pPr>
      <w:hyperlink w:anchor="__RefHeading__13008_1272044668" w:history="1">
        <w:r>
          <w:rPr>
            <w:rStyle w:val="a4"/>
          </w:rPr>
          <w:t>4.2)  Условно разрешенные виды и параметры разрешенного использования земельных участков и объектов капитального строительства</w:t>
        </w:r>
        <w:r>
          <w:rPr>
            <w:rStyle w:val="a4"/>
          </w:rPr>
          <w:tab/>
          <w:t>142</w:t>
        </w:r>
      </w:hyperlink>
    </w:p>
    <w:p w:rsidR="009513C6" w:rsidRDefault="009513C6">
      <w:pPr>
        <w:pStyle w:val="14"/>
        <w:tabs>
          <w:tab w:val="clear" w:pos="480"/>
          <w:tab w:val="clear" w:pos="9639"/>
          <w:tab w:val="right" w:leader="dot" w:pos="9637"/>
        </w:tabs>
      </w:pPr>
      <w:hyperlink w:anchor="__RefHeading__13010_1272044668" w:history="1">
        <w:r>
          <w:rPr>
            <w:rStyle w:val="a4"/>
          </w:rPr>
          <w:t>4.3) Вспомогательные виды и параметры разрешенного использования земельных участков и объектов капитального строительства</w:t>
        </w:r>
        <w:r>
          <w:rPr>
            <w:rStyle w:val="a4"/>
          </w:rPr>
          <w:tab/>
          <w:t>143</w:t>
        </w:r>
      </w:hyperlink>
    </w:p>
    <w:p w:rsidR="009513C6" w:rsidRDefault="009513C6">
      <w:pPr>
        <w:pStyle w:val="26"/>
        <w:tabs>
          <w:tab w:val="clear" w:pos="9355"/>
          <w:tab w:val="right" w:leader="dot" w:pos="9637"/>
        </w:tabs>
      </w:pPr>
      <w:hyperlink w:anchor="__RefHeading__13012_1272044668" w:history="1">
        <w:r>
          <w:rPr>
            <w:rStyle w:val="a4"/>
          </w:rPr>
          <w:t>Статья 61.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r>
          <w:rPr>
            <w:rStyle w:val="a4"/>
          </w:rPr>
          <w:tab/>
          <w:t>143</w:t>
        </w:r>
      </w:hyperlink>
    </w:p>
    <w:p w:rsidR="009513C6" w:rsidRDefault="009513C6">
      <w:pPr>
        <w:pStyle w:val="26"/>
        <w:tabs>
          <w:tab w:val="clear" w:pos="9355"/>
          <w:tab w:val="right" w:leader="dot" w:pos="9637"/>
        </w:tabs>
      </w:pPr>
      <w:hyperlink w:anchor="__RefHeading__13014_1272044668" w:history="1">
        <w:r>
          <w:rPr>
            <w:rStyle w:val="a4"/>
          </w:rPr>
          <w:t>Статья 62.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r>
          <w:rPr>
            <w:rStyle w:val="a4"/>
          </w:rPr>
          <w:tab/>
          <w:t>146</w:t>
        </w:r>
      </w:hyperlink>
    </w:p>
    <w:p w:rsidR="009513C6" w:rsidRDefault="009513C6">
      <w:pPr>
        <w:pStyle w:val="14"/>
        <w:tabs>
          <w:tab w:val="clear" w:pos="480"/>
          <w:tab w:val="clear" w:pos="9639"/>
          <w:tab w:val="right" w:leader="dot" w:pos="9637"/>
        </w:tabs>
      </w:pPr>
      <w:hyperlink w:anchor="__RefHeading__13016_1272044668" w:history="1">
        <w:r>
          <w:rPr>
            <w:rStyle w:val="a4"/>
          </w:rPr>
          <w:t>1) Р-1. Зона озеленения общего пользования</w:t>
        </w:r>
        <w:r>
          <w:rPr>
            <w:rStyle w:val="a4"/>
          </w:rPr>
          <w:tab/>
          <w:t>146</w:t>
        </w:r>
      </w:hyperlink>
    </w:p>
    <w:p w:rsidR="009513C6" w:rsidRDefault="009513C6">
      <w:pPr>
        <w:pStyle w:val="14"/>
        <w:tabs>
          <w:tab w:val="clear" w:pos="480"/>
          <w:tab w:val="clear" w:pos="9639"/>
          <w:tab w:val="right" w:leader="dot" w:pos="9637"/>
        </w:tabs>
      </w:pPr>
      <w:hyperlink w:anchor="__RefHeading__13018_1272044668" w:history="1">
        <w:r>
          <w:rPr>
            <w:rStyle w:val="a4"/>
          </w:rPr>
          <w:t>1.1) Основные виды и параметры разрешенного использования земельных участков и объектов капитального строительства</w:t>
        </w:r>
        <w:r>
          <w:rPr>
            <w:rStyle w:val="a4"/>
          </w:rPr>
          <w:tab/>
          <w:t>146</w:t>
        </w:r>
      </w:hyperlink>
    </w:p>
    <w:p w:rsidR="009513C6" w:rsidRDefault="009513C6">
      <w:pPr>
        <w:pStyle w:val="14"/>
        <w:tabs>
          <w:tab w:val="clear" w:pos="480"/>
          <w:tab w:val="clear" w:pos="9639"/>
          <w:tab w:val="right" w:leader="dot" w:pos="9637"/>
        </w:tabs>
      </w:pPr>
      <w:hyperlink w:anchor="__RefHeading__13020_1272044668" w:history="1">
        <w:r>
          <w:rPr>
            <w:rStyle w:val="a4"/>
          </w:rPr>
          <w:t>1.2) Условно разрешенные виды и параметры разрешенного использования земельных участков и объектов капитального строительства - не установлены</w:t>
        </w:r>
        <w:r>
          <w:rPr>
            <w:rStyle w:val="a4"/>
          </w:rPr>
          <w:tab/>
          <w:t>147</w:t>
        </w:r>
      </w:hyperlink>
    </w:p>
    <w:p w:rsidR="009513C6" w:rsidRDefault="009513C6">
      <w:pPr>
        <w:pStyle w:val="14"/>
        <w:tabs>
          <w:tab w:val="clear" w:pos="480"/>
          <w:tab w:val="clear" w:pos="9639"/>
          <w:tab w:val="right" w:leader="dot" w:pos="9637"/>
        </w:tabs>
      </w:pPr>
      <w:hyperlink w:anchor="__RefHeading__13022_1272044668" w:history="1">
        <w:r>
          <w:rPr>
            <w:rStyle w:val="a4"/>
          </w:rPr>
          <w:t>1.3) Вспомогательные виды и параметры разрешенного использования земельных участков и объектов капитального строительства</w:t>
        </w:r>
        <w:r>
          <w:rPr>
            <w:rStyle w:val="a4"/>
          </w:rPr>
          <w:tab/>
          <w:t>147</w:t>
        </w:r>
      </w:hyperlink>
    </w:p>
    <w:p w:rsidR="009513C6" w:rsidRDefault="009513C6">
      <w:pPr>
        <w:pStyle w:val="26"/>
        <w:tabs>
          <w:tab w:val="clear" w:pos="9355"/>
          <w:tab w:val="right" w:leader="dot" w:pos="9637"/>
        </w:tabs>
      </w:pPr>
      <w:hyperlink w:anchor="__RefHeading__13024_1272044668" w:history="1">
        <w:r>
          <w:rPr>
            <w:rStyle w:val="a4"/>
          </w:rPr>
          <w:t>Статья 62.1.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r>
          <w:rPr>
            <w:rStyle w:val="a4"/>
          </w:rPr>
          <w:tab/>
          <w:t>148</w:t>
        </w:r>
      </w:hyperlink>
    </w:p>
    <w:p w:rsidR="009513C6" w:rsidRDefault="009513C6">
      <w:pPr>
        <w:pStyle w:val="26"/>
        <w:tabs>
          <w:tab w:val="clear" w:pos="9355"/>
          <w:tab w:val="right" w:leader="dot" w:pos="9637"/>
        </w:tabs>
      </w:pPr>
      <w:hyperlink w:anchor="__RefHeading__13026_1272044668" w:history="1">
        <w:r>
          <w:rPr>
            <w:rStyle w:val="a4"/>
          </w:rPr>
          <w:t>Статья 63.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r>
          <w:rPr>
            <w:rStyle w:val="a4"/>
          </w:rPr>
          <w:tab/>
          <w:t>149</w:t>
        </w:r>
      </w:hyperlink>
    </w:p>
    <w:p w:rsidR="009513C6" w:rsidRDefault="009513C6">
      <w:pPr>
        <w:pStyle w:val="14"/>
        <w:tabs>
          <w:tab w:val="clear" w:pos="480"/>
          <w:tab w:val="clear" w:pos="9639"/>
          <w:tab w:val="right" w:leader="dot" w:pos="9637"/>
        </w:tabs>
      </w:pPr>
      <w:hyperlink w:anchor="__RefHeading__13028_1272044668" w:history="1">
        <w:r>
          <w:rPr>
            <w:rStyle w:val="a4"/>
          </w:rPr>
          <w:t>1) СХ-1 . Зона сельскохозяйственных угодий</w:t>
        </w:r>
        <w:r>
          <w:rPr>
            <w:rStyle w:val="a4"/>
          </w:rPr>
          <w:tab/>
          <w:t>149</w:t>
        </w:r>
      </w:hyperlink>
    </w:p>
    <w:p w:rsidR="009513C6" w:rsidRDefault="009513C6">
      <w:pPr>
        <w:pStyle w:val="14"/>
        <w:tabs>
          <w:tab w:val="clear" w:pos="480"/>
          <w:tab w:val="clear" w:pos="9639"/>
          <w:tab w:val="right" w:leader="dot" w:pos="9637"/>
        </w:tabs>
      </w:pPr>
      <w:hyperlink w:anchor="__RefHeading__13030_1272044668" w:history="1">
        <w:r>
          <w:rPr>
            <w:rStyle w:val="a4"/>
          </w:rPr>
          <w:t>1.1) Основные виды и параметры разрешенного использования земельных участков и объектов капитального строительства</w:t>
        </w:r>
        <w:r>
          <w:rPr>
            <w:rStyle w:val="a4"/>
          </w:rPr>
          <w:tab/>
          <w:t>149</w:t>
        </w:r>
      </w:hyperlink>
    </w:p>
    <w:p w:rsidR="009513C6" w:rsidRDefault="009513C6">
      <w:pPr>
        <w:pStyle w:val="14"/>
        <w:tabs>
          <w:tab w:val="clear" w:pos="480"/>
          <w:tab w:val="clear" w:pos="9639"/>
          <w:tab w:val="right" w:leader="dot" w:pos="9637"/>
        </w:tabs>
      </w:pPr>
      <w:hyperlink w:anchor="__RefHeading__13032_1272044668" w:history="1">
        <w:r>
          <w:rPr>
            <w:rStyle w:val="a4"/>
          </w:rPr>
          <w:t>1.2)  Условно разрешенные виды и параметры разрешенного использования земельных участков и объектов капитального строительства</w:t>
        </w:r>
        <w:r>
          <w:rPr>
            <w:rStyle w:val="a4"/>
          </w:rPr>
          <w:tab/>
          <w:t>150</w:t>
        </w:r>
      </w:hyperlink>
    </w:p>
    <w:p w:rsidR="009513C6" w:rsidRDefault="009513C6">
      <w:pPr>
        <w:pStyle w:val="14"/>
        <w:tabs>
          <w:tab w:val="clear" w:pos="480"/>
          <w:tab w:val="clear" w:pos="9639"/>
          <w:tab w:val="right" w:leader="dot" w:pos="9637"/>
        </w:tabs>
      </w:pPr>
      <w:hyperlink w:anchor="__RefHeading__13034_1272044668" w:history="1">
        <w:r>
          <w:rPr>
            <w:rStyle w:val="a4"/>
          </w:rPr>
          <w:t>1.3) Вспомогательные виды и параметры разрешенного использования земельных участков и объектов капитального строительства</w:t>
        </w:r>
        <w:r>
          <w:rPr>
            <w:rStyle w:val="a4"/>
          </w:rPr>
          <w:tab/>
          <w:t>150</w:t>
        </w:r>
      </w:hyperlink>
    </w:p>
    <w:p w:rsidR="009513C6" w:rsidRDefault="009513C6">
      <w:pPr>
        <w:pStyle w:val="14"/>
        <w:tabs>
          <w:tab w:val="clear" w:pos="480"/>
          <w:tab w:val="clear" w:pos="9639"/>
          <w:tab w:val="right" w:leader="dot" w:pos="9637"/>
        </w:tabs>
      </w:pPr>
      <w:hyperlink w:anchor="__RefHeading__13036_1272044668" w:history="1">
        <w:r>
          <w:rPr>
            <w:rStyle w:val="a4"/>
          </w:rPr>
          <w:t>2) СХ-2 . Зона объектов сельскохозяйственного назначения</w:t>
        </w:r>
        <w:r>
          <w:rPr>
            <w:rStyle w:val="a4"/>
          </w:rPr>
          <w:tab/>
          <w:t>151</w:t>
        </w:r>
      </w:hyperlink>
    </w:p>
    <w:p w:rsidR="009513C6" w:rsidRDefault="009513C6">
      <w:pPr>
        <w:pStyle w:val="14"/>
        <w:tabs>
          <w:tab w:val="clear" w:pos="480"/>
          <w:tab w:val="clear" w:pos="9639"/>
          <w:tab w:val="right" w:leader="dot" w:pos="9637"/>
        </w:tabs>
      </w:pPr>
      <w:hyperlink w:anchor="__RefHeading__13038_1272044668" w:history="1">
        <w:r>
          <w:rPr>
            <w:rStyle w:val="a4"/>
          </w:rPr>
          <w:t>2.1) Основные виды и параметры разрешенного использования земельных участков и объектов капитального строительства</w:t>
        </w:r>
        <w:r>
          <w:rPr>
            <w:rStyle w:val="a4"/>
          </w:rPr>
          <w:tab/>
          <w:t>151</w:t>
        </w:r>
      </w:hyperlink>
    </w:p>
    <w:p w:rsidR="009513C6" w:rsidRDefault="009513C6">
      <w:pPr>
        <w:pStyle w:val="14"/>
        <w:tabs>
          <w:tab w:val="clear" w:pos="480"/>
          <w:tab w:val="clear" w:pos="9639"/>
          <w:tab w:val="right" w:leader="dot" w:pos="9637"/>
        </w:tabs>
      </w:pPr>
      <w:hyperlink w:anchor="__RefHeading__13040_1272044668" w:history="1">
        <w:r>
          <w:rPr>
            <w:rStyle w:val="a4"/>
          </w:rPr>
          <w:t>2.2)  Условно разрешенные виды и параметры разрешенного использования земельных участков и объектов капитального строительства</w:t>
        </w:r>
        <w:r>
          <w:rPr>
            <w:rStyle w:val="a4"/>
          </w:rPr>
          <w:tab/>
          <w:t>152</w:t>
        </w:r>
      </w:hyperlink>
    </w:p>
    <w:p w:rsidR="009513C6" w:rsidRDefault="009513C6">
      <w:pPr>
        <w:pStyle w:val="14"/>
        <w:tabs>
          <w:tab w:val="clear" w:pos="480"/>
          <w:tab w:val="clear" w:pos="9639"/>
          <w:tab w:val="right" w:leader="dot" w:pos="9637"/>
        </w:tabs>
      </w:pPr>
      <w:hyperlink w:anchor="__RefHeading__13042_1272044668" w:history="1">
        <w:r>
          <w:rPr>
            <w:rStyle w:val="a4"/>
          </w:rPr>
          <w:t>2.3) Вспомогательные виды и параметры разрешенного использования земельных участков и объектов капитального строительства</w:t>
        </w:r>
        <w:r>
          <w:rPr>
            <w:rStyle w:val="a4"/>
          </w:rPr>
          <w:tab/>
          <w:t>152</w:t>
        </w:r>
      </w:hyperlink>
    </w:p>
    <w:p w:rsidR="009513C6" w:rsidRDefault="009513C6">
      <w:pPr>
        <w:pStyle w:val="26"/>
        <w:tabs>
          <w:tab w:val="clear" w:pos="9355"/>
          <w:tab w:val="right" w:leader="dot" w:pos="9637"/>
        </w:tabs>
      </w:pPr>
      <w:hyperlink w:anchor="__RefHeading__13044_1272044668" w:history="1">
        <w:r>
          <w:rPr>
            <w:rStyle w:val="a4"/>
          </w:rPr>
          <w:t>Статья 63.1.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r>
          <w:rPr>
            <w:rStyle w:val="a4"/>
          </w:rPr>
          <w:tab/>
          <w:t>153</w:t>
        </w:r>
      </w:hyperlink>
    </w:p>
    <w:p w:rsidR="009513C6" w:rsidRDefault="009513C6">
      <w:pPr>
        <w:pStyle w:val="26"/>
        <w:tabs>
          <w:tab w:val="clear" w:pos="9355"/>
          <w:tab w:val="right" w:leader="dot" w:pos="9637"/>
        </w:tabs>
      </w:pPr>
      <w:hyperlink w:anchor="__RefHeading__13046_1272044668" w:history="1">
        <w:r>
          <w:rPr>
            <w:rStyle w:val="a4"/>
          </w:rPr>
          <w:t>Статья 64.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r>
          <w:rPr>
            <w:rStyle w:val="a4"/>
          </w:rPr>
          <w:tab/>
          <w:t>155</w:t>
        </w:r>
      </w:hyperlink>
    </w:p>
    <w:p w:rsidR="009513C6" w:rsidRDefault="009513C6">
      <w:pPr>
        <w:pStyle w:val="14"/>
        <w:tabs>
          <w:tab w:val="clear" w:pos="480"/>
          <w:tab w:val="clear" w:pos="9639"/>
          <w:tab w:val="right" w:leader="dot" w:pos="9637"/>
        </w:tabs>
      </w:pPr>
      <w:hyperlink w:anchor="__RefHeading__13048_1272044668" w:history="1">
        <w:r>
          <w:rPr>
            <w:rStyle w:val="a4"/>
          </w:rPr>
          <w:t>1) СН-1. Зона кладбищ</w:t>
        </w:r>
        <w:r>
          <w:rPr>
            <w:rStyle w:val="a4"/>
          </w:rPr>
          <w:tab/>
          <w:t>155</w:t>
        </w:r>
      </w:hyperlink>
    </w:p>
    <w:p w:rsidR="009513C6" w:rsidRDefault="009513C6">
      <w:pPr>
        <w:pStyle w:val="14"/>
        <w:tabs>
          <w:tab w:val="clear" w:pos="480"/>
          <w:tab w:val="clear" w:pos="9639"/>
          <w:tab w:val="right" w:leader="dot" w:pos="9637"/>
        </w:tabs>
      </w:pPr>
      <w:hyperlink w:anchor="__RefHeading__13050_1272044668" w:history="1">
        <w:r>
          <w:rPr>
            <w:rStyle w:val="a4"/>
          </w:rPr>
          <w:t>1.1) Основные виды и параметры разрешенного использования земельных участков и объектов капитального строительства</w:t>
        </w:r>
        <w:r>
          <w:rPr>
            <w:rStyle w:val="a4"/>
          </w:rPr>
          <w:tab/>
          <w:t>155</w:t>
        </w:r>
      </w:hyperlink>
    </w:p>
    <w:p w:rsidR="009513C6" w:rsidRDefault="009513C6">
      <w:pPr>
        <w:pStyle w:val="14"/>
        <w:tabs>
          <w:tab w:val="clear" w:pos="480"/>
          <w:tab w:val="clear" w:pos="9639"/>
          <w:tab w:val="right" w:leader="dot" w:pos="9637"/>
        </w:tabs>
      </w:pPr>
      <w:hyperlink w:anchor="__RefHeading__13052_1272044668" w:history="1">
        <w:r>
          <w:rPr>
            <w:rStyle w:val="a4"/>
          </w:rPr>
          <w:t xml:space="preserve">1.2)  Условно разрешенные виды и параметры разрешенного использования земельных участков и объектов капитального строительства </w:t>
        </w:r>
        <w:r>
          <w:rPr>
            <w:rStyle w:val="a4"/>
          </w:rPr>
          <w:tab/>
          <w:t>156</w:t>
        </w:r>
      </w:hyperlink>
    </w:p>
    <w:p w:rsidR="009513C6" w:rsidRDefault="009513C6">
      <w:pPr>
        <w:pStyle w:val="14"/>
        <w:tabs>
          <w:tab w:val="clear" w:pos="480"/>
          <w:tab w:val="clear" w:pos="9639"/>
          <w:tab w:val="right" w:leader="dot" w:pos="9637"/>
        </w:tabs>
      </w:pPr>
      <w:hyperlink w:anchor="__RefHeading__13054_1272044668" w:history="1">
        <w:r>
          <w:rPr>
            <w:rStyle w:val="a4"/>
          </w:rPr>
          <w:t>1.3) Вспомогательные виды и параметры разрешенного использования земельных участков и объектов капитального строительства</w:t>
        </w:r>
        <w:r>
          <w:rPr>
            <w:rStyle w:val="a4"/>
          </w:rPr>
          <w:tab/>
          <w:t>156</w:t>
        </w:r>
      </w:hyperlink>
    </w:p>
    <w:p w:rsidR="009513C6" w:rsidRDefault="009513C6">
      <w:pPr>
        <w:pStyle w:val="14"/>
        <w:tabs>
          <w:tab w:val="clear" w:pos="480"/>
          <w:tab w:val="clear" w:pos="9639"/>
          <w:tab w:val="right" w:leader="dot" w:pos="9637"/>
        </w:tabs>
      </w:pPr>
      <w:hyperlink w:anchor="__RefHeading__13056_1272044668" w:history="1">
        <w:r>
          <w:rPr>
            <w:rStyle w:val="a4"/>
          </w:rPr>
          <w:t>2) СН-2. Зона размещения отходов потребления</w:t>
        </w:r>
        <w:r>
          <w:rPr>
            <w:rStyle w:val="a4"/>
          </w:rPr>
          <w:tab/>
          <w:t>156</w:t>
        </w:r>
      </w:hyperlink>
    </w:p>
    <w:p w:rsidR="009513C6" w:rsidRDefault="009513C6">
      <w:pPr>
        <w:pStyle w:val="14"/>
        <w:tabs>
          <w:tab w:val="clear" w:pos="480"/>
          <w:tab w:val="clear" w:pos="9639"/>
          <w:tab w:val="right" w:leader="dot" w:pos="9637"/>
        </w:tabs>
      </w:pPr>
      <w:hyperlink w:anchor="__RefHeading__13058_1272044668" w:history="1">
        <w:r>
          <w:rPr>
            <w:rStyle w:val="a4"/>
          </w:rPr>
          <w:t>2.1) Основные виды и параметры разрешенного использования земельных участков и объектов капитального строительства</w:t>
        </w:r>
        <w:r>
          <w:rPr>
            <w:rStyle w:val="a4"/>
          </w:rPr>
          <w:tab/>
          <w:t>156</w:t>
        </w:r>
      </w:hyperlink>
    </w:p>
    <w:p w:rsidR="009513C6" w:rsidRDefault="009513C6">
      <w:pPr>
        <w:pStyle w:val="14"/>
        <w:tabs>
          <w:tab w:val="clear" w:pos="480"/>
          <w:tab w:val="clear" w:pos="9639"/>
          <w:tab w:val="right" w:leader="dot" w:pos="9637"/>
        </w:tabs>
      </w:pPr>
      <w:hyperlink w:anchor="__RefHeading__13060_1272044668" w:history="1">
        <w:r>
          <w:rPr>
            <w:rStyle w:val="a4"/>
          </w:rPr>
          <w:t>2.2)  Условно разрешенные виды и параметры разрешенного использования земельных участков и объектов капитального строительства - не установлены.</w:t>
        </w:r>
        <w:r>
          <w:rPr>
            <w:rStyle w:val="a4"/>
          </w:rPr>
          <w:tab/>
          <w:t>157</w:t>
        </w:r>
      </w:hyperlink>
    </w:p>
    <w:p w:rsidR="009513C6" w:rsidRDefault="009513C6">
      <w:pPr>
        <w:pStyle w:val="14"/>
        <w:tabs>
          <w:tab w:val="clear" w:pos="480"/>
          <w:tab w:val="clear" w:pos="9639"/>
          <w:tab w:val="right" w:leader="dot" w:pos="9637"/>
        </w:tabs>
      </w:pPr>
      <w:hyperlink w:anchor="__RefHeading__13062_1272044668" w:history="1">
        <w:r>
          <w:rPr>
            <w:rStyle w:val="a4"/>
          </w:rPr>
          <w:t>2.3) Вспомогательные виды и параметры разрешенного использования земельных участков и объектов капитального строительства</w:t>
        </w:r>
        <w:r>
          <w:rPr>
            <w:rStyle w:val="a4"/>
          </w:rPr>
          <w:tab/>
          <w:t>157</w:t>
        </w:r>
      </w:hyperlink>
    </w:p>
    <w:p w:rsidR="009513C6" w:rsidRDefault="009513C6">
      <w:pPr>
        <w:pStyle w:val="26"/>
        <w:tabs>
          <w:tab w:val="clear" w:pos="9355"/>
          <w:tab w:val="right" w:leader="dot" w:pos="9637"/>
        </w:tabs>
      </w:pPr>
      <w:hyperlink w:anchor="__RefHeading__13064_1272044668" w:history="1">
        <w:r>
          <w:rPr>
            <w:rStyle w:val="a4"/>
          </w:rPr>
          <w:t>Статья 65.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r>
          <w:rPr>
            <w:rStyle w:val="a4"/>
          </w:rPr>
          <w:tab/>
          <w:t>158</w:t>
        </w:r>
      </w:hyperlink>
    </w:p>
    <w:p w:rsidR="009513C6" w:rsidRDefault="009513C6">
      <w:pPr>
        <w:pStyle w:val="26"/>
        <w:tabs>
          <w:tab w:val="clear" w:pos="9355"/>
          <w:tab w:val="right" w:leader="dot" w:pos="9637"/>
        </w:tabs>
      </w:pPr>
      <w:hyperlink w:anchor="__RefHeading__13066_1272044668" w:history="1">
        <w:r>
          <w:rPr>
            <w:rStyle w:val="a4"/>
          </w:rPr>
          <w:t>Статья 66.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r>
          <w:rPr>
            <w:rStyle w:val="a4"/>
          </w:rPr>
          <w:tab/>
          <w:t>159</w:t>
        </w:r>
      </w:hyperlink>
    </w:p>
    <w:p w:rsidR="009513C6" w:rsidRDefault="009513C6">
      <w:pPr>
        <w:pStyle w:val="14"/>
        <w:tabs>
          <w:tab w:val="clear" w:pos="480"/>
          <w:tab w:val="clear" w:pos="9639"/>
          <w:tab w:val="right" w:leader="dot" w:pos="9637"/>
        </w:tabs>
      </w:pPr>
      <w:hyperlink w:anchor="__RefHeading__13068_1272044668" w:history="1">
        <w:r>
          <w:rPr>
            <w:rStyle w:val="a4"/>
          </w:rPr>
          <w:t xml:space="preserve">1) ИВ-1.  Зона озеленения специального назначения </w:t>
        </w:r>
        <w:r>
          <w:rPr>
            <w:rStyle w:val="a4"/>
          </w:rPr>
          <w:tab/>
          <w:t>160</w:t>
        </w:r>
      </w:hyperlink>
    </w:p>
    <w:p w:rsidR="009513C6" w:rsidRDefault="009513C6">
      <w:pPr>
        <w:pStyle w:val="14"/>
        <w:tabs>
          <w:tab w:val="clear" w:pos="480"/>
          <w:tab w:val="clear" w:pos="9639"/>
          <w:tab w:val="right" w:leader="dot" w:pos="9637"/>
        </w:tabs>
      </w:pPr>
      <w:hyperlink w:anchor="__RefHeading__13070_1272044668" w:history="1">
        <w:r>
          <w:rPr>
            <w:rStyle w:val="a4"/>
          </w:rPr>
          <w:t>1.1) Основные виды и параметры разрешенного использования земельных участков и объектов капитального строительства</w:t>
        </w:r>
        <w:r>
          <w:rPr>
            <w:rStyle w:val="a4"/>
          </w:rPr>
          <w:tab/>
          <w:t>160</w:t>
        </w:r>
      </w:hyperlink>
    </w:p>
    <w:p w:rsidR="009513C6" w:rsidRDefault="009513C6">
      <w:pPr>
        <w:pStyle w:val="14"/>
        <w:tabs>
          <w:tab w:val="clear" w:pos="480"/>
          <w:tab w:val="clear" w:pos="9639"/>
          <w:tab w:val="right" w:leader="dot" w:pos="9637"/>
        </w:tabs>
      </w:pPr>
      <w:hyperlink w:anchor="__RefHeading__13072_1272044668" w:history="1">
        <w:r>
          <w:rPr>
            <w:rStyle w:val="a4"/>
          </w:rPr>
          <w:t xml:space="preserve">1.2) Условно разрешенные виды и параметры разрешенного использования земельных участков и объектов капитального строительства </w:t>
        </w:r>
        <w:r>
          <w:rPr>
            <w:rStyle w:val="a4"/>
          </w:rPr>
          <w:tab/>
          <w:t>160</w:t>
        </w:r>
      </w:hyperlink>
    </w:p>
    <w:p w:rsidR="009513C6" w:rsidRDefault="009513C6">
      <w:pPr>
        <w:pStyle w:val="14"/>
        <w:tabs>
          <w:tab w:val="clear" w:pos="480"/>
          <w:tab w:val="clear" w:pos="9639"/>
          <w:tab w:val="right" w:leader="dot" w:pos="9637"/>
        </w:tabs>
      </w:pPr>
      <w:hyperlink w:anchor="__RefHeading__13074_1272044668" w:history="1">
        <w:r>
          <w:rPr>
            <w:rStyle w:val="a4"/>
          </w:rPr>
          <w:t xml:space="preserve">1.3) Вспомогательные виды и параметры разрешенного использования земельных участков и объектов капитального строительства </w:t>
        </w:r>
        <w:r>
          <w:rPr>
            <w:rStyle w:val="a4"/>
          </w:rPr>
          <w:tab/>
          <w:t>161</w:t>
        </w:r>
      </w:hyperlink>
    </w:p>
    <w:p w:rsidR="009513C6" w:rsidRDefault="009513C6">
      <w:pPr>
        <w:pStyle w:val="14"/>
        <w:tabs>
          <w:tab w:val="clear" w:pos="480"/>
          <w:tab w:val="clear" w:pos="9639"/>
          <w:tab w:val="right" w:leader="dot" w:pos="9637"/>
        </w:tabs>
      </w:pPr>
      <w:hyperlink w:anchor="__RefHeading__13076_1272044668" w:history="1">
        <w:r>
          <w:rPr>
            <w:rStyle w:val="a4"/>
          </w:rPr>
          <w:t xml:space="preserve">2) ИВ-2.  Зона естественных природных ландшафтов </w:t>
        </w:r>
        <w:r>
          <w:rPr>
            <w:rStyle w:val="a4"/>
          </w:rPr>
          <w:tab/>
          <w:t>162</w:t>
        </w:r>
      </w:hyperlink>
    </w:p>
    <w:p w:rsidR="009513C6" w:rsidRDefault="009513C6">
      <w:pPr>
        <w:pStyle w:val="14"/>
        <w:tabs>
          <w:tab w:val="clear" w:pos="480"/>
          <w:tab w:val="clear" w:pos="9639"/>
          <w:tab w:val="right" w:leader="dot" w:pos="9637"/>
        </w:tabs>
      </w:pPr>
      <w:hyperlink w:anchor="__RefHeading__13078_1272044668" w:history="1">
        <w:r>
          <w:rPr>
            <w:rStyle w:val="a4"/>
          </w:rPr>
          <w:t>2.1) Основные виды и параметры разрешенного использования земельных участков и объектов капитального строительства</w:t>
        </w:r>
        <w:r>
          <w:rPr>
            <w:rStyle w:val="a4"/>
          </w:rPr>
          <w:tab/>
          <w:t>162</w:t>
        </w:r>
      </w:hyperlink>
    </w:p>
    <w:p w:rsidR="009513C6" w:rsidRDefault="009513C6">
      <w:pPr>
        <w:pStyle w:val="14"/>
        <w:tabs>
          <w:tab w:val="clear" w:pos="480"/>
          <w:tab w:val="clear" w:pos="9639"/>
          <w:tab w:val="right" w:leader="dot" w:pos="9637"/>
        </w:tabs>
      </w:pPr>
      <w:hyperlink w:anchor="__RefHeading__13080_1272044668" w:history="1">
        <w:r>
          <w:rPr>
            <w:rStyle w:val="a4"/>
          </w:rPr>
          <w:t xml:space="preserve">2.2) Условно разрешенные виды и параметры разрешенного использования земельных участков и объектов капитального строительства </w:t>
        </w:r>
        <w:r>
          <w:rPr>
            <w:rStyle w:val="a4"/>
          </w:rPr>
          <w:tab/>
          <w:t>162</w:t>
        </w:r>
      </w:hyperlink>
    </w:p>
    <w:p w:rsidR="009513C6" w:rsidRDefault="009513C6">
      <w:pPr>
        <w:pStyle w:val="14"/>
        <w:tabs>
          <w:tab w:val="clear" w:pos="480"/>
          <w:tab w:val="clear" w:pos="9639"/>
          <w:tab w:val="right" w:leader="dot" w:pos="9637"/>
        </w:tabs>
      </w:pPr>
      <w:hyperlink w:anchor="__RefHeading__13082_1272044668" w:history="1">
        <w:r>
          <w:rPr>
            <w:rStyle w:val="a4"/>
          </w:rPr>
          <w:t>2.3) Вспомогательные виды и параметры разрешенного использования земельных участков и объектов капитального строительства</w:t>
        </w:r>
        <w:r>
          <w:rPr>
            <w:rStyle w:val="a4"/>
          </w:rPr>
          <w:tab/>
          <w:t>163</w:t>
        </w:r>
      </w:hyperlink>
    </w:p>
    <w:p w:rsidR="009513C6" w:rsidRDefault="009513C6">
      <w:pPr>
        <w:pStyle w:val="26"/>
        <w:tabs>
          <w:tab w:val="clear" w:pos="9355"/>
          <w:tab w:val="right" w:leader="dot" w:pos="9637"/>
        </w:tabs>
      </w:pPr>
      <w:hyperlink w:anchor="__RefHeading__13084_1272044668" w:history="1">
        <w:r>
          <w:rPr>
            <w:rStyle w:val="a4"/>
          </w:rPr>
          <w:t xml:space="preserve">Статья 67. Параметры разрешенного использования земельных участков и иных объектов недвижимости в различных территориальных зонах </w:t>
        </w:r>
        <w:r>
          <w:rPr>
            <w:rStyle w:val="a4"/>
          </w:rPr>
          <w:tab/>
          <w:t>164</w:t>
        </w:r>
      </w:hyperlink>
    </w:p>
    <w:p w:rsidR="009513C6" w:rsidRDefault="009513C6">
      <w:pPr>
        <w:pStyle w:val="26"/>
        <w:tabs>
          <w:tab w:val="clear" w:pos="9355"/>
          <w:tab w:val="right" w:leader="dot" w:pos="9637"/>
        </w:tabs>
      </w:pPr>
      <w:hyperlink w:anchor="__RefHeading__13086_1272044668" w:history="1">
        <w:r>
          <w:rPr>
            <w:rStyle w:val="a4"/>
          </w:rPr>
          <w:t xml:space="preserve"> 1. Показатели плотности застройки участков территориальных зон:</w:t>
        </w:r>
        <w:r>
          <w:rPr>
            <w:rStyle w:val="a4"/>
          </w:rPr>
          <w:tab/>
          <w:t>164</w:t>
        </w:r>
      </w:hyperlink>
    </w:p>
    <w:p w:rsidR="009513C6" w:rsidRDefault="009513C6">
      <w:pPr>
        <w:pStyle w:val="26"/>
        <w:tabs>
          <w:tab w:val="clear" w:pos="9355"/>
          <w:tab w:val="right" w:leader="dot" w:pos="9637"/>
        </w:tabs>
      </w:pPr>
      <w:hyperlink w:anchor="__RefHeading__13088_1272044668" w:history="1">
        <w:r>
          <w:rPr>
            <w:rStyle w:val="a4"/>
          </w:rPr>
          <w:t>Статья 68. Использование земельных участков и объектов капитального строительства в границах зон комплексного развития территории.</w:t>
        </w:r>
        <w:r>
          <w:rPr>
            <w:rStyle w:val="a4"/>
          </w:rPr>
          <w:tab/>
          <w:t>170</w:t>
        </w:r>
      </w:hyperlink>
    </w:p>
    <w:p w:rsidR="009513C6" w:rsidRDefault="009513C6">
      <w:pPr>
        <w:pStyle w:val="26"/>
        <w:tabs>
          <w:tab w:val="clear" w:pos="9355"/>
          <w:tab w:val="right" w:leader="dot" w:pos="9637"/>
        </w:tabs>
      </w:pPr>
      <w:hyperlink w:anchor="__RefHeading__13090_1272044668" w:history="1">
        <w:r>
          <w:rPr>
            <w:rStyle w:val="a4"/>
          </w:rPr>
          <w:t>Статья 69.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Pr>
            <w:rStyle w:val="a4"/>
          </w:rPr>
          <w:tab/>
          <w:t>171</w:t>
        </w:r>
      </w:hyperlink>
    </w:p>
    <w:p w:rsidR="009513C6" w:rsidRDefault="009513C6">
      <w:pPr>
        <w:pStyle w:val="26"/>
        <w:tabs>
          <w:tab w:val="clear" w:pos="9355"/>
          <w:tab w:val="right" w:leader="dot" w:pos="9637"/>
        </w:tabs>
      </w:pPr>
      <w:hyperlink w:anchor="__RefHeading__13092_1272044668" w:history="1">
        <w:r>
          <w:rPr>
            <w:rStyle w:val="a4"/>
          </w:rPr>
          <w:t>Статья 70. Ограничения в использовании земельных участков и объектов капитального строительства по условиям охраны объектов культурного наследия</w:t>
        </w:r>
        <w:r>
          <w:rPr>
            <w:rStyle w:val="a4"/>
          </w:rPr>
          <w:tab/>
          <w:t>180</w:t>
        </w:r>
      </w:hyperlink>
    </w:p>
    <w:p w:rsidR="009513C6" w:rsidRDefault="009513C6">
      <w:pPr>
        <w:pStyle w:val="26"/>
        <w:tabs>
          <w:tab w:val="clear" w:pos="9355"/>
          <w:tab w:val="right" w:leader="dot" w:pos="9637"/>
        </w:tabs>
      </w:pPr>
      <w:hyperlink w:anchor="__RefHeading__13094_1272044668" w:history="1">
        <w:r>
          <w:rPr>
            <w:rStyle w:val="a4"/>
          </w:rPr>
          <w:t>Статья 71. Ограничения в использовании земельных участков и объектов капитального строительства по экологическим и санитарно-эпидемиологическим условиям</w:t>
        </w:r>
        <w:r>
          <w:rPr>
            <w:rStyle w:val="a4"/>
          </w:rPr>
          <w:tab/>
          <w:t>182</w:t>
        </w:r>
      </w:hyperlink>
    </w:p>
    <w:p w:rsidR="009513C6" w:rsidRDefault="009513C6">
      <w:pPr>
        <w:pStyle w:val="14"/>
        <w:tabs>
          <w:tab w:val="clear" w:pos="480"/>
          <w:tab w:val="clear" w:pos="9639"/>
          <w:tab w:val="right" w:leader="dot" w:pos="9637"/>
        </w:tabs>
      </w:pPr>
      <w:hyperlink w:anchor="__RefHeading__13096_1272044668" w:history="1">
        <w:r>
          <w:rPr>
            <w:rStyle w:val="a4"/>
          </w:rPr>
          <w:t>4. Виды запрещенного использования земельных участков и иных объектов недвижимости, расположенных в границах санитарно-защитных зон:</w:t>
        </w:r>
        <w:r>
          <w:rPr>
            <w:rStyle w:val="a4"/>
          </w:rPr>
          <w:tab/>
          <w:t>182</w:t>
        </w:r>
      </w:hyperlink>
    </w:p>
    <w:p w:rsidR="009513C6" w:rsidRDefault="009513C6">
      <w:pPr>
        <w:pStyle w:val="26"/>
        <w:tabs>
          <w:tab w:val="clear" w:pos="9355"/>
          <w:tab w:val="right" w:leader="dot" w:pos="9637"/>
        </w:tabs>
      </w:pPr>
      <w:hyperlink w:anchor="__RefHeading__13098_1272044668" w:history="1">
        <w:r>
          <w:rPr>
            <w:rStyle w:val="a4"/>
          </w:rPr>
          <w:t>Статья 72.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r>
          <w:rPr>
            <w:rStyle w:val="a4"/>
          </w:rPr>
          <w:tab/>
          <w:t>185</w:t>
        </w:r>
      </w:hyperlink>
    </w:p>
    <w:p w:rsidR="009513C6" w:rsidRDefault="009513C6">
      <w:pPr>
        <w:pStyle w:val="26"/>
        <w:tabs>
          <w:tab w:val="clear" w:pos="9355"/>
          <w:tab w:val="right" w:leader="dot" w:pos="9637"/>
        </w:tabs>
        <w:sectPr w:rsidR="009513C6">
          <w:type w:val="continuous"/>
          <w:pgSz w:w="11906" w:h="16838"/>
          <w:pgMar w:top="851" w:right="851" w:bottom="511" w:left="1418" w:header="720" w:footer="341" w:gutter="0"/>
          <w:cols w:space="720"/>
          <w:docGrid w:linePitch="360" w:charSpace="-2049"/>
        </w:sectPr>
      </w:pPr>
      <w:hyperlink w:anchor="__RefHeading__13100_1272044668" w:history="1">
        <w:r>
          <w:rPr>
            <w:rStyle w:val="a4"/>
          </w:rPr>
          <w:t xml:space="preserve">Статья 73. Использование земельных участков в границах горных отводов </w:t>
        </w:r>
        <w:r>
          <w:rPr>
            <w:rStyle w:val="a4"/>
          </w:rPr>
          <w:tab/>
          <w:t>188</w:t>
        </w:r>
      </w:hyperlink>
      <w:r>
        <w:fldChar w:fldCharType="end"/>
      </w:r>
    </w:p>
    <w:p w:rsidR="009513C6" w:rsidRDefault="009513C6">
      <w:pPr>
        <w:spacing w:after="0" w:line="100" w:lineRule="atLeast"/>
      </w:pPr>
      <w:hyperlink w:anchor="_Toc2849182" w:history="1"/>
    </w:p>
    <w:p w:rsidR="009513C6" w:rsidRDefault="009513C6">
      <w:pPr>
        <w:spacing w:after="0" w:line="100" w:lineRule="atLeast"/>
        <w:rPr>
          <w:rFonts w:ascii="Times New Roman" w:hAnsi="Times New Roman"/>
          <w:b/>
          <w:sz w:val="24"/>
          <w:szCs w:val="24"/>
        </w:rPr>
      </w:pPr>
    </w:p>
    <w:p w:rsidR="009513C6" w:rsidRDefault="009513C6">
      <w:pPr>
        <w:pStyle w:val="afd"/>
      </w:pPr>
    </w:p>
    <w:p w:rsidR="009513C6" w:rsidRDefault="009513C6">
      <w:pPr>
        <w:sectPr w:rsidR="009513C6">
          <w:type w:val="continuous"/>
          <w:pgSz w:w="11906" w:h="16838"/>
          <w:pgMar w:top="851" w:right="851" w:bottom="511" w:left="1418" w:header="720" w:footer="341" w:gutter="0"/>
          <w:cols w:space="720"/>
          <w:formProt w:val="0"/>
          <w:docGrid w:linePitch="360" w:charSpace="-2049"/>
        </w:sectPr>
      </w:pPr>
    </w:p>
    <w:p w:rsidR="009513C6" w:rsidRDefault="009513C6">
      <w:pPr>
        <w:pStyle w:val="1"/>
        <w:rPr>
          <w:rFonts w:ascii="Times New Roman" w:hAnsi="Times New Roman"/>
          <w:sz w:val="28"/>
          <w:szCs w:val="28"/>
        </w:rPr>
      </w:pPr>
      <w:bookmarkStart w:id="1" w:name="_Toc536808395"/>
      <w:bookmarkStart w:id="2" w:name="_Toc2849182"/>
      <w:bookmarkStart w:id="3" w:name="__RefHeading__12768_1272044668"/>
      <w:bookmarkEnd w:id="3"/>
      <w:r>
        <w:rPr>
          <w:rFonts w:ascii="Times New Roman" w:hAnsi="Times New Roman"/>
          <w:sz w:val="28"/>
          <w:szCs w:val="28"/>
        </w:rPr>
        <w:t>ЧАСТЬ 1. ПОРЯДОК ПРИМЕНЕНИЯ И ВНЕСЕНИЯ ИЗМЕНЕНИЙ В ПРАВИЛА ЗЕМЛЕПОЛЬЗОВАНИЯ И ЗАСТРОЙКИ</w:t>
      </w:r>
      <w:bookmarkEnd w:id="1"/>
      <w:bookmarkEnd w:id="2"/>
    </w:p>
    <w:p w:rsidR="009513C6" w:rsidRDefault="009513C6">
      <w:pPr>
        <w:pStyle w:val="1"/>
        <w:spacing w:before="0" w:after="0"/>
        <w:rPr>
          <w:rFonts w:ascii="Times New Roman" w:hAnsi="Times New Roman"/>
          <w:sz w:val="28"/>
          <w:szCs w:val="28"/>
        </w:rPr>
      </w:pPr>
      <w:bookmarkStart w:id="4" w:name="_Toc2849183"/>
      <w:bookmarkStart w:id="5" w:name="__RefHeading__12770_1272044668"/>
      <w:bookmarkEnd w:id="5"/>
      <w:r>
        <w:rPr>
          <w:rFonts w:ascii="Times New Roman" w:hAnsi="Times New Roman"/>
          <w:sz w:val="28"/>
          <w:szCs w:val="28"/>
        </w:rPr>
        <w:t>Глава 1. Общие положения.</w:t>
      </w:r>
      <w:bookmarkEnd w:id="4"/>
    </w:p>
    <w:p w:rsidR="009513C6" w:rsidRDefault="009513C6">
      <w:pPr>
        <w:pStyle w:val="2"/>
        <w:spacing w:before="0" w:line="100" w:lineRule="atLeast"/>
        <w:ind w:left="0" w:firstLine="709"/>
        <w:jc w:val="both"/>
        <w:rPr>
          <w:rFonts w:ascii="Times New Roman" w:hAnsi="Times New Roman"/>
          <w:color w:val="00000A"/>
          <w:sz w:val="24"/>
          <w:szCs w:val="24"/>
        </w:rPr>
      </w:pPr>
      <w:bookmarkStart w:id="6" w:name="_Toc332875193"/>
      <w:bookmarkStart w:id="7" w:name="_Toc470251796"/>
      <w:bookmarkStart w:id="8" w:name="_Toc486599961"/>
    </w:p>
    <w:p w:rsidR="009513C6" w:rsidRDefault="009513C6">
      <w:pPr>
        <w:pStyle w:val="2"/>
        <w:spacing w:before="0" w:line="100" w:lineRule="atLeast"/>
        <w:ind w:left="0" w:firstLine="709"/>
        <w:jc w:val="both"/>
        <w:rPr>
          <w:rFonts w:ascii="Times New Roman" w:hAnsi="Times New Roman"/>
          <w:color w:val="00000A"/>
          <w:sz w:val="24"/>
          <w:szCs w:val="24"/>
        </w:rPr>
      </w:pPr>
      <w:bookmarkStart w:id="9" w:name="__RefHeading__12772_1272044668"/>
      <w:bookmarkStart w:id="10" w:name="_Toc2849184"/>
      <w:bookmarkEnd w:id="9"/>
      <w:r>
        <w:rPr>
          <w:rFonts w:ascii="Times New Roman" w:hAnsi="Times New Roman"/>
          <w:color w:val="00000A"/>
          <w:sz w:val="24"/>
          <w:szCs w:val="24"/>
        </w:rPr>
        <w:t>Статья 1. Основные понятия, используемые в настоящих Правилах</w:t>
      </w:r>
      <w:bookmarkEnd w:id="6"/>
      <w:bookmarkEnd w:id="7"/>
      <w:bookmarkEnd w:id="8"/>
      <w:bookmarkEnd w:id="10"/>
      <w:r>
        <w:rPr>
          <w:rFonts w:ascii="Times New Roman" w:hAnsi="Times New Roman"/>
          <w:color w:val="00000A"/>
          <w:sz w:val="24"/>
          <w:szCs w:val="24"/>
        </w:rPr>
        <w:t xml:space="preserve"> </w:t>
      </w:r>
    </w:p>
    <w:p w:rsidR="009513C6" w:rsidRDefault="009513C6">
      <w:pPr>
        <w:spacing w:after="0" w:line="100" w:lineRule="atLeast"/>
        <w:ind w:firstLine="709"/>
        <w:jc w:val="both"/>
        <w:rPr>
          <w:rFonts w:ascii="Times New Roman" w:hAnsi="Times New Roman"/>
          <w:sz w:val="24"/>
          <w:szCs w:val="24"/>
        </w:rPr>
      </w:pPr>
      <w:bookmarkStart w:id="11" w:name="_Toc332875194"/>
      <w:bookmarkStart w:id="12" w:name="_Toc387084690"/>
      <w:r>
        <w:rPr>
          <w:rFonts w:ascii="Times New Roman" w:hAnsi="Times New Roman"/>
          <w:sz w:val="24"/>
          <w:szCs w:val="24"/>
        </w:rPr>
        <w:t>В целях применения настоящих Правил используемые в них понятия употребляются в следующих значениях: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(этаже)Арендаторы земельных участков - лица, владеющие и пользующиеся земельными участками по договору аренды, договору субаренды.</w:t>
      </w:r>
    </w:p>
    <w:p w:rsidR="009513C6" w:rsidRPr="00985E25" w:rsidRDefault="009513C6">
      <w:pPr>
        <w:spacing w:after="0" w:line="100" w:lineRule="atLeast"/>
        <w:ind w:firstLine="709"/>
        <w:jc w:val="both"/>
        <w:rPr>
          <w:rFonts w:ascii="Times New Roman" w:hAnsi="Times New Roman"/>
          <w:sz w:val="24"/>
        </w:rPr>
      </w:pPr>
      <w:r w:rsidRPr="00985E25">
        <w:rPr>
          <w:rFonts w:ascii="Times New Roman" w:hAnsi="Times New Roman"/>
          <w:sz w:val="24"/>
        </w:rPr>
        <w:t>Благоустройство территории поселения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513C6" w:rsidRPr="00985E25" w:rsidRDefault="009513C6">
      <w:pPr>
        <w:pStyle w:val="a0"/>
        <w:spacing w:after="0"/>
        <w:ind w:firstLine="720"/>
        <w:jc w:val="both"/>
        <w:rPr>
          <w:rFonts w:cs="Calibri"/>
          <w:sz w:val="24"/>
          <w:szCs w:val="22"/>
          <w:lang w:eastAsia="en-US"/>
        </w:rPr>
      </w:pPr>
      <w:r w:rsidRPr="00985E25">
        <w:rPr>
          <w:rFonts w:cs="Calibri"/>
          <w:sz w:val="24"/>
          <w:szCs w:val="22"/>
          <w:lang w:eastAsia="en-US"/>
        </w:rPr>
        <w:t>Блокированный жилой дом (дом жилой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Владелец земельного участка, объекта капитального строительства -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Вид разрешенного использования земельного участка – целевое назначение земельного участка, установленное в соответствии с классификатором видов разрешенного использования настоящими Правилами.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Высота строения, здания, сооружения – расстояние по вертикали, измеренное от проектной отметки земли до наивысшей точки плоской крыши или до наивысшей точки конька скатной крыши,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Государственный кадастровый учет земельных участков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законом от 24.07.2007 N 221-ФЗ «О государственном кадастре недвижимости» сведений о недвижимом имуществе.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Гостевые стоянки - открытые площадки, предназначенные для кратковременного хранения (стоянки) легковых автомобилей.</w:t>
      </w:r>
    </w:p>
    <w:p w:rsidR="009513C6" w:rsidRPr="00985E25" w:rsidRDefault="009513C6">
      <w:pPr>
        <w:widowControl w:val="0"/>
        <w:spacing w:after="0" w:line="100" w:lineRule="atLeast"/>
        <w:ind w:firstLine="720"/>
        <w:jc w:val="both"/>
        <w:rPr>
          <w:rFonts w:ascii="Times New Roman" w:hAnsi="Times New Roman"/>
          <w:sz w:val="24"/>
          <w:szCs w:val="24"/>
        </w:rPr>
      </w:pPr>
      <w:r w:rsidRPr="00985E25">
        <w:rPr>
          <w:rFonts w:ascii="Times New Roman" w:hAnsi="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Генеральный план поселения –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Документация  по планировке территории – документация, разрабатываемая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Жилой район - структурный элемент селитебной территории.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513C6" w:rsidRDefault="009513C6">
      <w:pPr>
        <w:pStyle w:val="a0"/>
        <w:spacing w:after="0"/>
        <w:ind w:firstLine="720"/>
        <w:jc w:val="both"/>
        <w:rPr>
          <w:color w:val="C00000"/>
          <w:sz w:val="24"/>
        </w:rPr>
      </w:pPr>
      <w:r>
        <w:rPr>
          <w:b/>
          <w:color w:val="C00000"/>
          <w:sz w:val="24"/>
        </w:rPr>
        <w:t>Технический заказчик</w:t>
      </w:r>
      <w:r>
        <w:rPr>
          <w:color w:val="C00000"/>
          <w:sz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ar2415" w:history="1">
        <w:r w:rsidRPr="00985E25">
          <w:rPr>
            <w:rStyle w:val="a4"/>
            <w:color w:val="auto"/>
          </w:rPr>
          <w:t>частью 2.1 статьи 47</w:t>
        </w:r>
      </w:hyperlink>
      <w:r w:rsidRPr="00985E25">
        <w:rPr>
          <w:sz w:val="24"/>
        </w:rPr>
        <w:t xml:space="preserve">, </w:t>
      </w:r>
      <w:hyperlink w:anchor="Par2456" w:history="1">
        <w:r w:rsidRPr="00985E25">
          <w:rPr>
            <w:rStyle w:val="a4"/>
            <w:color w:val="auto"/>
          </w:rPr>
          <w:t>частью 4.1 статьи 48</w:t>
        </w:r>
      </w:hyperlink>
      <w:r w:rsidRPr="00985E25">
        <w:rPr>
          <w:sz w:val="24"/>
        </w:rPr>
        <w:t xml:space="preserve">, </w:t>
      </w:r>
      <w:hyperlink w:anchor="Par3131" w:history="1">
        <w:r w:rsidRPr="00985E25">
          <w:rPr>
            <w:rStyle w:val="a4"/>
            <w:color w:val="auto"/>
          </w:rPr>
          <w:t>частями 2.1</w:t>
        </w:r>
      </w:hyperlink>
      <w:r w:rsidRPr="00985E25">
        <w:rPr>
          <w:sz w:val="24"/>
        </w:rPr>
        <w:t xml:space="preserve"> и </w:t>
      </w:r>
      <w:hyperlink w:anchor="Par3133" w:history="1">
        <w:r w:rsidRPr="00985E25">
          <w:rPr>
            <w:rStyle w:val="a4"/>
            <w:color w:val="auto"/>
          </w:rPr>
          <w:t>2.2 статьи 52</w:t>
        </w:r>
      </w:hyperlink>
      <w:r w:rsidRPr="00985E25">
        <w:rPr>
          <w:sz w:val="24"/>
        </w:rPr>
        <w:t xml:space="preserve">, </w:t>
      </w:r>
      <w:hyperlink w:anchor="Par4231" w:history="1">
        <w:r w:rsidRPr="00985E25">
          <w:rPr>
            <w:rStyle w:val="a4"/>
            <w:color w:val="auto"/>
          </w:rPr>
          <w:t>частями 5</w:t>
        </w:r>
      </w:hyperlink>
      <w:r w:rsidRPr="00985E25">
        <w:rPr>
          <w:sz w:val="24"/>
        </w:rPr>
        <w:t xml:space="preserve"> и </w:t>
      </w:r>
      <w:hyperlink w:anchor="Par4234" w:history="1">
        <w:r w:rsidRPr="00985E25">
          <w:rPr>
            <w:rStyle w:val="a4"/>
            <w:color w:val="auto"/>
          </w:rPr>
          <w:t>6 статьи 55.31</w:t>
        </w:r>
      </w:hyperlink>
      <w:r>
        <w:rPr>
          <w:color w:val="C00000"/>
          <w:sz w:val="24"/>
        </w:rPr>
        <w:t xml:space="preserve"> Градостроительного Кодекса</w:t>
      </w:r>
    </w:p>
    <w:p w:rsidR="009513C6" w:rsidRDefault="009513C6">
      <w:pPr>
        <w:spacing w:after="0" w:line="100" w:lineRule="atLeast"/>
        <w:ind w:firstLine="709"/>
        <w:jc w:val="both"/>
        <w:rPr>
          <w:rFonts w:ascii="Times New Roman" w:hAnsi="Times New Roman"/>
          <w:sz w:val="23"/>
          <w:szCs w:val="23"/>
        </w:rPr>
      </w:pPr>
      <w:r>
        <w:rPr>
          <w:rFonts w:ascii="Times New Roman" w:hAnsi="Times New Roman"/>
          <w:sz w:val="23"/>
          <w:szCs w:val="23"/>
        </w:rPr>
        <w:t>Землевладельцы - лица, владеющие и пользующиеся земельными участками на праве пожизненного наследуемого владения;</w:t>
      </w:r>
    </w:p>
    <w:p w:rsidR="009513C6" w:rsidRDefault="009513C6">
      <w:pPr>
        <w:spacing w:after="0" w:line="100" w:lineRule="atLeast"/>
        <w:ind w:firstLine="709"/>
        <w:jc w:val="both"/>
        <w:rPr>
          <w:rFonts w:ascii="Times New Roman" w:hAnsi="Times New Roman"/>
          <w:sz w:val="23"/>
          <w:szCs w:val="23"/>
        </w:rPr>
      </w:pPr>
      <w:r>
        <w:rPr>
          <w:rFonts w:ascii="Times New Roman" w:hAnsi="Times New Roman"/>
          <w:sz w:val="23"/>
          <w:szCs w:val="23"/>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513C6" w:rsidRDefault="009513C6">
      <w:pPr>
        <w:spacing w:after="0" w:line="100" w:lineRule="atLeast"/>
        <w:ind w:firstLine="709"/>
        <w:jc w:val="both"/>
        <w:rPr>
          <w:rFonts w:ascii="Arial" w:hAnsi="Arial" w:cs="Arial"/>
          <w:color w:val="000000"/>
          <w:sz w:val="23"/>
          <w:szCs w:val="23"/>
        </w:rPr>
      </w:pPr>
      <w:r>
        <w:rPr>
          <w:rFonts w:ascii="Times New Roman" w:hAnsi="Times New Roman"/>
          <w:sz w:val="23"/>
          <w:szCs w:val="23"/>
        </w:rPr>
        <w:t>Земельный участок -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9" w:history="1">
        <w:r>
          <w:rPr>
            <w:rStyle w:val="a4"/>
            <w:rFonts w:ascii="Times New Roman" w:hAnsi="Times New Roman"/>
          </w:rPr>
          <w:t>законом</w:t>
        </w:r>
      </w:hyperlink>
      <w:r>
        <w:rPr>
          <w:rFonts w:ascii="Times New Roman" w:hAnsi="Times New Roman"/>
          <w:sz w:val="23"/>
          <w:szCs w:val="23"/>
        </w:rPr>
        <w:t>, могут создаваться искусственные земельные участки</w:t>
      </w:r>
      <w:r>
        <w:rPr>
          <w:rFonts w:ascii="Arial" w:hAnsi="Arial" w:cs="Arial"/>
          <w:color w:val="000000"/>
          <w:sz w:val="23"/>
          <w:szCs w:val="23"/>
        </w:rPr>
        <w:t>.</w:t>
      </w:r>
    </w:p>
    <w:p w:rsidR="009513C6" w:rsidRDefault="009513C6">
      <w:pPr>
        <w:widowControl w:val="0"/>
        <w:spacing w:after="0" w:line="100" w:lineRule="atLeast"/>
        <w:ind w:firstLine="720"/>
        <w:jc w:val="both"/>
        <w:rPr>
          <w:rFonts w:ascii="Times New Roman" w:hAnsi="Times New Roman"/>
          <w:color w:val="C00000"/>
          <w:sz w:val="24"/>
          <w:szCs w:val="24"/>
        </w:rPr>
      </w:pPr>
      <w:r>
        <w:rPr>
          <w:rFonts w:ascii="Times New Roman" w:hAnsi="Times New Roman"/>
          <w:color w:val="C00000"/>
          <w:sz w:val="24"/>
          <w:szCs w:val="24"/>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9513C6" w:rsidRDefault="009513C6">
      <w:pPr>
        <w:widowControl w:val="0"/>
        <w:spacing w:after="0" w:line="100" w:lineRule="atLeast"/>
        <w:ind w:firstLine="720"/>
        <w:jc w:val="both"/>
        <w:rPr>
          <w:rFonts w:ascii="Times New Roman" w:hAnsi="Times New Roman"/>
          <w:color w:val="C00000"/>
          <w:sz w:val="24"/>
          <w:szCs w:val="24"/>
        </w:rPr>
      </w:pPr>
      <w:r>
        <w:rPr>
          <w:rFonts w:ascii="Times New Roman" w:hAnsi="Times New Roman"/>
          <w:color w:val="C00000"/>
          <w:sz w:val="24"/>
          <w:szCs w:val="24"/>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в одном значении. При этом параметры, устанавливаемые к объектам индивидуального жилищного строительства настоящими правилами, в равной степени применяются к жилым домам, индивидуальным жилым домам.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Изменение недвижимости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 и сельского поселения в целом.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Инвестор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Коэффициент застройки - отношение территории земельного участка, которая может быть занята зданиями, ко всей площади участка (в процентах).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Коэффициент плотности застройки - отношение площади всех этажей зданий и сооружений к площади участка.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Конкурсная документация – пакет документов, подготавливаемый организатором торгов (конкурсов, аукционов) по продаже земельного участка или права на заключения договора аренды данного земельного участка физическому или юридическому лицу.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 Перечень линий градостроительного регулирования представлен в конце статьи.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Линейные объекты – линии электропередач, линии связи (в том числе линейно – кабельные сооружения), трубопроводы, автомобильные дороги, железнодорожные линии и другие подобные сооружения.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Малые архитектурные формы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Микрорайон (квартал) - структурный элемент жилой застройки.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имеющих общие инженерные системы.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Надземная автостоянка закрытого типа - автостоянка с наружными стеновыми ограждениями (гаражи, гаражи-стоянки, гаражные комплексы)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9513C6" w:rsidRDefault="009513C6">
      <w:pPr>
        <w:widowControl w:val="0"/>
        <w:spacing w:after="0" w:line="100" w:lineRule="atLeast"/>
        <w:ind w:firstLine="720"/>
        <w:jc w:val="both"/>
        <w:rPr>
          <w:rFonts w:ascii="Times New Roman" w:hAnsi="Times New Roman"/>
          <w:color w:val="C00000"/>
          <w:sz w:val="24"/>
          <w:szCs w:val="24"/>
        </w:rPr>
      </w:pPr>
      <w:r>
        <w:rPr>
          <w:rFonts w:ascii="Times New Roman" w:hAnsi="Times New Roman"/>
          <w:color w:val="C00000"/>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Краснодарского края.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Краснодарского края.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Обладатели сервитута - лица, имеющие право ограниченного пользования чужими земельными участками (сервитут).</w:t>
      </w:r>
    </w:p>
    <w:p w:rsidR="009513C6" w:rsidRDefault="009513C6">
      <w:pPr>
        <w:widowControl w:val="0"/>
        <w:spacing w:after="0" w:line="100" w:lineRule="atLeast"/>
        <w:ind w:firstLine="720"/>
        <w:jc w:val="both"/>
        <w:rPr>
          <w:rFonts w:ascii="Times New Roman" w:hAnsi="Times New Roman"/>
          <w:color w:val="C00000"/>
          <w:sz w:val="24"/>
          <w:szCs w:val="24"/>
        </w:rPr>
      </w:pPr>
      <w:r>
        <w:rPr>
          <w:rFonts w:ascii="Times New Roman" w:hAnsi="Times New Roman"/>
          <w:color w:val="C00000"/>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Отклонение от правил – санкционирование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 возможностью использовать участок в соответствии с Правилами по причине его малого размера, неудобной конфигурации, неблагоприятных инженерно-геологических и иных характеристик.</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Пешеходная зона - территория, предназначенная для передвижения пешеходов.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513C6" w:rsidRDefault="009513C6">
      <w:pPr>
        <w:spacing w:after="0" w:line="100" w:lineRule="atLeast"/>
        <w:ind w:firstLine="720"/>
        <w:jc w:val="both"/>
        <w:rPr>
          <w:rFonts w:ascii="Times New Roman" w:hAnsi="Times New Roman"/>
          <w:color w:val="C00000"/>
          <w:sz w:val="24"/>
          <w:szCs w:val="24"/>
        </w:rPr>
      </w:pPr>
      <w:r>
        <w:rPr>
          <w:rFonts w:ascii="Times New Roman" w:hAnsi="Times New Roman"/>
          <w:color w:val="C00000"/>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Приквартирный участок – земельный участок, примыкающий к квартире (дому), с непосредственным выходом на него.</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Проектная документация - 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Сельское поселение - один или несколько объединенных общей территорией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 (распоряжение Правительства Российской Федерации от 2 февраля 2015 г. N 151-р).</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Сельский гостевой дом - малое специализированное средство размещения, предоставляющее гостям услуги временного (круглогодичного или сезонного) проживания, а также дополнительные услуги по организации досуга, питания, экскурсий и другие. К сельским гостевым домам могут относиться, мини-гостиницы, объекты типа бунгало и другие малые средства размещения. Сельский гостевой дом могут называть сельской усадьбой. Требования к сельским гостевым домам установлены ГОСТ Р 56641-2015. Размещение сельских гостевых домов осуществляется в целях развития сельского (аграрного) туризма – деятельности по организации отдыха в сельской местности с предоставлением услуг гостеприимства в частном секторе, ориентированной на использование природных, культурно-исторических и других ресурсов, традиционных для данной местности.</w:t>
      </w:r>
    </w:p>
    <w:p w:rsidR="009513C6" w:rsidRDefault="009513C6">
      <w:pPr>
        <w:pStyle w:val="a0"/>
        <w:spacing w:after="0"/>
        <w:ind w:firstLine="720"/>
        <w:jc w:val="both"/>
        <w:rPr>
          <w:color w:val="007616"/>
          <w:sz w:val="24"/>
        </w:rPr>
      </w:pPr>
      <w:r>
        <w:rPr>
          <w:color w:val="007616"/>
          <w:sz w:val="24"/>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Строительство – создание зданий, строений, сооружений (в том числе на месте сносимых объектов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Собственники земельных участков - лица, являющиеся собственниками земельных участков.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Сети инженерно-технического обеспечения - совокупность имущественных объектов, непосредственно используемых в процессе тепло-, газо-, водоснабжения и водоотведения.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Технические условия – информация об условиях подключения объектов капитального строительства к сетям инженерно–технического обеспечения.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запаса.Торги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513C6" w:rsidRDefault="009513C6">
      <w:pPr>
        <w:pStyle w:val="a0"/>
        <w:spacing w:after="0"/>
        <w:ind w:firstLine="720"/>
        <w:jc w:val="both"/>
        <w:rPr>
          <w:color w:val="C00000"/>
          <w:sz w:val="24"/>
        </w:rPr>
      </w:pPr>
      <w:r>
        <w:rPr>
          <w:color w:val="C00000"/>
          <w:sz w:val="24"/>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Частный сервитут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Элемент планировочной структуры - часть территории поселения, городского округа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Этаж надземный - этаж с отметкой пола помещений не ниже планировочной отметки земли.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Этаж подземный - этаж с отметкой пола помещений ниже планировочной отметки земли на всю высоту помещений.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Этаж первый - нижний надземный этаж здания.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Этаж цокольный - этаж с отметкой пола помещений ниже планировочной отметки земли на высоту не более половины высоты помещений.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9513C6" w:rsidRDefault="009513C6">
      <w:pPr>
        <w:spacing w:after="0" w:line="100" w:lineRule="atLeast"/>
        <w:ind w:firstLine="709"/>
        <w:jc w:val="both"/>
        <w:rPr>
          <w:rFonts w:ascii="Times New Roman" w:hAnsi="Times New Roman"/>
          <w:sz w:val="24"/>
          <w:szCs w:val="24"/>
        </w:rPr>
      </w:pP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Перечень линий градостроительного регулирования: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513C6" w:rsidRDefault="009513C6">
      <w:pPr>
        <w:pStyle w:val="a0"/>
        <w:spacing w:after="0"/>
        <w:ind w:firstLine="720"/>
        <w:jc w:val="both"/>
        <w:rPr>
          <w:color w:val="C00000"/>
          <w:sz w:val="24"/>
        </w:rPr>
      </w:pPr>
      <w:r>
        <w:rPr>
          <w:color w:val="C00000"/>
          <w:sz w:val="24"/>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Отступ застройки - расстояние между красной линией или границей земельного участка и стеной здания, строения, сооружения.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Желтые линии - границы распространения завалов от возможных разрушений жилых и общественных зданий.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Границы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Границы зон охраны объекта культурного наследия - границы территорий, устанавливаемых в целях обеспечения сохранности объекта культурного наследия в его исторической среде на сопряженной с ним территории, в составе охранной зоны, зоны регулирования застройки и хозяйственной деятельности, зоны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Защитные зоны объектов культурного наследия -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9513C6" w:rsidRDefault="009513C6">
      <w:pPr>
        <w:spacing w:after="0" w:line="100" w:lineRule="atLeast"/>
        <w:ind w:firstLine="720"/>
        <w:jc w:val="both"/>
        <w:rPr>
          <w:rFonts w:ascii="Times New Roman" w:hAnsi="Times New Roman"/>
          <w:color w:val="C00000"/>
          <w:sz w:val="24"/>
          <w:szCs w:val="24"/>
        </w:rPr>
      </w:pPr>
      <w:r>
        <w:rPr>
          <w:rFonts w:ascii="Times New Roman" w:hAnsi="Times New Roman"/>
          <w:color w:val="C00000"/>
          <w:sz w:val="24"/>
          <w:szCs w:val="24"/>
        </w:rPr>
        <w:t>Границы водоохранных зон - границы территорий, примыкающих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Границы прибрежных защитных полос - границы территорий внутри водоохранных зон, на которых в соответствии с Водным </w:t>
      </w:r>
      <w:hyperlink r:id="rId10" w:history="1">
        <w:r>
          <w:rPr>
            <w:rStyle w:val="a4"/>
            <w:rFonts w:ascii="Times New Roman" w:hAnsi="Times New Roman"/>
          </w:rPr>
          <w:t>кодексом</w:t>
        </w:r>
      </w:hyperlink>
      <w:r>
        <w:rPr>
          <w:rFonts w:ascii="Times New Roman" w:hAnsi="Times New Roman"/>
          <w:sz w:val="24"/>
          <w:szCs w:val="24"/>
        </w:rP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9513C6" w:rsidRDefault="009513C6">
      <w:pPr>
        <w:spacing w:after="0" w:line="100" w:lineRule="atLeast"/>
        <w:ind w:firstLine="720"/>
        <w:jc w:val="both"/>
        <w:rPr>
          <w:rFonts w:ascii="Times New Roman" w:hAnsi="Times New Roman"/>
          <w:color w:val="00B050"/>
          <w:sz w:val="24"/>
          <w:szCs w:val="24"/>
        </w:rPr>
      </w:pPr>
      <w:r>
        <w:rPr>
          <w:rFonts w:ascii="Times New Roman" w:hAnsi="Times New Roman"/>
          <w:color w:val="00B050"/>
          <w:sz w:val="24"/>
          <w:szCs w:val="24"/>
        </w:rPr>
        <w:t>Береговая полоса - полоса земли вдоль береговой линии (границы водного объекта) водного объекта общего пользования, предназначенная для общего пользования. </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Границы зон санитарной охраны источников питьевого водоснабжения - устанавливаемые в соответствии с СанПиН 2.1.4.1110-02 зоны с особыми условиями использования территории в целях защиты от загрязнения вод источников водоснабжения, а также повреждения водозаборных сооружений.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9513C6" w:rsidRDefault="009513C6">
      <w:pPr>
        <w:pStyle w:val="2"/>
        <w:spacing w:before="0" w:line="100" w:lineRule="atLeast"/>
        <w:ind w:left="0" w:firstLine="709"/>
        <w:jc w:val="both"/>
        <w:rPr>
          <w:rFonts w:ascii="Times New Roman" w:hAnsi="Times New Roman"/>
          <w:color w:val="00000A"/>
          <w:sz w:val="24"/>
          <w:szCs w:val="24"/>
        </w:rPr>
      </w:pPr>
      <w:bookmarkStart w:id="13" w:name="_Toc486599962"/>
    </w:p>
    <w:p w:rsidR="009513C6" w:rsidRDefault="009513C6">
      <w:pPr>
        <w:pStyle w:val="2"/>
        <w:spacing w:before="0" w:line="100" w:lineRule="atLeast"/>
        <w:ind w:left="0" w:firstLine="709"/>
        <w:jc w:val="both"/>
        <w:rPr>
          <w:rFonts w:ascii="Times New Roman" w:hAnsi="Times New Roman"/>
          <w:color w:val="00000A"/>
          <w:sz w:val="24"/>
          <w:szCs w:val="24"/>
        </w:rPr>
      </w:pPr>
      <w:bookmarkStart w:id="14" w:name="_Toc2849185"/>
      <w:bookmarkStart w:id="15" w:name="__RefHeading__12774_1272044668"/>
      <w:bookmarkEnd w:id="15"/>
      <w:r>
        <w:rPr>
          <w:rFonts w:ascii="Times New Roman" w:hAnsi="Times New Roman"/>
          <w:color w:val="00000A"/>
          <w:sz w:val="24"/>
          <w:szCs w:val="24"/>
        </w:rPr>
        <w:t>Статья 2. Правовой статус и сфера действия настоящих Правил</w:t>
      </w:r>
      <w:bookmarkEnd w:id="11"/>
      <w:bookmarkEnd w:id="12"/>
      <w:bookmarkEnd w:id="13"/>
      <w:bookmarkEnd w:id="14"/>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Настоящие Правила действуют на всей территории Придорожного сельского поселения Каневского района, границы которого установлены в соответствии с Законом Краснодарского края от 28 июня 2007 г. №1280-КЗ "О внесении изменений в Закон Краснодарского края "Об установлении границ муниципального образования Каневской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Настоящие Правила в соответствии с Градостроительным кодексом Российской Федерации, Земельным кодексом Российской Федерации вводят в Придорожном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Настоящие Правила регламентируют деятельность по: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разделению территории поселения и населенных пунктов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предоставлению разрешений на строительство, разрешений на ввод в эксплуатацию вновь построенных, реконструированных объектов;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Настоящие Правила применяются наряду с: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иными нормативными правовыми актами Каневского района и Придорожного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Положение настоящих Правил обязательны для использования федеральными органами государственной власти, органами государственной власти Краснодарского края, органами местного самоуправления Каневского района, органами местного самоуправления Придорожного сельского поселения и иных муниципальных образований, юридическими лицами и гражданами.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Действие настоящих Правил не распространяется на земельные участки: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в границах территорий общего пользования;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предназначенные для размещения линейных объектов и (или) занятые линейными объектами;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предоставленные для добычи полезных ископаемых.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9513C6" w:rsidRDefault="009513C6">
      <w:pPr>
        <w:pStyle w:val="ConsPlusNormal"/>
        <w:ind w:firstLine="540"/>
        <w:jc w:val="both"/>
        <w:rPr>
          <w:rFonts w:ascii="Times New Roman" w:hAnsi="Times New Roman" w:cs="Times New Roman"/>
          <w:sz w:val="24"/>
          <w:szCs w:val="24"/>
          <w:lang w:eastAsia="en-US"/>
        </w:rPr>
      </w:pPr>
      <w:bookmarkStart w:id="16" w:name="Par1184"/>
      <w:bookmarkEnd w:id="16"/>
      <w:r>
        <w:rPr>
          <w:rFonts w:ascii="Times New Roman" w:hAnsi="Times New Roman" w:cs="Times New Roman"/>
          <w:sz w:val="24"/>
          <w:szCs w:val="24"/>
          <w:lang w:eastAsia="en-US"/>
        </w:rPr>
        <w:t>10.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 Реконструкция указанных в </w:t>
      </w:r>
      <w:hyperlink w:anchor="Par1184" w:history="1">
        <w:r>
          <w:rPr>
            <w:rStyle w:val="a4"/>
          </w:rPr>
          <w:t>части 11</w:t>
        </w:r>
      </w:hyperlink>
      <w:r>
        <w:rPr>
          <w:rFonts w:ascii="Times New Roman" w:hAnsi="Times New Roman" w:cs="Times New Roman"/>
          <w:sz w:val="24"/>
          <w:szCs w:val="24"/>
          <w:lang w:eastAsia="en-US"/>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12. В случае, если использование указанных в </w:t>
      </w:r>
      <w:hyperlink w:anchor="Par1184" w:history="1">
        <w:r>
          <w:rPr>
            <w:rStyle w:val="a4"/>
          </w:rPr>
          <w:t>части 11</w:t>
        </w:r>
      </w:hyperlink>
      <w:r>
        <w:rPr>
          <w:rFonts w:ascii="Times New Roman" w:hAnsi="Times New Roman" w:cs="Times New Roman"/>
          <w:sz w:val="24"/>
          <w:szCs w:val="24"/>
          <w:lang w:eastAsia="en-US"/>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513C6" w:rsidRDefault="009513C6">
      <w:pPr>
        <w:pStyle w:val="2"/>
        <w:spacing w:before="0" w:line="100" w:lineRule="atLeast"/>
        <w:ind w:left="0" w:firstLine="709"/>
        <w:jc w:val="both"/>
        <w:rPr>
          <w:rFonts w:ascii="Times New Roman" w:hAnsi="Times New Roman"/>
          <w:color w:val="00000A"/>
          <w:sz w:val="24"/>
          <w:szCs w:val="24"/>
        </w:rPr>
      </w:pPr>
      <w:bookmarkStart w:id="17" w:name="_Toc332875195"/>
      <w:bookmarkStart w:id="18" w:name="_Toc387084691"/>
      <w:bookmarkStart w:id="19" w:name="_Toc486599963"/>
    </w:p>
    <w:p w:rsidR="009513C6" w:rsidRDefault="009513C6">
      <w:pPr>
        <w:pStyle w:val="2"/>
        <w:spacing w:before="0" w:line="100" w:lineRule="atLeast"/>
        <w:ind w:left="0" w:firstLine="709"/>
        <w:jc w:val="both"/>
        <w:rPr>
          <w:rFonts w:ascii="Times New Roman" w:hAnsi="Times New Roman"/>
          <w:color w:val="00000A"/>
          <w:sz w:val="24"/>
          <w:szCs w:val="24"/>
        </w:rPr>
      </w:pPr>
      <w:bookmarkStart w:id="20" w:name="_Toc2849186"/>
      <w:bookmarkStart w:id="21" w:name="__RefHeading__12776_1272044668"/>
      <w:bookmarkEnd w:id="21"/>
      <w:r>
        <w:rPr>
          <w:rFonts w:ascii="Times New Roman" w:hAnsi="Times New Roman"/>
          <w:color w:val="00000A"/>
          <w:sz w:val="24"/>
          <w:szCs w:val="24"/>
        </w:rPr>
        <w:t>Статья 3. Цели и содержание настоящих Правил</w:t>
      </w:r>
      <w:bookmarkEnd w:id="17"/>
      <w:bookmarkEnd w:id="18"/>
      <w:bookmarkEnd w:id="19"/>
      <w:bookmarkEnd w:id="20"/>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1. Правила землепользования и застройки разработаны в целях:</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1) создания условий для устойчивого развития территории Придорожного сельского поселения, сохранения окружающей среды и объектов культурного наследия;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2) создания условий для планировки территории Придорожного сельского поселения;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513C6" w:rsidRDefault="009513C6">
      <w:pPr>
        <w:pStyle w:val="ConsPlusNormal"/>
        <w:ind w:firstLine="540"/>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2. Настоящие Правила содержат следующие части:</w:t>
      </w:r>
    </w:p>
    <w:p w:rsidR="009513C6" w:rsidRDefault="009513C6">
      <w:pPr>
        <w:pStyle w:val="ConsPlusNormal"/>
        <w:ind w:firstLine="540"/>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1) Часть 1. Порядок применения и внесения изменений в Правила землепользования и застройки;</w:t>
      </w:r>
    </w:p>
    <w:p w:rsidR="009513C6" w:rsidRDefault="009513C6">
      <w:pPr>
        <w:pStyle w:val="ConsPlusNormal"/>
        <w:ind w:firstLine="540"/>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2) Часть 2. Карты градостроительного зонирования;</w:t>
      </w:r>
    </w:p>
    <w:p w:rsidR="009513C6" w:rsidRDefault="009513C6">
      <w:pPr>
        <w:pStyle w:val="ConsPlusNormal"/>
        <w:ind w:firstLine="540"/>
        <w:jc w:val="both"/>
        <w:rPr>
          <w:rFonts w:ascii="Times New Roman" w:hAnsi="Times New Roman" w:cs="Times New Roman"/>
          <w:color w:val="FF0000"/>
          <w:sz w:val="24"/>
          <w:szCs w:val="24"/>
          <w:lang w:eastAsia="en-US"/>
        </w:rPr>
      </w:pPr>
      <w:r>
        <w:rPr>
          <w:rFonts w:ascii="Times New Roman" w:hAnsi="Times New Roman" w:cs="Times New Roman"/>
          <w:color w:val="FF0000"/>
          <w:sz w:val="24"/>
          <w:szCs w:val="24"/>
          <w:lang w:eastAsia="en-US"/>
        </w:rPr>
        <w:t>3) Часть 3. Градостроительные регламенты.</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3. Порядок применения правил землепользования и застройки и внесения в них изменений включает в себя положения: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1) о регулировании землепользования и застройки органами местного самоуправления;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3) о подготовке документации по планировке территории органами местного самоуправления;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4) о проведении публичных слушаний по вопросам землепользования и застройки;</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5) о внесении изменений в правила землепользования и застройки;</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6) о регулировании иных вопросов землепользования и застройки.</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На карте(ах) градостроительного зонирования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6. На карте(ах)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С 1 июля 2017 г. 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Каневской район и Придорожного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9. Настоящие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Придорожного сельского поселения.</w:t>
      </w:r>
    </w:p>
    <w:p w:rsidR="009513C6" w:rsidRDefault="009513C6">
      <w:pPr>
        <w:pStyle w:val="ConsPlusNormal"/>
        <w:ind w:firstLine="540"/>
        <w:jc w:val="both"/>
        <w:rPr>
          <w:rFonts w:ascii="Times New Roman" w:hAnsi="Times New Roman" w:cs="Times New Roman"/>
          <w:sz w:val="24"/>
          <w:szCs w:val="24"/>
          <w:lang w:eastAsia="en-US"/>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22" w:name="_Toc332875196"/>
      <w:bookmarkStart w:id="23" w:name="_Toc387084692"/>
      <w:bookmarkStart w:id="24" w:name="_Toc486599964"/>
      <w:bookmarkStart w:id="25" w:name="_Toc2849187"/>
      <w:bookmarkStart w:id="26" w:name="__RefHeading__12778_1272044668"/>
      <w:bookmarkEnd w:id="26"/>
      <w:r>
        <w:rPr>
          <w:rFonts w:ascii="Times New Roman" w:hAnsi="Times New Roman"/>
          <w:color w:val="00000A"/>
          <w:sz w:val="24"/>
          <w:szCs w:val="24"/>
        </w:rPr>
        <w:t>Статья 4. Объекты и субъекты градостроительных отношений</w:t>
      </w:r>
      <w:bookmarkEnd w:id="22"/>
      <w:bookmarkEnd w:id="23"/>
      <w:bookmarkEnd w:id="24"/>
      <w:bookmarkEnd w:id="25"/>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1. Объектами градостроительных отношений в Придорожном сельском поселении являются: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1) территория сельского поселения;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2) земельно-имущественные комплексы;</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3) земельные участки;</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4) объекты капитального строительства.</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Придорожного сельского поселения и главы поселения, а также главы Каневского района, принятые в соответствии с законодательством о градостроительной деятельности и настоящими Правилами.</w:t>
      </w:r>
    </w:p>
    <w:p w:rsidR="009513C6" w:rsidRDefault="009513C6">
      <w:pPr>
        <w:spacing w:after="0" w:line="100" w:lineRule="atLeast"/>
        <w:ind w:firstLine="709"/>
        <w:jc w:val="both"/>
        <w:rPr>
          <w:rFonts w:ascii="Times New Roman" w:hAnsi="Times New Roman"/>
          <w:szCs w:val="28"/>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27" w:name="_Toc332875197"/>
      <w:bookmarkStart w:id="28" w:name="_Toc387084693"/>
      <w:bookmarkStart w:id="29" w:name="_Toc486599965"/>
      <w:bookmarkStart w:id="30" w:name="_Toc2849188"/>
      <w:bookmarkStart w:id="31" w:name="__RefHeading__12780_1272044668"/>
      <w:bookmarkEnd w:id="31"/>
      <w:r>
        <w:rPr>
          <w:rFonts w:ascii="Times New Roman" w:hAnsi="Times New Roman"/>
          <w:color w:val="00000A"/>
          <w:sz w:val="24"/>
          <w:szCs w:val="24"/>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27"/>
      <w:bookmarkEnd w:id="28"/>
      <w:bookmarkEnd w:id="29"/>
      <w:bookmarkEnd w:id="30"/>
    </w:p>
    <w:p w:rsidR="009513C6" w:rsidRDefault="009513C6">
      <w:pPr>
        <w:pStyle w:val="ConsPlusNormal"/>
        <w:ind w:firstLine="540"/>
        <w:jc w:val="both"/>
        <w:rPr>
          <w:rFonts w:ascii="Times New Roman" w:hAnsi="Times New Roman" w:cs="Times New Roman"/>
          <w:sz w:val="24"/>
          <w:szCs w:val="24"/>
          <w:lang w:eastAsia="en-US"/>
        </w:rPr>
      </w:pPr>
      <w:bookmarkStart w:id="32" w:name="_Toc332875198"/>
      <w:r>
        <w:rPr>
          <w:rFonts w:ascii="Times New Roman" w:hAnsi="Times New Roman" w:cs="Times New Roman"/>
          <w:sz w:val="24"/>
          <w:szCs w:val="24"/>
          <w:lang w:eastAsia="en-US"/>
        </w:rPr>
        <w:t>1. Настоящие Правила, включая все, входящие в их состав, документы и приложения являются открытыми для физических и юридических лиц.</w:t>
      </w:r>
      <w:bookmarkEnd w:id="32"/>
    </w:p>
    <w:p w:rsidR="009513C6" w:rsidRDefault="009513C6">
      <w:pPr>
        <w:pStyle w:val="ConsPlusNormal"/>
        <w:ind w:firstLine="540"/>
        <w:jc w:val="both"/>
        <w:rPr>
          <w:rFonts w:ascii="Times New Roman" w:hAnsi="Times New Roman" w:cs="Times New Roman"/>
          <w:sz w:val="24"/>
          <w:szCs w:val="24"/>
          <w:lang w:eastAsia="en-US"/>
        </w:rPr>
      </w:pPr>
      <w:bookmarkStart w:id="33" w:name="_Toc332875199"/>
      <w:r>
        <w:rPr>
          <w:rFonts w:ascii="Times New Roman" w:hAnsi="Times New Roman" w:cs="Times New Roman"/>
          <w:sz w:val="24"/>
          <w:szCs w:val="24"/>
          <w:lang w:eastAsia="en-US"/>
        </w:rPr>
        <w:t>2. Уполномоченные органы местного самоуправления обеспечивают возможность ознакомления с настоящими Правилами путем:</w:t>
      </w:r>
      <w:bookmarkEnd w:id="33"/>
    </w:p>
    <w:p w:rsidR="009513C6" w:rsidRDefault="009513C6">
      <w:pPr>
        <w:pStyle w:val="ConsPlusNormal"/>
        <w:ind w:firstLine="540"/>
        <w:jc w:val="both"/>
        <w:rPr>
          <w:rFonts w:ascii="Times New Roman" w:hAnsi="Times New Roman" w:cs="Times New Roman"/>
          <w:sz w:val="24"/>
          <w:szCs w:val="24"/>
          <w:lang w:eastAsia="en-US"/>
        </w:rPr>
      </w:pPr>
      <w:bookmarkStart w:id="34" w:name="_Toc332875200"/>
      <w:r>
        <w:rPr>
          <w:rFonts w:ascii="Times New Roman" w:hAnsi="Times New Roman" w:cs="Times New Roman"/>
          <w:sz w:val="24"/>
          <w:szCs w:val="24"/>
          <w:lang w:eastAsia="en-US"/>
        </w:rPr>
        <w:t>1) публикации (обнародования) Правил в местных средствах массовой информации поселения, издания их специальным тиражом и открытой продажи всем заинтересованным лицам;</w:t>
      </w:r>
      <w:bookmarkEnd w:id="34"/>
    </w:p>
    <w:p w:rsidR="009513C6" w:rsidRDefault="009513C6">
      <w:pPr>
        <w:pStyle w:val="ConsPlusNormal"/>
        <w:ind w:firstLine="540"/>
        <w:jc w:val="both"/>
        <w:rPr>
          <w:rFonts w:ascii="Times New Roman" w:hAnsi="Times New Roman" w:cs="Times New Roman"/>
          <w:sz w:val="24"/>
          <w:szCs w:val="24"/>
          <w:lang w:eastAsia="en-US"/>
        </w:rPr>
      </w:pPr>
      <w:bookmarkStart w:id="35" w:name="_Toc332875201"/>
      <w:r>
        <w:rPr>
          <w:rFonts w:ascii="Times New Roman" w:hAnsi="Times New Roman" w:cs="Times New Roman"/>
          <w:sz w:val="24"/>
          <w:szCs w:val="24"/>
          <w:lang w:eastAsia="en-US"/>
        </w:rPr>
        <w:t>2) создание условий для ознакомления с Правилами (в полном комплекте входящих в их состав документов и приложений) в Комиссии, в структурных подразделениях администрации поселения, осуществляющих функции в области землепользования и застройки;</w:t>
      </w:r>
      <w:bookmarkEnd w:id="35"/>
    </w:p>
    <w:p w:rsidR="009513C6" w:rsidRDefault="009513C6">
      <w:pPr>
        <w:pStyle w:val="ConsPlusNormal"/>
        <w:ind w:firstLine="540"/>
        <w:jc w:val="both"/>
        <w:rPr>
          <w:rFonts w:ascii="Times New Roman" w:hAnsi="Times New Roman" w:cs="Times New Roman"/>
          <w:sz w:val="24"/>
          <w:szCs w:val="24"/>
          <w:lang w:eastAsia="en-US"/>
        </w:rPr>
      </w:pPr>
      <w:bookmarkStart w:id="36" w:name="_Toc332875202"/>
      <w:r>
        <w:rPr>
          <w:rFonts w:ascii="Times New Roman" w:hAnsi="Times New Roman" w:cs="Times New Roman"/>
          <w:sz w:val="24"/>
          <w:szCs w:val="24"/>
          <w:lang w:eastAsia="en-US"/>
        </w:rPr>
        <w:t xml:space="preserve">3) </w:t>
      </w:r>
      <w:bookmarkEnd w:id="36"/>
      <w:r>
        <w:rPr>
          <w:rFonts w:ascii="Times New Roman" w:hAnsi="Times New Roman" w:cs="Times New Roman"/>
          <w:sz w:val="24"/>
          <w:szCs w:val="24"/>
          <w:lang w:eastAsia="en-US"/>
        </w:rPr>
        <w:t>размещение Правил на официальном сайте в сети Интернет.</w:t>
      </w:r>
    </w:p>
    <w:p w:rsidR="009513C6" w:rsidRDefault="009513C6">
      <w:pPr>
        <w:pStyle w:val="ConsPlusNormal"/>
        <w:ind w:firstLine="540"/>
        <w:jc w:val="both"/>
        <w:rPr>
          <w:rFonts w:ascii="Times New Roman" w:hAnsi="Times New Roman" w:cs="Times New Roman"/>
          <w:sz w:val="24"/>
          <w:szCs w:val="24"/>
          <w:lang w:eastAsia="en-US"/>
        </w:rPr>
      </w:pPr>
      <w:bookmarkStart w:id="37" w:name="_Toc332875203"/>
      <w:r>
        <w:rPr>
          <w:rFonts w:ascii="Times New Roman" w:hAnsi="Times New Roman" w:cs="Times New Roman"/>
          <w:sz w:val="24"/>
          <w:szCs w:val="24"/>
          <w:lang w:eastAsia="en-US"/>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bookmarkEnd w:id="37"/>
    </w:p>
    <w:p w:rsidR="009513C6" w:rsidRDefault="009513C6">
      <w:pPr>
        <w:pStyle w:val="ConsPlusNormal"/>
        <w:ind w:firstLine="540"/>
        <w:jc w:val="both"/>
        <w:rPr>
          <w:rFonts w:ascii="Times New Roman" w:hAnsi="Times New Roman" w:cs="Times New Roman"/>
          <w:sz w:val="24"/>
          <w:szCs w:val="24"/>
          <w:lang w:eastAsia="en-US"/>
        </w:rPr>
      </w:pPr>
      <w:bookmarkStart w:id="38" w:name="_Toc332875204"/>
      <w:r>
        <w:rPr>
          <w:rFonts w:ascii="Times New Roman" w:hAnsi="Times New Roman" w:cs="Times New Roman"/>
          <w:sz w:val="24"/>
          <w:szCs w:val="24"/>
          <w:lang w:eastAsia="en-US"/>
        </w:rPr>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bookmarkEnd w:id="38"/>
    </w:p>
    <w:p w:rsidR="009513C6" w:rsidRDefault="009513C6">
      <w:pPr>
        <w:pStyle w:val="ConsPlusNormal"/>
        <w:ind w:firstLine="540"/>
        <w:jc w:val="both"/>
        <w:rPr>
          <w:rFonts w:ascii="Times New Roman" w:hAnsi="Times New Roman" w:cs="Times New Roman"/>
          <w:sz w:val="24"/>
          <w:szCs w:val="24"/>
          <w:lang w:eastAsia="en-US"/>
        </w:rPr>
      </w:pPr>
      <w:bookmarkStart w:id="39" w:name="_Toc332875205"/>
      <w:r>
        <w:rPr>
          <w:rFonts w:ascii="Times New Roman" w:hAnsi="Times New Roman" w:cs="Times New Roman"/>
          <w:sz w:val="24"/>
          <w:szCs w:val="24"/>
          <w:lang w:eastAsia="en-US"/>
        </w:rPr>
        <w:t>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bookmarkEnd w:id="39"/>
    </w:p>
    <w:p w:rsidR="009513C6" w:rsidRDefault="009513C6">
      <w:pPr>
        <w:pStyle w:val="ConsPlusNormal"/>
        <w:ind w:firstLine="540"/>
        <w:jc w:val="both"/>
        <w:rPr>
          <w:rFonts w:ascii="Times New Roman" w:hAnsi="Times New Roman" w:cs="Times New Roman"/>
          <w:sz w:val="24"/>
          <w:szCs w:val="24"/>
          <w:lang w:eastAsia="en-US"/>
        </w:rPr>
      </w:pPr>
      <w:bookmarkStart w:id="40" w:name="_Toc332875206"/>
      <w:r>
        <w:rPr>
          <w:rFonts w:ascii="Times New Roman" w:hAnsi="Times New Roman" w:cs="Times New Roman"/>
          <w:sz w:val="24"/>
          <w:szCs w:val="24"/>
          <w:lang w:eastAsia="en-US"/>
        </w:rPr>
        <w:t>1) участие в собраниях (сходах) граждан;</w:t>
      </w:r>
      <w:bookmarkEnd w:id="40"/>
    </w:p>
    <w:p w:rsidR="009513C6" w:rsidRDefault="009513C6">
      <w:pPr>
        <w:pStyle w:val="ConsPlusNormal"/>
        <w:ind w:firstLine="540"/>
        <w:jc w:val="both"/>
        <w:rPr>
          <w:rFonts w:ascii="Times New Roman" w:hAnsi="Times New Roman" w:cs="Times New Roman"/>
          <w:color w:val="C00000"/>
          <w:sz w:val="24"/>
          <w:szCs w:val="24"/>
          <w:lang w:eastAsia="en-US"/>
        </w:rPr>
      </w:pPr>
      <w:bookmarkStart w:id="41" w:name="_Toc332875208"/>
      <w:bookmarkStart w:id="42" w:name="_Toc332875207"/>
      <w:r>
        <w:rPr>
          <w:rFonts w:ascii="Times New Roman" w:hAnsi="Times New Roman" w:cs="Times New Roman"/>
          <w:color w:val="C00000"/>
          <w:sz w:val="24"/>
          <w:szCs w:val="24"/>
          <w:lang w:eastAsia="en-US"/>
        </w:rPr>
        <w:t>2) участие в публичных слушаниях и общественных обсуждениях;</w:t>
      </w:r>
      <w:bookmarkEnd w:id="42"/>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3) проведение независимых экспертиз градостроительной документации за счет собственных средств;</w:t>
      </w:r>
      <w:bookmarkEnd w:id="41"/>
    </w:p>
    <w:p w:rsidR="009513C6" w:rsidRDefault="009513C6">
      <w:pPr>
        <w:pStyle w:val="ConsPlusNormal"/>
        <w:ind w:firstLine="540"/>
        <w:jc w:val="both"/>
        <w:rPr>
          <w:rFonts w:ascii="Times New Roman" w:hAnsi="Times New Roman" w:cs="Times New Roman"/>
          <w:sz w:val="24"/>
          <w:szCs w:val="24"/>
          <w:lang w:eastAsia="en-US"/>
        </w:rPr>
      </w:pPr>
      <w:bookmarkStart w:id="43" w:name="_Toc332875209"/>
      <w:r>
        <w:rPr>
          <w:rFonts w:ascii="Times New Roman" w:hAnsi="Times New Roman" w:cs="Times New Roman"/>
          <w:sz w:val="24"/>
          <w:szCs w:val="24"/>
          <w:lang w:eastAsia="en-US"/>
        </w:rPr>
        <w:t>4) иных формах, установленных действующим законодательством.</w:t>
      </w:r>
      <w:bookmarkEnd w:id="43"/>
    </w:p>
    <w:p w:rsidR="009513C6" w:rsidRDefault="009513C6">
      <w:pPr>
        <w:pStyle w:val="ConsPlusNormal"/>
        <w:ind w:firstLine="540"/>
        <w:jc w:val="both"/>
        <w:rPr>
          <w:rFonts w:ascii="Times New Roman" w:hAnsi="Times New Roman" w:cs="Times New Roman"/>
          <w:sz w:val="24"/>
          <w:szCs w:val="24"/>
          <w:lang w:eastAsia="en-US"/>
        </w:rPr>
      </w:pPr>
      <w:bookmarkStart w:id="44" w:name="_Toc332875210"/>
      <w:r>
        <w:rPr>
          <w:rFonts w:ascii="Times New Roman" w:hAnsi="Times New Roman" w:cs="Times New Roman"/>
          <w:sz w:val="24"/>
          <w:szCs w:val="24"/>
          <w:lang w:eastAsia="en-US"/>
        </w:rPr>
        <w:t>6. 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в соответствии с законами и иными нормативными правовыми актами Российской Федерации и субъекта Российской Федерации.</w:t>
      </w:r>
      <w:bookmarkEnd w:id="44"/>
    </w:p>
    <w:p w:rsidR="009513C6" w:rsidRDefault="009513C6">
      <w:pPr>
        <w:pStyle w:val="ConsPlusNormal"/>
        <w:ind w:firstLine="540"/>
        <w:jc w:val="both"/>
        <w:rPr>
          <w:rFonts w:ascii="Times New Roman" w:hAnsi="Times New Roman" w:cs="Times New Roman"/>
          <w:sz w:val="24"/>
          <w:szCs w:val="24"/>
          <w:lang w:eastAsia="en-US"/>
        </w:rPr>
      </w:pPr>
      <w:bookmarkStart w:id="45" w:name="_Toc332875211"/>
      <w:r>
        <w:rPr>
          <w:rFonts w:ascii="Times New Roman" w:hAnsi="Times New Roman" w:cs="Times New Roman"/>
          <w:sz w:val="24"/>
          <w:szCs w:val="24"/>
          <w:lang w:eastAsia="en-US"/>
        </w:rPr>
        <w:t>7. Органы местного самоуправления муниципального образования, их структурные подразделения в пределах своих полномочий и компетенций рассматривают заявления и другие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bookmarkEnd w:id="45"/>
    </w:p>
    <w:p w:rsidR="009513C6" w:rsidRDefault="009513C6">
      <w:pPr>
        <w:pStyle w:val="ConsPlusNormal"/>
        <w:ind w:firstLine="540"/>
        <w:jc w:val="both"/>
        <w:rPr>
          <w:rFonts w:ascii="Times New Roman" w:hAnsi="Times New Roman" w:cs="Times New Roman"/>
          <w:sz w:val="24"/>
          <w:szCs w:val="24"/>
          <w:lang w:eastAsia="en-US"/>
        </w:rPr>
      </w:pPr>
      <w:bookmarkStart w:id="46" w:name="_Toc332875212"/>
      <w:r>
        <w:rPr>
          <w:rFonts w:ascii="Times New Roman" w:hAnsi="Times New Roman" w:cs="Times New Roman"/>
          <w:sz w:val="24"/>
          <w:szCs w:val="24"/>
          <w:lang w:eastAsia="en-US"/>
        </w:rPr>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bookmarkEnd w:id="46"/>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9. </w:t>
      </w:r>
      <w:bookmarkStart w:id="47" w:name="_Toc332875213"/>
      <w:bookmarkStart w:id="48" w:name="_Toc387084694"/>
      <w:r>
        <w:rPr>
          <w:rFonts w:ascii="Times New Roman" w:hAnsi="Times New Roman" w:cs="Times New Roman"/>
          <w:sz w:val="24"/>
          <w:szCs w:val="24"/>
          <w:lang w:eastAsia="en-US"/>
        </w:rPr>
        <w:t>Уполномоченные органы местного самоуправления муниципального образования обеспечивают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9513C6" w:rsidRDefault="009513C6">
      <w:pPr>
        <w:pStyle w:val="2"/>
        <w:spacing w:before="0" w:line="100" w:lineRule="atLeast"/>
        <w:ind w:left="0" w:firstLine="709"/>
        <w:jc w:val="both"/>
        <w:rPr>
          <w:rFonts w:ascii="Times New Roman" w:hAnsi="Times New Roman"/>
          <w:color w:val="00000A"/>
          <w:sz w:val="24"/>
          <w:szCs w:val="24"/>
        </w:rPr>
      </w:pPr>
      <w:bookmarkStart w:id="49" w:name="_Toc486599966"/>
    </w:p>
    <w:p w:rsidR="009513C6" w:rsidRDefault="009513C6">
      <w:pPr>
        <w:pStyle w:val="2"/>
        <w:spacing w:before="0" w:line="100" w:lineRule="atLeast"/>
        <w:ind w:left="0" w:firstLine="709"/>
        <w:jc w:val="both"/>
        <w:rPr>
          <w:rFonts w:ascii="Times New Roman" w:hAnsi="Times New Roman"/>
          <w:color w:val="00000A"/>
          <w:sz w:val="24"/>
          <w:szCs w:val="24"/>
        </w:rPr>
      </w:pPr>
      <w:bookmarkStart w:id="50" w:name="_Toc2849189"/>
      <w:bookmarkStart w:id="51" w:name="__RefHeading__12782_1272044668"/>
      <w:bookmarkEnd w:id="51"/>
      <w:r>
        <w:rPr>
          <w:rFonts w:ascii="Times New Roman" w:hAnsi="Times New Roman"/>
          <w:color w:val="00000A"/>
          <w:sz w:val="24"/>
          <w:szCs w:val="24"/>
        </w:rPr>
        <w:t>Статья 6. Ответственность за нарушение настоящих Правил</w:t>
      </w:r>
      <w:bookmarkEnd w:id="47"/>
      <w:bookmarkEnd w:id="48"/>
      <w:bookmarkEnd w:id="49"/>
      <w:bookmarkEnd w:id="50"/>
    </w:p>
    <w:p w:rsidR="009513C6" w:rsidRDefault="009513C6">
      <w:pPr>
        <w:pStyle w:val="ConsPlusNormal"/>
        <w:ind w:firstLine="540"/>
        <w:jc w:val="both"/>
        <w:rPr>
          <w:rFonts w:ascii="Times New Roman" w:hAnsi="Times New Roman" w:cs="Times New Roman"/>
          <w:sz w:val="24"/>
          <w:szCs w:val="24"/>
          <w:lang w:eastAsia="en-US"/>
        </w:rPr>
      </w:pPr>
      <w:bookmarkStart w:id="52" w:name="_Toc332875215"/>
      <w:bookmarkStart w:id="53" w:name="_Toc358208404"/>
      <w:bookmarkStart w:id="54" w:name="_Toc387084695"/>
      <w:r>
        <w:rPr>
          <w:rFonts w:ascii="Times New Roman" w:hAnsi="Times New Roman" w:cs="Times New Roman"/>
          <w:sz w:val="24"/>
          <w:szCs w:val="24"/>
          <w:lang w:eastAsia="en-US"/>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 2003 года №608-КЗ «Об административных правонарушениях».</w:t>
      </w:r>
    </w:p>
    <w:p w:rsidR="009513C6" w:rsidRDefault="009513C6">
      <w:pPr>
        <w:pStyle w:val="afd"/>
      </w:pPr>
    </w:p>
    <w:p w:rsidR="009513C6" w:rsidRDefault="009513C6">
      <w:pPr>
        <w:sectPr w:rsidR="009513C6">
          <w:footerReference w:type="default" r:id="rId11"/>
          <w:pgSz w:w="11906" w:h="16838"/>
          <w:pgMar w:top="851" w:right="851" w:bottom="851" w:left="1418" w:header="720" w:footer="510" w:gutter="0"/>
          <w:cols w:space="720"/>
          <w:formProt w:val="0"/>
          <w:docGrid w:linePitch="360" w:charSpace="-2049"/>
        </w:sectPr>
      </w:pPr>
    </w:p>
    <w:p w:rsidR="009513C6" w:rsidRDefault="009513C6">
      <w:pPr>
        <w:pStyle w:val="1"/>
        <w:spacing w:before="0" w:after="0"/>
        <w:rPr>
          <w:rFonts w:ascii="Times New Roman" w:hAnsi="Times New Roman"/>
          <w:sz w:val="28"/>
          <w:szCs w:val="28"/>
        </w:rPr>
      </w:pPr>
      <w:bookmarkStart w:id="55" w:name="_Toc2849190"/>
      <w:bookmarkStart w:id="56" w:name="__RefHeading__12784_1272044668"/>
      <w:bookmarkStart w:id="57" w:name="_Toc486599967"/>
      <w:bookmarkEnd w:id="56"/>
      <w:r>
        <w:rPr>
          <w:rFonts w:ascii="Times New Roman" w:hAnsi="Times New Roman"/>
          <w:sz w:val="28"/>
          <w:szCs w:val="28"/>
        </w:rPr>
        <w:t>Глава 2. Права использования недвижимости, возникшие до вступления в силу правил</w:t>
      </w:r>
      <w:bookmarkEnd w:id="53"/>
      <w:bookmarkEnd w:id="54"/>
      <w:bookmarkEnd w:id="57"/>
      <w:r>
        <w:rPr>
          <w:rFonts w:ascii="Times New Roman" w:hAnsi="Times New Roman"/>
          <w:sz w:val="28"/>
          <w:szCs w:val="28"/>
        </w:rPr>
        <w:t>.</w:t>
      </w:r>
      <w:bookmarkEnd w:id="55"/>
    </w:p>
    <w:p w:rsidR="009513C6" w:rsidRDefault="009513C6">
      <w:pPr>
        <w:spacing w:after="0" w:line="100" w:lineRule="atLeast"/>
        <w:ind w:firstLine="709"/>
        <w:jc w:val="both"/>
        <w:rPr>
          <w:rFonts w:ascii="Times New Roman" w:hAnsi="Times New Roman"/>
          <w:b/>
          <w:sz w:val="28"/>
          <w:szCs w:val="28"/>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58" w:name="_Toc358208405"/>
      <w:bookmarkStart w:id="59" w:name="_Toc387084696"/>
      <w:bookmarkStart w:id="60" w:name="_Toc486599968"/>
      <w:bookmarkStart w:id="61" w:name="_Toc2849191"/>
      <w:bookmarkStart w:id="62" w:name="__RefHeading__12786_1272044668"/>
      <w:bookmarkEnd w:id="62"/>
      <w:r>
        <w:rPr>
          <w:rFonts w:ascii="Times New Roman" w:hAnsi="Times New Roman"/>
          <w:color w:val="00000A"/>
          <w:sz w:val="24"/>
          <w:szCs w:val="24"/>
        </w:rPr>
        <w:t>Статья 7. Общие положения, относящиеся к ранее возникшим правам.</w:t>
      </w:r>
      <w:bookmarkEnd w:id="58"/>
      <w:bookmarkEnd w:id="59"/>
      <w:bookmarkEnd w:id="60"/>
      <w:bookmarkEnd w:id="61"/>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Принятые до введения в действие настоящих Правил нормативные правовые акты Придорожного сельского поселения Каневского района по вопросам землепользования и застройки применяются в части, не противоречащей настоящим Правилам.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Разрешения на строительство, реконструкцию, выданные до вступления в силу настоящих Правил являются действительными. </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 вид разрешенного использования   не соответствует градостроительному регламенту территориальной зоны, к которой относится земельный участок или объект капитального строительства;</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2) предельные (минимальные и (или) максимальные) размеры и предельные параметры объектов недвижимости не соответствуют градостроительному регламенту.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w:t>
      </w:r>
    </w:p>
    <w:p w:rsidR="009513C6" w:rsidRDefault="009513C6">
      <w:pPr>
        <w:pStyle w:val="2"/>
        <w:spacing w:before="0" w:line="100" w:lineRule="atLeast"/>
        <w:ind w:left="0" w:firstLine="709"/>
        <w:jc w:val="both"/>
        <w:rPr>
          <w:rFonts w:ascii="Times New Roman" w:hAnsi="Times New Roman"/>
          <w:color w:val="00000A"/>
          <w:sz w:val="24"/>
          <w:szCs w:val="24"/>
        </w:rPr>
      </w:pPr>
      <w:bookmarkStart w:id="63" w:name="_Toc277336779"/>
      <w:bookmarkStart w:id="64" w:name="_Toc277337112"/>
      <w:bookmarkStart w:id="65" w:name="_Toc358208406"/>
      <w:bookmarkStart w:id="66" w:name="_Toc387084697"/>
      <w:bookmarkStart w:id="67" w:name="_Toc486599969"/>
    </w:p>
    <w:p w:rsidR="009513C6" w:rsidRDefault="009513C6">
      <w:pPr>
        <w:pStyle w:val="2"/>
        <w:spacing w:before="0" w:line="100" w:lineRule="atLeast"/>
        <w:ind w:left="0" w:firstLine="709"/>
        <w:jc w:val="both"/>
        <w:rPr>
          <w:rFonts w:ascii="Times New Roman" w:hAnsi="Times New Roman"/>
          <w:color w:val="00000A"/>
          <w:sz w:val="24"/>
          <w:szCs w:val="24"/>
        </w:rPr>
      </w:pPr>
      <w:bookmarkStart w:id="68" w:name="_Toc2849192"/>
      <w:bookmarkStart w:id="69" w:name="__RefHeading__12788_1272044668"/>
      <w:bookmarkEnd w:id="69"/>
      <w:r>
        <w:rPr>
          <w:rFonts w:ascii="Times New Roman" w:hAnsi="Times New Roman"/>
          <w:color w:val="00000A"/>
          <w:sz w:val="24"/>
          <w:szCs w:val="24"/>
        </w:rPr>
        <w:t>Статья 8. Использование и строительные изменения объектов недвижимости, несоответствующих Правилам</w:t>
      </w:r>
      <w:bookmarkEnd w:id="63"/>
      <w:bookmarkEnd w:id="64"/>
      <w:bookmarkEnd w:id="65"/>
      <w:bookmarkEnd w:id="66"/>
      <w:bookmarkEnd w:id="67"/>
      <w:bookmarkEnd w:id="68"/>
    </w:p>
    <w:p w:rsidR="009513C6" w:rsidRDefault="009513C6">
      <w:pPr>
        <w:widowControl w:val="0"/>
        <w:spacing w:after="0" w:line="100" w:lineRule="atLeast"/>
        <w:ind w:firstLine="709"/>
        <w:jc w:val="both"/>
        <w:rPr>
          <w:rFonts w:ascii="Times New Roman" w:hAnsi="Times New Roman"/>
          <w:color w:val="C00000"/>
          <w:sz w:val="24"/>
          <w:szCs w:val="24"/>
        </w:rPr>
      </w:pPr>
      <w:bookmarkStart w:id="70" w:name="_Toc527312159"/>
      <w:bookmarkStart w:id="71" w:name="_Toc527312341"/>
      <w:bookmarkStart w:id="72" w:name="_Toc527312906"/>
      <w:bookmarkStart w:id="73" w:name="_Toc529513905"/>
      <w:bookmarkStart w:id="74" w:name="_Toc530328325"/>
      <w:bookmarkStart w:id="75" w:name="_Toc532287078"/>
      <w:bookmarkStart w:id="76" w:name="_Toc532314456"/>
      <w:bookmarkStart w:id="77" w:name="_Toc532399892"/>
      <w:r>
        <w:rPr>
          <w:rFonts w:ascii="Times New Roman" w:hAnsi="Times New Roman"/>
          <w:color w:val="C00000"/>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bookmarkEnd w:id="70"/>
      <w:bookmarkEnd w:id="71"/>
      <w:bookmarkEnd w:id="72"/>
      <w:bookmarkEnd w:id="73"/>
      <w:bookmarkEnd w:id="74"/>
      <w:bookmarkEnd w:id="75"/>
      <w:bookmarkEnd w:id="76"/>
      <w:bookmarkEnd w:id="77"/>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1.1. Реконструкция указанных в </w:t>
      </w:r>
      <w:hyperlink w:anchor="Par1472" w:history="1">
        <w:r>
          <w:rPr>
            <w:rStyle w:val="a4"/>
          </w:rPr>
          <w:t>пункте 4</w:t>
        </w:r>
      </w:hyperlink>
      <w:r>
        <w:rPr>
          <w:rFonts w:ascii="Times New Roman" w:hAnsi="Times New Roman"/>
          <w:color w:val="C00000"/>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1.2. В случае, если использование указанных в </w:t>
      </w:r>
      <w:hyperlink w:anchor="Par1472" w:history="1">
        <w:r>
          <w:rPr>
            <w:rStyle w:val="a4"/>
          </w:rPr>
          <w:t>пункте 4</w:t>
        </w:r>
      </w:hyperlink>
      <w:r>
        <w:rPr>
          <w:rFonts w:ascii="Times New Roman" w:hAnsi="Times New Roman"/>
          <w:color w:val="C00000"/>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Не допускается увеличивать площадь и строительный объем объектов недвижимости, указанных в подпунктах 1, 2 части 3 статьи 7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Указанные в подпункте 3 пункта 3 статьи 7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3. Несоответствующий вид использования недвижимости не может быть заменен на иной несоответствующий вид использования. </w:t>
      </w:r>
    </w:p>
    <w:p w:rsidR="009513C6" w:rsidRDefault="009513C6">
      <w:pPr>
        <w:pStyle w:val="1"/>
        <w:spacing w:before="0" w:after="0"/>
        <w:rPr>
          <w:rFonts w:ascii="Times New Roman" w:hAnsi="Times New Roman"/>
          <w:sz w:val="28"/>
          <w:szCs w:val="28"/>
        </w:rPr>
      </w:pPr>
    </w:p>
    <w:p w:rsidR="009513C6" w:rsidRDefault="009513C6">
      <w:pPr>
        <w:sectPr w:rsidR="009513C6">
          <w:footerReference w:type="default" r:id="rId12"/>
          <w:pgSz w:w="11906" w:h="16838"/>
          <w:pgMar w:top="851" w:right="851" w:bottom="851" w:left="1418" w:header="720" w:footer="510" w:gutter="0"/>
          <w:cols w:space="720"/>
          <w:formProt w:val="0"/>
          <w:docGrid w:linePitch="360" w:charSpace="-2049"/>
        </w:sectPr>
      </w:pPr>
    </w:p>
    <w:p w:rsidR="009513C6" w:rsidRDefault="009513C6">
      <w:pPr>
        <w:pStyle w:val="1"/>
        <w:spacing w:before="0" w:after="0"/>
        <w:rPr>
          <w:rFonts w:ascii="Times New Roman" w:hAnsi="Times New Roman"/>
          <w:sz w:val="28"/>
          <w:szCs w:val="28"/>
        </w:rPr>
      </w:pPr>
      <w:bookmarkStart w:id="78" w:name="_Toc2849193"/>
      <w:bookmarkStart w:id="79" w:name="__RefHeading__12790_1272044668"/>
      <w:bookmarkStart w:id="80" w:name="_Toc387084698"/>
      <w:bookmarkStart w:id="81" w:name="_Toc486599970"/>
      <w:bookmarkEnd w:id="79"/>
      <w:r>
        <w:rPr>
          <w:rFonts w:ascii="Times New Roman" w:hAnsi="Times New Roman"/>
          <w:sz w:val="28"/>
          <w:szCs w:val="28"/>
        </w:rPr>
        <w:t>Глава 3. Регулирование землепользования и застройки</w:t>
      </w:r>
      <w:bookmarkEnd w:id="52"/>
      <w:bookmarkEnd w:id="80"/>
      <w:bookmarkEnd w:id="81"/>
      <w:r>
        <w:rPr>
          <w:rFonts w:ascii="Times New Roman" w:hAnsi="Times New Roman"/>
          <w:sz w:val="28"/>
          <w:szCs w:val="28"/>
        </w:rPr>
        <w:t>.</w:t>
      </w:r>
      <w:bookmarkEnd w:id="78"/>
    </w:p>
    <w:p w:rsidR="009513C6" w:rsidRDefault="009513C6">
      <w:pPr>
        <w:pStyle w:val="2"/>
        <w:spacing w:before="0" w:line="100" w:lineRule="atLeast"/>
        <w:ind w:left="0" w:firstLine="709"/>
        <w:jc w:val="both"/>
        <w:rPr>
          <w:rFonts w:ascii="Times New Roman" w:hAnsi="Times New Roman"/>
          <w:color w:val="00000A"/>
          <w:sz w:val="24"/>
          <w:szCs w:val="24"/>
        </w:rPr>
      </w:pPr>
      <w:bookmarkStart w:id="82" w:name="_Toc358208408"/>
      <w:bookmarkStart w:id="83" w:name="_Toc387084699"/>
      <w:bookmarkStart w:id="84" w:name="_Toc486599971"/>
    </w:p>
    <w:p w:rsidR="009513C6" w:rsidRDefault="009513C6">
      <w:pPr>
        <w:pStyle w:val="2"/>
        <w:spacing w:before="0" w:line="100" w:lineRule="atLeast"/>
        <w:ind w:left="0" w:firstLine="709"/>
        <w:jc w:val="both"/>
        <w:rPr>
          <w:rFonts w:ascii="Times New Roman" w:hAnsi="Times New Roman"/>
          <w:color w:val="00000A"/>
          <w:sz w:val="24"/>
          <w:szCs w:val="24"/>
        </w:rPr>
      </w:pPr>
      <w:bookmarkStart w:id="85" w:name="_Toc2849194"/>
      <w:bookmarkStart w:id="86" w:name="__RefHeading__12792_1272044668"/>
      <w:bookmarkEnd w:id="86"/>
      <w:r>
        <w:rPr>
          <w:rFonts w:ascii="Times New Roman" w:hAnsi="Times New Roman"/>
          <w:color w:val="00000A"/>
          <w:sz w:val="24"/>
          <w:szCs w:val="24"/>
        </w:rPr>
        <w:t>Статья 9. Органы, осуществляющие регулирование землепользования и застройки на территории поселения.</w:t>
      </w:r>
      <w:bookmarkEnd w:id="82"/>
      <w:bookmarkEnd w:id="83"/>
      <w:bookmarkEnd w:id="84"/>
      <w:bookmarkEnd w:id="85"/>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В соответствии с федеральным законом от 06.10.2003 №131-ФЗ (ред. от 07.06.2017) "Об общих принципах организации местного самоуправления в Российской Федерации" (с изм. и доп., вступ. в силу с 28.06.2017) регулирование землепользования и застройки на территории Придорожного сельского поселения осуществляется органами местного самоуправления муниципального образования Каневской район и Комиссией по подготовке правил землепользования и застройки (далее - Комиссия).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Полномочия органов местного самоуправления муниципального образования Каневской район в сфере регулирования землепользования и застройки устанавливаются Уставом муниципального образования Каневской район в соответствии с федеральным и краевым законодательством.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Полномочия структурных подразделений администрации муниципального образования Каневской район в сфере регулирования землепользования и застройки устанавливаются в Положениях о соответствующих структурных подразделениях, утверждаемых главой муниципального образования Каневской район.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Порядок образования и деятельности, состав и полномочия Комиссии устанавливаются Положением о ней, утверждаемым главой муниципального образования Каневской район. В состав Комиссии включаются представители органов местного самоуправления Придорожного сельского поселения.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В случае заключения соглашения с органами местного самоуправления Придорожного сельского поселения о передаче им осуществления части своих полномочий, касающихся осуществления регулирования землепользования и застройки на территории Придорожного сельского поселения, данное регулирование осуществляется следующими органами: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Советом Придорожного сельского поселения Каневского района;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главой Придорожного сельского поселения Каневского района;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администрацией Придорожного сельского поселения Каневского района, ее структурными подразделениями, уполномоченными в сфере градостроительной деятельности и земельных отношений;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Комиссией по подготовке правил землепользования и застройки (далее - Комиссия).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Полномочия органов местного самоуправления поселения в сфере регулирования землепользования и застройки устанавливаются Уставом Придорожного сельского поселения в соответствии с федеральным и краевым законодательством.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Полномочия структурных подразделений администрации Придорожного сельского поселения в сфере регулирования землепользования и застройки устанавливаются в Положениях о соответствующих структурных подразделениях, утверждаемых главой Придорожного сельского поселения.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Порядок образования и деятельности, состав и полномочия Комиссии устанавливаются Положением о ней, утверждаемым главой Придорожного сельского поселения. </w:t>
      </w:r>
    </w:p>
    <w:p w:rsidR="009513C6" w:rsidRDefault="009513C6">
      <w:pPr>
        <w:pStyle w:val="2"/>
        <w:spacing w:before="0" w:line="100" w:lineRule="atLeast"/>
        <w:ind w:left="0" w:firstLine="709"/>
        <w:jc w:val="both"/>
        <w:rPr>
          <w:rFonts w:ascii="Times New Roman" w:hAnsi="Times New Roman"/>
          <w:color w:val="00000A"/>
          <w:sz w:val="24"/>
          <w:szCs w:val="24"/>
        </w:rPr>
      </w:pPr>
      <w:bookmarkStart w:id="87" w:name="_Toc358208412"/>
      <w:bookmarkStart w:id="88" w:name="_Toc387084703"/>
      <w:bookmarkStart w:id="89" w:name="_Toc486599972"/>
    </w:p>
    <w:p w:rsidR="009513C6" w:rsidRDefault="009513C6">
      <w:pPr>
        <w:pStyle w:val="2"/>
        <w:spacing w:before="0" w:line="100" w:lineRule="atLeast"/>
        <w:ind w:left="0" w:firstLine="709"/>
        <w:jc w:val="both"/>
        <w:rPr>
          <w:rFonts w:ascii="Times New Roman" w:hAnsi="Times New Roman"/>
          <w:color w:val="00000A"/>
          <w:sz w:val="24"/>
          <w:szCs w:val="24"/>
        </w:rPr>
      </w:pPr>
      <w:bookmarkStart w:id="90" w:name="_Toc2849195"/>
      <w:bookmarkStart w:id="91" w:name="__RefHeading__12794_1272044668"/>
      <w:bookmarkEnd w:id="91"/>
      <w:r>
        <w:rPr>
          <w:rFonts w:ascii="Times New Roman" w:hAnsi="Times New Roman"/>
          <w:color w:val="00000A"/>
          <w:sz w:val="24"/>
          <w:szCs w:val="24"/>
        </w:rPr>
        <w:t>Статья 10. Полномочия органов местного самоуправления в области градостроительной деятельности.</w:t>
      </w:r>
      <w:bookmarkEnd w:id="87"/>
      <w:bookmarkEnd w:id="88"/>
      <w:bookmarkEnd w:id="89"/>
      <w:bookmarkEnd w:id="90"/>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К полномочиям органов местного самоуправления в области градостроительной деятельности относятся: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подготовка и утверждение документов территориального планирования Придорожного сельского поселения;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подготовка и утверждение местных нормативов градостроительного проектирования Придорожного сельского поселения;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подготовка и утверждение правил землепользования и застройки Придорожного сельского поселения, а также внесение в них изменений;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подготовка и утверждение документации по планировке территории в случаях, предусмотренных Градостроительным Кодексом РФ;</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Придорожного сельского поселения;</w:t>
      </w:r>
    </w:p>
    <w:p w:rsidR="009513C6" w:rsidRDefault="009513C6">
      <w:pPr>
        <w:spacing w:after="20" w:line="100" w:lineRule="atLeast"/>
        <w:ind w:firstLine="709"/>
        <w:jc w:val="both"/>
        <w:rPr>
          <w:rFonts w:ascii="Times New Roman" w:hAnsi="Times New Roman"/>
          <w:color w:val="00B050"/>
          <w:sz w:val="24"/>
          <w:szCs w:val="24"/>
        </w:rPr>
      </w:pPr>
      <w:r>
        <w:rPr>
          <w:rFonts w:ascii="Times New Roman" w:hAnsi="Times New Roman"/>
          <w:color w:val="00B050"/>
          <w:sz w:val="24"/>
          <w:szCs w:val="24"/>
        </w:rPr>
        <w:t xml:space="preserve">5.1) направление уведомлений, предусмотренных </w:t>
      </w:r>
      <w:hyperlink w:anchor="Par3105" w:history="1">
        <w:r>
          <w:rPr>
            <w:rStyle w:val="a4"/>
          </w:rPr>
          <w:t>пунктом 2 части 7</w:t>
        </w:r>
      </w:hyperlink>
      <w:r>
        <w:rPr>
          <w:rFonts w:ascii="Times New Roman" w:hAnsi="Times New Roman"/>
          <w:color w:val="00B050"/>
          <w:sz w:val="24"/>
          <w:szCs w:val="24"/>
        </w:rPr>
        <w:t xml:space="preserve">, </w:t>
      </w:r>
      <w:hyperlink w:anchor="Par3109" w:history="1">
        <w:r>
          <w:rPr>
            <w:rStyle w:val="a4"/>
          </w:rPr>
          <w:t>пунктом 3 части 8 статьи 51.1</w:t>
        </w:r>
      </w:hyperlink>
      <w:r>
        <w:rPr>
          <w:rFonts w:ascii="Times New Roman" w:hAnsi="Times New Roman"/>
          <w:color w:val="00B050"/>
          <w:sz w:val="24"/>
          <w:szCs w:val="24"/>
        </w:rPr>
        <w:t xml:space="preserve"> и </w:t>
      </w:r>
      <w:hyperlink w:anchor="Par3367" w:history="1">
        <w:r>
          <w:rPr>
            <w:rStyle w:val="a4"/>
          </w:rPr>
          <w:t>пунктом 5 части 19 статьи 55</w:t>
        </w:r>
      </w:hyperlink>
      <w:r>
        <w:rPr>
          <w:rFonts w:ascii="Times New Roman" w:hAnsi="Times New Roman"/>
          <w:color w:val="00B050"/>
          <w:sz w:val="24"/>
          <w:szCs w:val="24"/>
        </w:rPr>
        <w:t xml:space="preserve"> Градостроительного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6) принятие решений о развитии застроенных территорий;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предъявляемых к конструктивным и другим характеристикам надежности и безопасности указанных объектов, требованиям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рассмотрение архитектурно-градостроительного облика объекта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Придорожного сельского поселения;</w:t>
      </w:r>
    </w:p>
    <w:p w:rsidR="009513C6" w:rsidRDefault="009513C6">
      <w:pPr>
        <w:pStyle w:val="ConsPlusNormal"/>
        <w:ind w:firstLine="540"/>
        <w:jc w:val="both"/>
        <w:rPr>
          <w:rFonts w:ascii="Times New Roman" w:hAnsi="Times New Roman" w:cs="Times New Roman"/>
          <w:color w:val="00B050"/>
          <w:sz w:val="24"/>
          <w:szCs w:val="24"/>
          <w:lang w:eastAsia="en-US"/>
        </w:rPr>
      </w:pPr>
      <w:r>
        <w:rPr>
          <w:rFonts w:ascii="Times New Roman" w:hAnsi="Times New Roman" w:cs="Times New Roman"/>
          <w:color w:val="00B050"/>
          <w:sz w:val="24"/>
          <w:szCs w:val="24"/>
          <w:lang w:eastAsia="en-US"/>
        </w:rP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9513C6" w:rsidRDefault="009513C6">
      <w:pPr>
        <w:pStyle w:val="ConsPlusNormal"/>
        <w:ind w:firstLine="540"/>
        <w:jc w:val="both"/>
        <w:rPr>
          <w:rFonts w:ascii="Times New Roman" w:hAnsi="Times New Roman" w:cs="Times New Roman"/>
          <w:color w:val="00B050"/>
          <w:sz w:val="24"/>
          <w:szCs w:val="24"/>
          <w:lang w:eastAsia="en-US"/>
        </w:rPr>
      </w:pPr>
      <w:r>
        <w:rPr>
          <w:rFonts w:ascii="Times New Roman" w:hAnsi="Times New Roman" w:cs="Times New Roman"/>
          <w:color w:val="00B050"/>
          <w:sz w:val="24"/>
          <w:szCs w:val="24"/>
          <w:lang w:eastAsia="en-US"/>
        </w:rPr>
        <w:t>11) принятие решения о комплексном развитии территории по инициативе органа местного самоуправления;</w:t>
      </w:r>
    </w:p>
    <w:p w:rsidR="009513C6" w:rsidRDefault="009513C6">
      <w:pPr>
        <w:pStyle w:val="ConsPlusNormal"/>
        <w:ind w:firstLine="540"/>
        <w:jc w:val="both"/>
        <w:rPr>
          <w:rFonts w:ascii="Times New Roman" w:hAnsi="Times New Roman" w:cs="Times New Roman"/>
          <w:color w:val="00B050"/>
          <w:sz w:val="24"/>
          <w:szCs w:val="24"/>
          <w:lang w:eastAsia="en-US"/>
        </w:rPr>
      </w:pPr>
      <w:r>
        <w:rPr>
          <w:rFonts w:ascii="Times New Roman" w:hAnsi="Times New Roman" w:cs="Times New Roman"/>
          <w:color w:val="00B050"/>
          <w:sz w:val="24"/>
          <w:szCs w:val="24"/>
          <w:lang w:eastAsia="en-US"/>
        </w:rPr>
        <w:t>12)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9513C6" w:rsidRDefault="009513C6">
      <w:pPr>
        <w:pStyle w:val="2"/>
        <w:spacing w:before="0" w:line="100" w:lineRule="atLeast"/>
        <w:ind w:left="0" w:firstLine="709"/>
        <w:jc w:val="both"/>
        <w:rPr>
          <w:rFonts w:ascii="Times New Roman" w:hAnsi="Times New Roman"/>
          <w:color w:val="00000A"/>
          <w:sz w:val="24"/>
          <w:szCs w:val="24"/>
        </w:rPr>
      </w:pPr>
      <w:bookmarkStart w:id="92" w:name="_Toc387084704"/>
      <w:bookmarkStart w:id="93" w:name="_Toc486599973"/>
      <w:bookmarkStart w:id="94" w:name="_Toc358208413"/>
    </w:p>
    <w:p w:rsidR="009513C6" w:rsidRDefault="009513C6">
      <w:pPr>
        <w:pStyle w:val="2"/>
        <w:spacing w:before="0" w:line="100" w:lineRule="atLeast"/>
        <w:ind w:left="0" w:firstLine="709"/>
        <w:jc w:val="both"/>
        <w:rPr>
          <w:rFonts w:ascii="Times New Roman" w:hAnsi="Times New Roman"/>
          <w:color w:val="00000A"/>
          <w:sz w:val="24"/>
          <w:szCs w:val="24"/>
        </w:rPr>
      </w:pPr>
      <w:bookmarkStart w:id="95" w:name="_Toc2849196"/>
      <w:bookmarkStart w:id="96" w:name="__RefHeading__12796_1272044668"/>
      <w:bookmarkEnd w:id="96"/>
      <w:r>
        <w:rPr>
          <w:rFonts w:ascii="Times New Roman" w:hAnsi="Times New Roman"/>
          <w:color w:val="00000A"/>
          <w:sz w:val="24"/>
          <w:szCs w:val="24"/>
        </w:rPr>
        <w:t>Статья 11. Полномочия Комиссии</w:t>
      </w:r>
      <w:bookmarkEnd w:id="94"/>
      <w:r>
        <w:rPr>
          <w:rFonts w:ascii="Times New Roman" w:hAnsi="Times New Roman"/>
          <w:color w:val="00000A"/>
          <w:sz w:val="24"/>
          <w:szCs w:val="24"/>
        </w:rPr>
        <w:t xml:space="preserve"> по подготовке проекта правил землепользования и застройки на территории Придорожного сельского поселения Каневского района.</w:t>
      </w:r>
      <w:bookmarkEnd w:id="92"/>
      <w:bookmarkEnd w:id="93"/>
      <w:bookmarkEnd w:id="95"/>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Комиссия по землепользованию и застройке Придорожного сельского поселения Каневского района (далее – Комиссия) является постоянно действующим консультативным органом и формируется главой муниципального образования Каневской район для обеспечения реализации настоящих Правил.</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 случае заключения соглашения с органами местного самоуправления Придорожного сельского поселения о передаче им осуществления части своих полномочий Комиссия формируется главой Придорожного сельского поселения Каневского района.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муниципального образования Каневской район или, в случае передачи полномочий, главой Придорожного сельского поселения Каневского района.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К полномочиям комиссии относятся:</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 организация работ по подготовке проектов предложений по внесению изменений в генеральный план;</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 организация работ по подготовке проекта правил землепользования и застройки поселения, а так же проектов предложений по внесению изменений в правила землепользования и застройки;</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3) организация работ по подготовке документации по планировке территории;</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4) получение от разработчиков проектов внесения изменений в генеральный план, проектов правил землепользования и застройки, проектов планировки и проектов межевания и рассмотрение на заседании комиссии;</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5) организация и проведение общественных обсуждений и публичных слушаний по вопросам градостроительной деятельности;</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6) координация деятельности органов администрации муниципального образования по вопросам землепользования и застройки;</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7) рассмотрение предложений граждан и юридических лиц в связи с подготовкой проекта правил землепользования и застройки поселения, поступивших в администрацию муниципального образования;</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8) подготовка заключений о результатах публичных слушаний и рекомендаций главе муниципального образования для принятия решения;</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9) организация работ по подготовке проектов предложений по внесению изменений в нормативы градостроительного проектирования;</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10)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11) иные полномочия, отнесенные к компетенции комиссии муниципальными правовыми актами.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Состав и порядок деятельности комиссии утверждаются постановлением главы муниципального образования Каневской район или, в случае передачи полномочий, постановлением главы Придорожного сельского поселения Каневского района.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Нормативными правовыми актами могут устанавливаться дополнительные требования к порядку деятельности комиссии по подготовке проекта правил землепользования и застройки.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9513C6" w:rsidRDefault="009513C6">
      <w:pPr>
        <w:spacing w:after="0" w:line="100" w:lineRule="atLeast"/>
        <w:ind w:firstLine="709"/>
        <w:jc w:val="both"/>
        <w:rPr>
          <w:rFonts w:ascii="Times New Roman" w:hAnsi="Times New Roman"/>
          <w:sz w:val="24"/>
          <w:szCs w:val="24"/>
        </w:rPr>
        <w:sectPr w:rsidR="009513C6">
          <w:footerReference w:type="default" r:id="rId13"/>
          <w:pgSz w:w="11906" w:h="16838"/>
          <w:pgMar w:top="851" w:right="851" w:bottom="851" w:left="1418" w:header="720" w:footer="510" w:gutter="0"/>
          <w:cols w:space="720"/>
          <w:formProt w:val="0"/>
          <w:docGrid w:linePitch="360" w:charSpace="-2049"/>
        </w:sectPr>
      </w:pPr>
      <w:r>
        <w:rPr>
          <w:rFonts w:ascii="Times New Roman" w:hAnsi="Times New Roman"/>
          <w:sz w:val="24"/>
          <w:szCs w:val="24"/>
        </w:rPr>
        <w:t>Документы, рассматриваемые на заседаниях Комиссии,  и протоколы Комиссии хранятся в архиве Комиссии.</w:t>
      </w:r>
    </w:p>
    <w:p w:rsidR="009513C6" w:rsidRDefault="009513C6">
      <w:pPr>
        <w:pStyle w:val="1"/>
        <w:spacing w:before="0" w:after="0"/>
        <w:rPr>
          <w:rFonts w:ascii="Times New Roman" w:hAnsi="Times New Roman"/>
          <w:sz w:val="28"/>
          <w:szCs w:val="28"/>
        </w:rPr>
      </w:pPr>
      <w:bookmarkStart w:id="97" w:name="_Toc486599974"/>
      <w:bookmarkStart w:id="98" w:name="_Toc2849197"/>
      <w:bookmarkStart w:id="99" w:name="__RefHeading__12798_1272044668"/>
      <w:bookmarkEnd w:id="99"/>
      <w:r>
        <w:rPr>
          <w:rFonts w:ascii="Times New Roman" w:hAnsi="Times New Roman"/>
          <w:sz w:val="28"/>
          <w:szCs w:val="28"/>
        </w:rPr>
        <w:t>Глава 4. Предоставление прав на земельные участки, предоставляемые из земель, находящихся в государственной или муниципальной собственности</w:t>
      </w:r>
      <w:bookmarkEnd w:id="97"/>
      <w:bookmarkEnd w:id="98"/>
    </w:p>
    <w:p w:rsidR="009513C6" w:rsidRDefault="009513C6">
      <w:pPr>
        <w:pStyle w:val="2"/>
        <w:spacing w:before="0" w:line="100" w:lineRule="atLeast"/>
        <w:ind w:left="0" w:firstLine="709"/>
        <w:jc w:val="both"/>
        <w:rPr>
          <w:rFonts w:ascii="Times New Roman" w:hAnsi="Times New Roman"/>
          <w:color w:val="00000A"/>
          <w:sz w:val="24"/>
          <w:szCs w:val="24"/>
        </w:rPr>
      </w:pPr>
      <w:bookmarkStart w:id="100" w:name="_Toc387084706"/>
      <w:bookmarkStart w:id="101" w:name="_Toc486599975"/>
    </w:p>
    <w:p w:rsidR="009513C6" w:rsidRDefault="009513C6">
      <w:pPr>
        <w:pStyle w:val="2"/>
        <w:spacing w:before="0" w:line="100" w:lineRule="atLeast"/>
        <w:ind w:left="0" w:firstLine="709"/>
        <w:jc w:val="both"/>
        <w:rPr>
          <w:rFonts w:ascii="Times New Roman" w:hAnsi="Times New Roman"/>
          <w:color w:val="00000A"/>
          <w:sz w:val="24"/>
          <w:szCs w:val="24"/>
        </w:rPr>
      </w:pPr>
      <w:bookmarkStart w:id="102" w:name="_Toc2849198"/>
      <w:bookmarkStart w:id="103" w:name="__RefHeading__12800_1272044668"/>
      <w:bookmarkEnd w:id="103"/>
      <w:r>
        <w:rPr>
          <w:rFonts w:ascii="Times New Roman" w:hAnsi="Times New Roman"/>
          <w:color w:val="00000A"/>
          <w:sz w:val="24"/>
          <w:szCs w:val="24"/>
        </w:rPr>
        <w:t>Статья 12. Общие положения</w:t>
      </w:r>
      <w:bookmarkEnd w:id="100"/>
      <w:bookmarkEnd w:id="101"/>
      <w:bookmarkEnd w:id="102"/>
    </w:p>
    <w:p w:rsidR="009513C6" w:rsidRDefault="009513C6">
      <w:pPr>
        <w:spacing w:after="0" w:line="100" w:lineRule="atLeast"/>
        <w:ind w:firstLine="709"/>
        <w:jc w:val="both"/>
        <w:rPr>
          <w:rFonts w:ascii="Times New Roman" w:hAnsi="Times New Roman"/>
          <w:sz w:val="24"/>
          <w:szCs w:val="24"/>
        </w:rPr>
      </w:pPr>
      <w:bookmarkStart w:id="104" w:name="_Toc277336785"/>
      <w:bookmarkStart w:id="105" w:name="_Toc277337118"/>
      <w:bookmarkStart w:id="106" w:name="_Toc344077805"/>
      <w:r>
        <w:rPr>
          <w:rFonts w:ascii="Times New Roman" w:hAnsi="Times New Roman"/>
          <w:sz w:val="24"/>
          <w:szCs w:val="24"/>
        </w:rPr>
        <w:t xml:space="preserve">1. Градостроительная подготовка земельных участков - действия, осуществляемые в соответствии с градостроительным законодательством, применительно к: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Приобретение физическими, юридическими лицами прав на земельные участки осуществляется в соответствии с нормами: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муниципального образования Каневской район.</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До разграничения государственной собственности на землю предоставление земельных участков на территории Придорожного сельского поселения осуществляется администрацией муниципального образования Каневской район в соответствии с нормативными правовыми актами Российской Федерации, Краснодарского края, Уставом и нормативными правовыми актами муниципального образования Каневской район.</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После разграничения государственной собственности на землю органы местного самоуправления Придорожного сельского поселения распоряжаются исключительно земельными участками, находящимися в муниципальной собственности поселения.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5.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218 настоящих Правил границ зон действия публичных сервитутов);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Придорожного сельского поселения (Часть II настоящих Правил);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водо-, тепло-, электроснабжению) - в случае, когда использование соответствующего земельного участка невозможно без обеспечения такого подключения;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установлены границы земельного участка на местности.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Каневского района в установленном в соответствии с земельным законодательством порядке.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Исключительно в соответствии с утвержденным проектом межевания территории осуществляется образование земельных участков: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из земельного участка, предоставленного для комплексного освоения территории;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в границах элемента планировочной структуры, застроенного многоквартирными домами;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для строительства, реконструкции линейных объектов федерального, регионального или местного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10. Действия по градостроительной подготовке и формированию из состава государственных, муниципальных земель земельных участков включают две стадии: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формирование земельных участков посредством землеустроительных работ, осуществляемых в соответствии с земельным законодательством.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11.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12.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13.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заявителя.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победителя торгов за право собственности, аренды земельного участка.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14.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 </w:t>
      </w:r>
    </w:p>
    <w:p w:rsidR="009513C6" w:rsidRDefault="009513C6">
      <w:pPr>
        <w:pStyle w:val="2"/>
        <w:spacing w:before="0" w:line="100" w:lineRule="atLeast"/>
        <w:ind w:left="0" w:firstLine="709"/>
        <w:jc w:val="both"/>
        <w:rPr>
          <w:rFonts w:ascii="Times New Roman" w:hAnsi="Times New Roman"/>
          <w:color w:val="00000A"/>
          <w:sz w:val="24"/>
          <w:szCs w:val="24"/>
        </w:rPr>
      </w:pPr>
      <w:bookmarkStart w:id="107" w:name="_Toc387084707"/>
      <w:bookmarkStart w:id="108" w:name="__RefHeading__12802_1272044668"/>
      <w:bookmarkStart w:id="109" w:name="_Toc486599976"/>
      <w:bookmarkStart w:id="110" w:name="_Toc2849199"/>
      <w:bookmarkEnd w:id="104"/>
      <w:bookmarkEnd w:id="105"/>
      <w:bookmarkEnd w:id="106"/>
      <w:bookmarkEnd w:id="108"/>
      <w:r>
        <w:rPr>
          <w:rFonts w:ascii="Times New Roman" w:hAnsi="Times New Roman"/>
          <w:color w:val="00000A"/>
          <w:sz w:val="24"/>
          <w:szCs w:val="24"/>
        </w:rPr>
        <w:t>Статья 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bookmarkEnd w:id="109"/>
      <w:bookmarkEnd w:id="110"/>
      <w:r>
        <w:rPr>
          <w:rFonts w:ascii="Times New Roman" w:hAnsi="Times New Roman"/>
          <w:color w:val="00000A"/>
          <w:sz w:val="24"/>
          <w:szCs w:val="24"/>
        </w:rPr>
        <w:t xml:space="preserve"> </w:t>
      </w:r>
      <w:bookmarkEnd w:id="107"/>
    </w:p>
    <w:p w:rsidR="009513C6" w:rsidRDefault="009513C6">
      <w:pPr>
        <w:spacing w:after="0" w:line="100" w:lineRule="atLeast"/>
        <w:ind w:firstLine="709"/>
        <w:jc w:val="both"/>
        <w:rPr>
          <w:rFonts w:ascii="Times New Roman" w:hAnsi="Times New Roman"/>
          <w:sz w:val="24"/>
          <w:szCs w:val="24"/>
        </w:rPr>
      </w:pPr>
      <w:bookmarkStart w:id="111" w:name="_Toc277336786"/>
      <w:bookmarkStart w:id="112" w:name="_Toc277337119"/>
      <w:bookmarkStart w:id="113" w:name="_Toc344077806"/>
      <w:r>
        <w:rPr>
          <w:rFonts w:ascii="Times New Roman" w:hAnsi="Times New Roman"/>
          <w:sz w:val="24"/>
          <w:szCs w:val="24"/>
        </w:rPr>
        <w:t>1. 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9513C6" w:rsidRDefault="009513C6">
      <w:pPr>
        <w:pStyle w:val="2"/>
        <w:spacing w:before="0" w:line="100" w:lineRule="atLeast"/>
        <w:ind w:left="0" w:firstLine="709"/>
        <w:jc w:val="both"/>
        <w:rPr>
          <w:rFonts w:ascii="Times New Roman" w:hAnsi="Times New Roman"/>
          <w:color w:val="00000A"/>
          <w:sz w:val="24"/>
          <w:szCs w:val="24"/>
        </w:rPr>
      </w:pPr>
      <w:bookmarkStart w:id="114" w:name="_Toc486599977"/>
      <w:bookmarkStart w:id="115" w:name="_Toc347407248"/>
      <w:bookmarkStart w:id="116" w:name="_Toc352335952"/>
      <w:bookmarkStart w:id="117" w:name="_Toc358208417"/>
      <w:bookmarkStart w:id="118" w:name="_Toc387084708"/>
      <w:bookmarkEnd w:id="111"/>
      <w:bookmarkEnd w:id="112"/>
      <w:bookmarkEnd w:id="113"/>
    </w:p>
    <w:p w:rsidR="009513C6" w:rsidRDefault="009513C6">
      <w:pPr>
        <w:pStyle w:val="2"/>
        <w:spacing w:before="0" w:line="100" w:lineRule="atLeast"/>
        <w:ind w:left="0" w:firstLine="709"/>
        <w:jc w:val="both"/>
        <w:rPr>
          <w:rFonts w:ascii="Times New Roman" w:hAnsi="Times New Roman"/>
          <w:color w:val="00000A"/>
          <w:sz w:val="24"/>
          <w:szCs w:val="24"/>
        </w:rPr>
      </w:pPr>
      <w:bookmarkStart w:id="119" w:name="_Toc2849200"/>
      <w:bookmarkStart w:id="120" w:name="__RefHeading__12804_1272044668"/>
      <w:bookmarkEnd w:id="120"/>
      <w:r>
        <w:rPr>
          <w:rFonts w:ascii="Times New Roman" w:hAnsi="Times New Roman"/>
          <w:color w:val="00000A"/>
          <w:sz w:val="24"/>
          <w:szCs w:val="24"/>
        </w:rPr>
        <w:t xml:space="preserve">Статья 14. Приобретение, предоставление прав на земельные участки, </w:t>
      </w:r>
      <w:bookmarkEnd w:id="115"/>
      <w:bookmarkEnd w:id="116"/>
      <w:bookmarkEnd w:id="117"/>
      <w:bookmarkEnd w:id="118"/>
      <w:r>
        <w:rPr>
          <w:rFonts w:ascii="Times New Roman" w:hAnsi="Times New Roman"/>
          <w:color w:val="00000A"/>
          <w:sz w:val="24"/>
          <w:szCs w:val="24"/>
        </w:rPr>
        <w:t>находящиеся в государственной или муниципальной собственности</w:t>
      </w:r>
      <w:bookmarkEnd w:id="114"/>
      <w:bookmarkEnd w:id="119"/>
    </w:p>
    <w:p w:rsidR="009513C6" w:rsidRDefault="009513C6">
      <w:pPr>
        <w:spacing w:after="0" w:line="100" w:lineRule="atLeast"/>
        <w:ind w:firstLine="709"/>
        <w:jc w:val="both"/>
        <w:rPr>
          <w:rFonts w:ascii="Times New Roman" w:hAnsi="Times New Roman"/>
          <w:sz w:val="24"/>
          <w:szCs w:val="24"/>
        </w:rPr>
      </w:pPr>
      <w:bookmarkStart w:id="121" w:name="_Toc277336788"/>
      <w:bookmarkStart w:id="122" w:name="_Toc277337121"/>
      <w:bookmarkStart w:id="123" w:name="_Toc344077808"/>
      <w:r>
        <w:rPr>
          <w:rFonts w:ascii="Times New Roman" w:hAnsi="Times New Roman"/>
          <w:sz w:val="24"/>
          <w:szCs w:val="24"/>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ar163" w:history="1">
        <w:r>
          <w:rPr>
            <w:rStyle w:val="a4"/>
            <w:rFonts w:ascii="Times New Roman" w:hAnsi="Times New Roman"/>
          </w:rPr>
          <w:t>статьями 9</w:t>
        </w:r>
      </w:hyperlink>
      <w:r>
        <w:rPr>
          <w:rFonts w:ascii="Times New Roman" w:hAnsi="Times New Roman"/>
          <w:sz w:val="24"/>
          <w:szCs w:val="24"/>
        </w:rPr>
        <w:t xml:space="preserve"> - </w:t>
      </w:r>
      <w:hyperlink w:anchor="Par200" w:history="1">
        <w:r>
          <w:rPr>
            <w:rStyle w:val="a4"/>
            <w:rFonts w:ascii="Times New Roman" w:hAnsi="Times New Roman"/>
          </w:rPr>
          <w:t>11</w:t>
        </w:r>
      </w:hyperlink>
      <w:r>
        <w:rPr>
          <w:rFonts w:ascii="Times New Roman" w:hAnsi="Times New Roman"/>
          <w:sz w:val="24"/>
          <w:szCs w:val="24"/>
        </w:rPr>
        <w:t xml:space="preserve"> Земельного Кодекса РФ.</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Предоставление земельных участков, находящихся в государственной или муниципальной собственности, гражданину или юридическому лицу в собственность, в аренду на торгах и без проведения торгов, постоянное (бессрочное) пользование, в безвозмездное пользование осуществляется в соответствии с земельным законодательством РФ.</w:t>
      </w:r>
    </w:p>
    <w:p w:rsidR="009513C6" w:rsidRDefault="009513C6">
      <w:pPr>
        <w:pStyle w:val="2"/>
        <w:spacing w:before="0" w:line="100" w:lineRule="atLeast"/>
        <w:ind w:left="0" w:firstLine="709"/>
        <w:jc w:val="both"/>
        <w:rPr>
          <w:rFonts w:ascii="Times New Roman" w:hAnsi="Times New Roman"/>
          <w:color w:val="00000A"/>
          <w:sz w:val="24"/>
          <w:szCs w:val="24"/>
        </w:rPr>
      </w:pPr>
      <w:bookmarkStart w:id="124" w:name="_Toc352335953"/>
      <w:bookmarkStart w:id="125" w:name="_Toc358208418"/>
      <w:bookmarkStart w:id="126" w:name="_Toc387084709"/>
      <w:bookmarkStart w:id="127" w:name="_Toc486599978"/>
      <w:bookmarkEnd w:id="121"/>
      <w:bookmarkEnd w:id="122"/>
      <w:bookmarkEnd w:id="123"/>
    </w:p>
    <w:p w:rsidR="009513C6" w:rsidRDefault="009513C6">
      <w:pPr>
        <w:pStyle w:val="2"/>
        <w:spacing w:before="0" w:line="100" w:lineRule="atLeast"/>
        <w:ind w:left="0" w:firstLine="709"/>
        <w:jc w:val="both"/>
        <w:rPr>
          <w:rFonts w:ascii="Times New Roman" w:hAnsi="Times New Roman"/>
          <w:color w:val="00000A"/>
          <w:sz w:val="24"/>
          <w:szCs w:val="24"/>
        </w:rPr>
      </w:pPr>
      <w:bookmarkStart w:id="128" w:name="_Toc2849201"/>
      <w:bookmarkStart w:id="129" w:name="__RefHeading__12806_1272044668"/>
      <w:bookmarkEnd w:id="129"/>
      <w:r>
        <w:rPr>
          <w:rFonts w:ascii="Times New Roman" w:hAnsi="Times New Roman"/>
          <w:color w:val="00000A"/>
          <w:sz w:val="24"/>
          <w:szCs w:val="24"/>
        </w:rPr>
        <w:t>Статья 15. Переоформление прав на земельные участки</w:t>
      </w:r>
      <w:bookmarkEnd w:id="124"/>
      <w:bookmarkEnd w:id="125"/>
      <w:bookmarkEnd w:id="126"/>
      <w:bookmarkEnd w:id="127"/>
      <w:bookmarkEnd w:id="128"/>
    </w:p>
    <w:p w:rsidR="009513C6" w:rsidRDefault="009513C6">
      <w:pPr>
        <w:spacing w:after="0" w:line="100" w:lineRule="atLeast"/>
        <w:ind w:firstLine="709"/>
        <w:jc w:val="both"/>
        <w:rPr>
          <w:rFonts w:ascii="Times New Roman" w:hAnsi="Times New Roman"/>
          <w:sz w:val="24"/>
          <w:szCs w:val="24"/>
        </w:rPr>
      </w:pPr>
      <w:bookmarkStart w:id="130" w:name="_Toc277336790"/>
      <w:bookmarkStart w:id="131" w:name="_Toc277337123"/>
      <w:bookmarkStart w:id="132" w:name="_Toc344077810"/>
      <w:r>
        <w:rPr>
          <w:rFonts w:ascii="Times New Roman" w:hAnsi="Times New Roman"/>
          <w:sz w:val="24"/>
          <w:szCs w:val="24"/>
        </w:rPr>
        <w:t>1. Переоформление прав на земельные участки производится в следующих случаях: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переоформление права постоянного (бессрочного) пользования земельным участком;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переоформление права пожизненного наследуемого владения земельным  участком.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Решение о переоформлении прав на земельный участок принимается администрацией муниципального образования Каневской район.</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право собственности;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право аренды.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Переоформление указанных прав в установленных земельным законодательством случаях сроком не ограничивается.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право собственности;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право аренды.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Переоформление указанных прав производится в сроки, установленные  действующим законодательством.</w:t>
      </w:r>
    </w:p>
    <w:p w:rsidR="009513C6" w:rsidRDefault="009513C6">
      <w:pPr>
        <w:pStyle w:val="1"/>
        <w:spacing w:before="0" w:after="0"/>
        <w:rPr>
          <w:rFonts w:ascii="Times New Roman" w:hAnsi="Times New Roman"/>
          <w:sz w:val="28"/>
          <w:szCs w:val="28"/>
        </w:rPr>
      </w:pPr>
      <w:bookmarkStart w:id="133" w:name="_Toc387084710"/>
      <w:bookmarkEnd w:id="130"/>
      <w:bookmarkEnd w:id="131"/>
      <w:bookmarkEnd w:id="132"/>
    </w:p>
    <w:p w:rsidR="009513C6" w:rsidRDefault="009513C6">
      <w:pPr>
        <w:sectPr w:rsidR="009513C6">
          <w:footerReference w:type="default" r:id="rId14"/>
          <w:pgSz w:w="11906" w:h="16838"/>
          <w:pgMar w:top="851" w:right="851" w:bottom="851" w:left="1418" w:header="720" w:footer="510" w:gutter="0"/>
          <w:cols w:space="720"/>
          <w:formProt w:val="0"/>
          <w:docGrid w:linePitch="360" w:charSpace="-2049"/>
        </w:sectPr>
      </w:pPr>
    </w:p>
    <w:p w:rsidR="009513C6" w:rsidRDefault="009513C6">
      <w:pPr>
        <w:pStyle w:val="1"/>
        <w:spacing w:before="0" w:after="0"/>
        <w:rPr>
          <w:rFonts w:ascii="Times New Roman" w:hAnsi="Times New Roman"/>
          <w:sz w:val="28"/>
          <w:szCs w:val="28"/>
        </w:rPr>
      </w:pPr>
      <w:bookmarkStart w:id="134" w:name="__RefHeading__12808_1272044668"/>
      <w:bookmarkStart w:id="135" w:name="_Toc486599979"/>
      <w:bookmarkStart w:id="136" w:name="_Toc2849202"/>
      <w:bookmarkEnd w:id="134"/>
      <w:r>
        <w:rPr>
          <w:rFonts w:ascii="Times New Roman" w:hAnsi="Times New Roman"/>
          <w:sz w:val="28"/>
          <w:szCs w:val="28"/>
        </w:rPr>
        <w:t>Глава 5. Прекращение и ограничение прав на земельные участки. Сервитуты. Резервирование и изъятие земельных участков для муниципальных нужд</w:t>
      </w:r>
      <w:bookmarkEnd w:id="133"/>
      <w:bookmarkEnd w:id="135"/>
      <w:bookmarkEnd w:id="136"/>
      <w:r>
        <w:rPr>
          <w:rFonts w:ascii="Times New Roman" w:hAnsi="Times New Roman"/>
          <w:sz w:val="28"/>
          <w:szCs w:val="28"/>
        </w:rPr>
        <w:t xml:space="preserve"> </w:t>
      </w:r>
    </w:p>
    <w:p w:rsidR="009513C6" w:rsidRDefault="009513C6">
      <w:pPr>
        <w:pStyle w:val="2"/>
        <w:spacing w:before="0" w:line="100" w:lineRule="atLeast"/>
        <w:ind w:left="0" w:firstLine="709"/>
        <w:jc w:val="both"/>
        <w:rPr>
          <w:rFonts w:ascii="Times New Roman" w:hAnsi="Times New Roman"/>
          <w:color w:val="00000A"/>
          <w:sz w:val="24"/>
          <w:szCs w:val="24"/>
        </w:rPr>
      </w:pPr>
      <w:bookmarkStart w:id="137" w:name="_Toc486599980"/>
    </w:p>
    <w:p w:rsidR="009513C6" w:rsidRDefault="009513C6">
      <w:pPr>
        <w:pStyle w:val="2"/>
        <w:spacing w:before="0" w:line="100" w:lineRule="atLeast"/>
        <w:ind w:left="0" w:firstLine="709"/>
        <w:jc w:val="both"/>
        <w:rPr>
          <w:rFonts w:ascii="Times New Roman" w:hAnsi="Times New Roman"/>
          <w:color w:val="00000A"/>
          <w:sz w:val="24"/>
          <w:szCs w:val="24"/>
        </w:rPr>
      </w:pPr>
      <w:bookmarkStart w:id="138" w:name="_Toc2849203"/>
      <w:bookmarkStart w:id="139" w:name="__RefHeading__12810_1272044668"/>
      <w:bookmarkEnd w:id="139"/>
      <w:r>
        <w:rPr>
          <w:rFonts w:ascii="Times New Roman" w:hAnsi="Times New Roman"/>
          <w:color w:val="00000A"/>
          <w:sz w:val="24"/>
          <w:szCs w:val="24"/>
        </w:rPr>
        <w:t>Статья 16. Прекращение прав на земельные участки</w:t>
      </w:r>
      <w:bookmarkEnd w:id="137"/>
      <w:bookmarkEnd w:id="138"/>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9513C6" w:rsidRDefault="009513C6">
      <w:pPr>
        <w:spacing w:after="0" w:line="100" w:lineRule="atLeast"/>
        <w:ind w:firstLine="709"/>
        <w:jc w:val="both"/>
        <w:rPr>
          <w:rFonts w:ascii="Times New Roman" w:hAnsi="Times New Roman"/>
          <w:sz w:val="24"/>
          <w:szCs w:val="24"/>
        </w:rPr>
      </w:pPr>
      <w:bookmarkStart w:id="140" w:name="_Toc479574638"/>
      <w:r>
        <w:rPr>
          <w:rFonts w:ascii="Times New Roman" w:hAnsi="Times New Roman"/>
          <w:sz w:val="24"/>
          <w:szCs w:val="24"/>
        </w:rPr>
        <w:t>2. Основания прекращения права постоянного (бессрочного) пользования земельным участком, права пожизненного наследуемого владения земельным участком предусматриваются статьей 45 Земельного кодекса РФ.</w:t>
      </w:r>
      <w:bookmarkEnd w:id="140"/>
    </w:p>
    <w:p w:rsidR="009513C6" w:rsidRDefault="009513C6">
      <w:pPr>
        <w:spacing w:after="0" w:line="100" w:lineRule="atLeast"/>
        <w:ind w:firstLine="709"/>
        <w:jc w:val="both"/>
        <w:rPr>
          <w:rFonts w:ascii="Times New Roman" w:hAnsi="Times New Roman"/>
          <w:sz w:val="24"/>
          <w:szCs w:val="24"/>
        </w:rPr>
      </w:pPr>
      <w:bookmarkStart w:id="141" w:name="_Toc479574639"/>
      <w:r>
        <w:rPr>
          <w:rFonts w:ascii="Times New Roman" w:hAnsi="Times New Roman"/>
          <w:sz w:val="24"/>
          <w:szCs w:val="24"/>
        </w:rPr>
        <w:t>Основания прекращения аренды земельного участка предусматриваются статьей 46 Земельного кодекса РФ.</w:t>
      </w:r>
      <w:bookmarkEnd w:id="141"/>
    </w:p>
    <w:p w:rsidR="009513C6" w:rsidRDefault="009513C6">
      <w:pPr>
        <w:spacing w:after="0" w:line="100" w:lineRule="atLeast"/>
        <w:ind w:firstLine="709"/>
        <w:jc w:val="both"/>
        <w:rPr>
          <w:rFonts w:ascii="Times New Roman" w:hAnsi="Times New Roman"/>
          <w:sz w:val="24"/>
          <w:szCs w:val="24"/>
        </w:rPr>
      </w:pPr>
      <w:bookmarkStart w:id="142" w:name="_Toc479574640"/>
      <w:r>
        <w:rPr>
          <w:rFonts w:ascii="Times New Roman" w:hAnsi="Times New Roman"/>
          <w:sz w:val="24"/>
          <w:szCs w:val="24"/>
        </w:rPr>
        <w:t>Основания прекращения права безвозмездного пользования земельным участком предусматриваются статьей 47 Земельного кодекса РФ.</w:t>
      </w:r>
      <w:bookmarkEnd w:id="142"/>
    </w:p>
    <w:p w:rsidR="009513C6" w:rsidRDefault="009513C6">
      <w:pPr>
        <w:spacing w:after="0" w:line="100" w:lineRule="atLeast"/>
        <w:ind w:firstLine="709"/>
        <w:jc w:val="both"/>
        <w:rPr>
          <w:rFonts w:ascii="Times New Roman" w:hAnsi="Times New Roman"/>
          <w:sz w:val="24"/>
          <w:szCs w:val="24"/>
        </w:rPr>
      </w:pPr>
      <w:bookmarkStart w:id="143" w:name="_Toc479574641"/>
      <w:r>
        <w:rPr>
          <w:rFonts w:ascii="Times New Roman" w:hAnsi="Times New Roman"/>
          <w:sz w:val="24"/>
          <w:szCs w:val="24"/>
        </w:rPr>
        <w:t>3. Земельный участок может быть безвозмездно изъят у его собственника по решению суда в виде санкции за совершение преступления (конфискация).</w:t>
      </w:r>
      <w:bookmarkEnd w:id="143"/>
    </w:p>
    <w:p w:rsidR="009513C6" w:rsidRDefault="009513C6">
      <w:pPr>
        <w:spacing w:after="0" w:line="100" w:lineRule="atLeast"/>
        <w:ind w:firstLine="709"/>
        <w:jc w:val="both"/>
        <w:rPr>
          <w:rFonts w:ascii="Times New Roman" w:hAnsi="Times New Roman"/>
          <w:sz w:val="24"/>
          <w:szCs w:val="24"/>
        </w:rPr>
      </w:pPr>
      <w:bookmarkStart w:id="144" w:name="_Toc479574642"/>
      <w:r>
        <w:rPr>
          <w:rFonts w:ascii="Times New Roman" w:hAnsi="Times New Roman"/>
          <w:sz w:val="24"/>
          <w:szCs w:val="24"/>
        </w:rPr>
        <w:t>4.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bookmarkEnd w:id="144"/>
    </w:p>
    <w:p w:rsidR="009513C6" w:rsidRDefault="009513C6">
      <w:pPr>
        <w:spacing w:after="0" w:line="100" w:lineRule="atLeast"/>
        <w:ind w:firstLine="709"/>
        <w:jc w:val="both"/>
        <w:rPr>
          <w:rFonts w:ascii="Times New Roman" w:hAnsi="Times New Roman"/>
          <w:sz w:val="24"/>
          <w:szCs w:val="24"/>
        </w:rPr>
      </w:pPr>
      <w:bookmarkStart w:id="145" w:name="_Toc479574643"/>
      <w:r>
        <w:rPr>
          <w:rFonts w:ascii="Times New Roman" w:hAnsi="Times New Roman"/>
          <w:sz w:val="24"/>
          <w:szCs w:val="24"/>
        </w:rPr>
        <w:t xml:space="preserve">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ar1787" w:history="1">
        <w:r>
          <w:rPr>
            <w:rStyle w:val="a4"/>
            <w:rFonts w:ascii="Times New Roman" w:hAnsi="Times New Roman"/>
          </w:rPr>
          <w:t>главой VII.1</w:t>
        </w:r>
      </w:hyperlink>
      <w:r>
        <w:rPr>
          <w:rFonts w:ascii="Times New Roman" w:hAnsi="Times New Roman"/>
          <w:sz w:val="24"/>
          <w:szCs w:val="24"/>
        </w:rPr>
        <w:t xml:space="preserve"> Земельного Кодекса РФ.</w:t>
      </w:r>
      <w:bookmarkEnd w:id="145"/>
    </w:p>
    <w:p w:rsidR="009513C6" w:rsidRDefault="009513C6">
      <w:pPr>
        <w:spacing w:after="0" w:line="100" w:lineRule="atLeast"/>
        <w:ind w:firstLine="709"/>
        <w:jc w:val="both"/>
        <w:rPr>
          <w:rFonts w:ascii="Times New Roman" w:hAnsi="Times New Roman"/>
          <w:sz w:val="24"/>
          <w:szCs w:val="24"/>
        </w:rPr>
      </w:pPr>
      <w:bookmarkStart w:id="146" w:name="_Toc479574644"/>
      <w:r>
        <w:rPr>
          <w:rFonts w:ascii="Times New Roman" w:hAnsi="Times New Roman"/>
          <w:sz w:val="24"/>
          <w:szCs w:val="24"/>
        </w:rPr>
        <w:t xml:space="preserve">5. 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575" w:history="1">
        <w:r>
          <w:rPr>
            <w:rStyle w:val="a4"/>
            <w:rFonts w:ascii="Times New Roman" w:hAnsi="Times New Roman"/>
          </w:rPr>
          <w:t>статьей 27</w:t>
        </w:r>
      </w:hyperlink>
      <w:r>
        <w:rPr>
          <w:rFonts w:ascii="Times New Roman" w:hAnsi="Times New Roman"/>
          <w:sz w:val="24"/>
          <w:szCs w:val="24"/>
        </w:rPr>
        <w:t xml:space="preserve"> Земельного Кодекса РФ ограничений оборотоспособности земельных участков.</w:t>
      </w:r>
      <w:bookmarkEnd w:id="146"/>
    </w:p>
    <w:p w:rsidR="009513C6" w:rsidRDefault="009513C6">
      <w:pPr>
        <w:spacing w:after="0" w:line="100" w:lineRule="atLeast"/>
        <w:ind w:firstLine="709"/>
        <w:jc w:val="both"/>
        <w:rPr>
          <w:rFonts w:ascii="Times New Roman" w:hAnsi="Times New Roman"/>
          <w:sz w:val="24"/>
          <w:szCs w:val="24"/>
        </w:rPr>
      </w:pPr>
      <w:bookmarkStart w:id="147" w:name="_Toc479574645"/>
      <w:r>
        <w:rPr>
          <w:rFonts w:ascii="Times New Roman" w:hAnsi="Times New Roman"/>
          <w:sz w:val="24"/>
          <w:szCs w:val="24"/>
        </w:rPr>
        <w:t>6.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осуществляющий государственную регистрацию прав на недвижимое имущество и сделок с ним. Право собственности на этот земельный участок прекращается с даты государственной регистрации прекращения указанного права.</w:t>
      </w:r>
      <w:bookmarkEnd w:id="147"/>
    </w:p>
    <w:p w:rsidR="009513C6" w:rsidRDefault="009513C6">
      <w:pPr>
        <w:spacing w:after="0" w:line="100" w:lineRule="atLeast"/>
        <w:ind w:firstLine="709"/>
        <w:jc w:val="both"/>
        <w:rPr>
          <w:rFonts w:ascii="Times New Roman" w:hAnsi="Times New Roman"/>
          <w:sz w:val="24"/>
          <w:szCs w:val="24"/>
        </w:rPr>
      </w:pPr>
      <w:bookmarkStart w:id="148" w:name="_Toc479574646"/>
      <w:r>
        <w:rPr>
          <w:rFonts w:ascii="Times New Roman" w:hAnsi="Times New Roman"/>
          <w:sz w:val="24"/>
          <w:szCs w:val="24"/>
        </w:rPr>
        <w:t>Отказ от права собственности на земельный участок осуществляется в соответствии со статьей 53 Земельного кодекса РФ.</w:t>
      </w:r>
      <w:bookmarkEnd w:id="148"/>
    </w:p>
    <w:p w:rsidR="009513C6" w:rsidRDefault="009513C6">
      <w:pPr>
        <w:spacing w:after="0" w:line="100" w:lineRule="atLeast"/>
        <w:ind w:firstLine="709"/>
        <w:jc w:val="both"/>
        <w:rPr>
          <w:rFonts w:ascii="Times New Roman" w:hAnsi="Times New Roman"/>
          <w:sz w:val="24"/>
          <w:szCs w:val="24"/>
        </w:rPr>
      </w:pPr>
      <w:bookmarkStart w:id="149" w:name="_Toc479574647"/>
      <w:r>
        <w:rPr>
          <w:rFonts w:ascii="Times New Roman" w:hAnsi="Times New Roman"/>
          <w:sz w:val="24"/>
          <w:szCs w:val="24"/>
        </w:rPr>
        <w:t>7. Порядок изъятия земельного участка, предоставленного на праве пожизненного наследуемого владения, праве постоянного (бессрочного) пользования, ввиду ненадлежащего использования земельного участка предусматривается статьей 54 Земельного кодекса РФ.</w:t>
      </w:r>
      <w:bookmarkEnd w:id="149"/>
    </w:p>
    <w:p w:rsidR="009513C6" w:rsidRDefault="009513C6">
      <w:pPr>
        <w:pStyle w:val="2"/>
        <w:spacing w:before="0" w:line="100" w:lineRule="atLeast"/>
        <w:ind w:left="0" w:firstLine="709"/>
        <w:jc w:val="both"/>
        <w:rPr>
          <w:rFonts w:ascii="Times New Roman" w:hAnsi="Times New Roman"/>
          <w:color w:val="00000A"/>
          <w:sz w:val="24"/>
          <w:szCs w:val="24"/>
        </w:rPr>
      </w:pPr>
      <w:bookmarkStart w:id="150" w:name="_Toc486599981"/>
      <w:bookmarkStart w:id="151" w:name="_Toc387084711"/>
    </w:p>
    <w:p w:rsidR="009513C6" w:rsidRDefault="009513C6">
      <w:pPr>
        <w:pStyle w:val="2"/>
        <w:spacing w:before="0" w:line="100" w:lineRule="atLeast"/>
        <w:ind w:left="0" w:firstLine="709"/>
        <w:jc w:val="both"/>
        <w:rPr>
          <w:rFonts w:ascii="Times New Roman" w:hAnsi="Times New Roman"/>
          <w:color w:val="00000A"/>
          <w:sz w:val="24"/>
          <w:szCs w:val="24"/>
        </w:rPr>
      </w:pPr>
      <w:bookmarkStart w:id="152" w:name="_Toc2849204"/>
      <w:bookmarkStart w:id="153" w:name="__RefHeading__12812_1272044668"/>
      <w:bookmarkEnd w:id="153"/>
      <w:r>
        <w:rPr>
          <w:rFonts w:ascii="Times New Roman" w:hAnsi="Times New Roman"/>
          <w:color w:val="00000A"/>
          <w:sz w:val="24"/>
          <w:szCs w:val="24"/>
        </w:rPr>
        <w:t xml:space="preserve">Статья 17. </w:t>
      </w:r>
      <w:bookmarkEnd w:id="151"/>
      <w:r>
        <w:rPr>
          <w:rFonts w:ascii="Times New Roman" w:hAnsi="Times New Roman"/>
          <w:color w:val="00000A"/>
          <w:sz w:val="24"/>
          <w:szCs w:val="24"/>
        </w:rPr>
        <w:t>Ограничение прав на землю</w:t>
      </w:r>
      <w:bookmarkEnd w:id="150"/>
      <w:bookmarkEnd w:id="152"/>
    </w:p>
    <w:p w:rsidR="009513C6" w:rsidRDefault="009513C6">
      <w:pPr>
        <w:spacing w:after="0" w:line="100" w:lineRule="atLeast"/>
        <w:ind w:firstLine="709"/>
        <w:jc w:val="both"/>
        <w:rPr>
          <w:rFonts w:ascii="Times New Roman" w:hAnsi="Times New Roman"/>
          <w:sz w:val="24"/>
          <w:szCs w:val="24"/>
        </w:rPr>
      </w:pPr>
      <w:bookmarkStart w:id="154" w:name="_Toc479574649"/>
      <w:r>
        <w:rPr>
          <w:rFonts w:ascii="Times New Roman" w:hAnsi="Times New Roman"/>
          <w:sz w:val="24"/>
          <w:szCs w:val="24"/>
        </w:rPr>
        <w:t>1. Права на землю могут быть ограничены по основаниям, установленным Земельным Кодексом РФ, федеральными законами.</w:t>
      </w:r>
      <w:bookmarkEnd w:id="154"/>
    </w:p>
    <w:p w:rsidR="009513C6" w:rsidRDefault="009513C6">
      <w:pPr>
        <w:spacing w:after="0" w:line="100" w:lineRule="atLeast"/>
        <w:ind w:firstLine="709"/>
        <w:jc w:val="both"/>
        <w:rPr>
          <w:rFonts w:ascii="Times New Roman" w:hAnsi="Times New Roman"/>
          <w:sz w:val="24"/>
          <w:szCs w:val="24"/>
        </w:rPr>
      </w:pPr>
      <w:bookmarkStart w:id="155" w:name="_Toc479574650"/>
      <w:r>
        <w:rPr>
          <w:rFonts w:ascii="Times New Roman" w:hAnsi="Times New Roman"/>
          <w:sz w:val="24"/>
          <w:szCs w:val="24"/>
        </w:rPr>
        <w:t>2. Могут устанавливаться следующие ограничения прав на землю:</w:t>
      </w:r>
      <w:bookmarkEnd w:id="155"/>
    </w:p>
    <w:p w:rsidR="009513C6" w:rsidRDefault="009513C6">
      <w:pPr>
        <w:spacing w:after="0" w:line="100" w:lineRule="atLeast"/>
        <w:ind w:firstLine="709"/>
        <w:jc w:val="both"/>
        <w:rPr>
          <w:rFonts w:ascii="Times New Roman" w:hAnsi="Times New Roman"/>
          <w:sz w:val="24"/>
          <w:szCs w:val="24"/>
        </w:rPr>
      </w:pPr>
      <w:bookmarkStart w:id="156" w:name="_Toc479574651"/>
      <w:r>
        <w:rPr>
          <w:rFonts w:ascii="Times New Roman" w:hAnsi="Times New Roman"/>
          <w:sz w:val="24"/>
          <w:szCs w:val="24"/>
        </w:rPr>
        <w:t>1) особые условия использования земельных участков и режим хозяйственной деятельности в охранных, санитарно-защитных зонах;</w:t>
      </w:r>
      <w:bookmarkEnd w:id="156"/>
    </w:p>
    <w:p w:rsidR="009513C6" w:rsidRDefault="009513C6">
      <w:pPr>
        <w:spacing w:after="0" w:line="100" w:lineRule="atLeast"/>
        <w:ind w:firstLine="709"/>
        <w:jc w:val="both"/>
        <w:rPr>
          <w:rFonts w:ascii="Times New Roman" w:hAnsi="Times New Roman"/>
          <w:sz w:val="24"/>
          <w:szCs w:val="24"/>
        </w:rPr>
      </w:pPr>
      <w:bookmarkStart w:id="157" w:name="_Toc479574652"/>
      <w:r>
        <w:rPr>
          <w:rFonts w:ascii="Times New Roman" w:hAnsi="Times New Roman"/>
          <w:sz w:val="24"/>
          <w:szCs w:val="24"/>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bookmarkEnd w:id="157"/>
    </w:p>
    <w:p w:rsidR="009513C6" w:rsidRDefault="009513C6">
      <w:pPr>
        <w:spacing w:after="0" w:line="100" w:lineRule="atLeast"/>
        <w:ind w:firstLine="709"/>
        <w:jc w:val="both"/>
        <w:rPr>
          <w:rFonts w:ascii="Times New Roman" w:hAnsi="Times New Roman"/>
          <w:sz w:val="24"/>
          <w:szCs w:val="24"/>
        </w:rPr>
      </w:pPr>
      <w:bookmarkStart w:id="158" w:name="_Toc479574653"/>
      <w:r>
        <w:rPr>
          <w:rFonts w:ascii="Times New Roman" w:hAnsi="Times New Roman"/>
          <w:sz w:val="24"/>
          <w:szCs w:val="24"/>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bookmarkEnd w:id="158"/>
    </w:p>
    <w:p w:rsidR="009513C6" w:rsidRDefault="009513C6">
      <w:pPr>
        <w:spacing w:after="0" w:line="100" w:lineRule="atLeast"/>
        <w:ind w:firstLine="709"/>
        <w:jc w:val="both"/>
        <w:rPr>
          <w:rFonts w:ascii="Times New Roman" w:hAnsi="Times New Roman"/>
          <w:sz w:val="24"/>
          <w:szCs w:val="24"/>
        </w:rPr>
      </w:pPr>
      <w:bookmarkStart w:id="159" w:name="_Toc479574654"/>
      <w:r>
        <w:rPr>
          <w:rFonts w:ascii="Times New Roman" w:hAnsi="Times New Roman"/>
          <w:sz w:val="24"/>
          <w:szCs w:val="24"/>
        </w:rPr>
        <w:t xml:space="preserve">4) иные ограничения использования земельных участков в случаях, установленных настоящим </w:t>
      </w:r>
      <w:hyperlink w:anchor="Par575" w:history="1">
        <w:r>
          <w:rPr>
            <w:rStyle w:val="a4"/>
            <w:rFonts w:ascii="Times New Roman" w:hAnsi="Times New Roman"/>
          </w:rPr>
          <w:t>Кодексом</w:t>
        </w:r>
      </w:hyperlink>
      <w:r>
        <w:rPr>
          <w:rFonts w:ascii="Times New Roman" w:hAnsi="Times New Roman"/>
          <w:sz w:val="24"/>
          <w:szCs w:val="24"/>
        </w:rPr>
        <w:t>, федеральными законами.</w:t>
      </w:r>
      <w:bookmarkEnd w:id="159"/>
    </w:p>
    <w:p w:rsidR="009513C6" w:rsidRDefault="009513C6">
      <w:pPr>
        <w:spacing w:after="0" w:line="100" w:lineRule="atLeast"/>
        <w:ind w:firstLine="709"/>
        <w:jc w:val="both"/>
        <w:rPr>
          <w:rFonts w:ascii="Times New Roman" w:hAnsi="Times New Roman"/>
          <w:sz w:val="24"/>
          <w:szCs w:val="24"/>
        </w:rPr>
      </w:pPr>
      <w:bookmarkStart w:id="160" w:name="_Toc479574655"/>
      <w:r>
        <w:rPr>
          <w:rFonts w:ascii="Times New Roman" w:hAnsi="Times New Roman"/>
          <w:sz w:val="24"/>
          <w:szCs w:val="24"/>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ar2459" w:history="1">
        <w:r>
          <w:rPr>
            <w:rStyle w:val="a4"/>
            <w:rFonts w:ascii="Times New Roman" w:hAnsi="Times New Roman"/>
          </w:rPr>
          <w:t>порядке</w:t>
        </w:r>
      </w:hyperlink>
      <w:r>
        <w:rPr>
          <w:rFonts w:ascii="Times New Roman" w:hAnsi="Times New Roman"/>
          <w:sz w:val="24"/>
          <w:szCs w:val="24"/>
        </w:rPr>
        <w:t>, предусмотренном Земельным Кодексом для охранных зон.</w:t>
      </w:r>
      <w:bookmarkEnd w:id="160"/>
    </w:p>
    <w:p w:rsidR="009513C6" w:rsidRDefault="009513C6">
      <w:pPr>
        <w:spacing w:after="0" w:line="100" w:lineRule="atLeast"/>
        <w:ind w:firstLine="709"/>
        <w:jc w:val="both"/>
        <w:rPr>
          <w:rFonts w:ascii="Times New Roman" w:hAnsi="Times New Roman"/>
          <w:sz w:val="24"/>
          <w:szCs w:val="24"/>
        </w:rPr>
      </w:pPr>
      <w:bookmarkStart w:id="161" w:name="_Toc479574656"/>
      <w:r>
        <w:rPr>
          <w:rFonts w:ascii="Times New Roman" w:hAnsi="Times New Roman"/>
          <w:sz w:val="24"/>
          <w:szCs w:val="24"/>
        </w:rPr>
        <w:t>4. Ограничения прав на землю устанавливаются бессрочно или на определенный срок.</w:t>
      </w:r>
      <w:bookmarkEnd w:id="161"/>
    </w:p>
    <w:p w:rsidR="009513C6" w:rsidRDefault="009513C6">
      <w:pPr>
        <w:spacing w:after="0" w:line="100" w:lineRule="atLeast"/>
        <w:ind w:firstLine="709"/>
        <w:jc w:val="both"/>
        <w:rPr>
          <w:rFonts w:ascii="Times New Roman" w:hAnsi="Times New Roman"/>
          <w:sz w:val="24"/>
          <w:szCs w:val="24"/>
        </w:rPr>
      </w:pPr>
      <w:bookmarkStart w:id="162" w:name="_Toc479574657"/>
      <w:r>
        <w:rPr>
          <w:rFonts w:ascii="Times New Roman" w:hAnsi="Times New Roman"/>
          <w:sz w:val="24"/>
          <w:szCs w:val="24"/>
        </w:rPr>
        <w:t>5. Ограничения прав на землю сохраняются при переходе права собственности на земельный участок к другому лицу.</w:t>
      </w:r>
      <w:bookmarkEnd w:id="162"/>
    </w:p>
    <w:p w:rsidR="009513C6" w:rsidRDefault="009513C6">
      <w:pPr>
        <w:spacing w:after="0" w:line="100" w:lineRule="atLeast"/>
        <w:ind w:firstLine="709"/>
        <w:jc w:val="both"/>
        <w:rPr>
          <w:rFonts w:ascii="Times New Roman" w:hAnsi="Times New Roman"/>
          <w:sz w:val="24"/>
          <w:szCs w:val="24"/>
        </w:rPr>
      </w:pPr>
      <w:bookmarkStart w:id="163" w:name="_Toc479574658"/>
      <w:r>
        <w:rPr>
          <w:rFonts w:ascii="Times New Roman" w:hAnsi="Times New Roman"/>
          <w:sz w:val="24"/>
          <w:szCs w:val="24"/>
        </w:rPr>
        <w:t>6. Ограничение прав на землю подлежит государственной регистрации в случаях и в порядке, которые установлены федеральными законами.</w:t>
      </w:r>
      <w:bookmarkEnd w:id="163"/>
    </w:p>
    <w:p w:rsidR="009513C6" w:rsidRDefault="009513C6">
      <w:pPr>
        <w:spacing w:after="0" w:line="100" w:lineRule="atLeast"/>
        <w:ind w:firstLine="709"/>
        <w:jc w:val="both"/>
        <w:rPr>
          <w:rFonts w:ascii="Times New Roman" w:hAnsi="Times New Roman"/>
          <w:sz w:val="24"/>
          <w:szCs w:val="24"/>
        </w:rPr>
      </w:pPr>
      <w:bookmarkStart w:id="164" w:name="_Toc479574659"/>
      <w:r>
        <w:rPr>
          <w:rFonts w:ascii="Times New Roman" w:hAnsi="Times New Roman"/>
          <w:sz w:val="24"/>
          <w:szCs w:val="24"/>
        </w:rPr>
        <w:t>7. Ограничение прав на землю может быть обжаловано лицом, чьи права ограничены, в судебном порядке.</w:t>
      </w:r>
      <w:bookmarkEnd w:id="164"/>
    </w:p>
    <w:p w:rsidR="009513C6" w:rsidRDefault="009513C6">
      <w:pPr>
        <w:pStyle w:val="2"/>
        <w:spacing w:before="0" w:line="100" w:lineRule="atLeast"/>
        <w:ind w:left="0" w:firstLine="709"/>
        <w:jc w:val="both"/>
        <w:rPr>
          <w:rFonts w:ascii="Times New Roman" w:hAnsi="Times New Roman"/>
          <w:color w:val="00000A"/>
          <w:sz w:val="24"/>
          <w:szCs w:val="24"/>
        </w:rPr>
      </w:pPr>
      <w:bookmarkStart w:id="165" w:name="_Toc486599982"/>
    </w:p>
    <w:p w:rsidR="009513C6" w:rsidRDefault="009513C6">
      <w:pPr>
        <w:pStyle w:val="2"/>
        <w:spacing w:before="0" w:line="100" w:lineRule="atLeast"/>
        <w:ind w:left="0" w:firstLine="709"/>
        <w:jc w:val="both"/>
        <w:rPr>
          <w:rFonts w:ascii="Times New Roman" w:hAnsi="Times New Roman"/>
          <w:color w:val="00000A"/>
          <w:sz w:val="24"/>
          <w:szCs w:val="24"/>
        </w:rPr>
      </w:pPr>
      <w:bookmarkStart w:id="166" w:name="_Toc2849205"/>
      <w:bookmarkStart w:id="167" w:name="__RefHeading__12814_1272044668"/>
      <w:bookmarkEnd w:id="167"/>
      <w:r>
        <w:rPr>
          <w:rFonts w:ascii="Times New Roman" w:hAnsi="Times New Roman"/>
          <w:color w:val="00000A"/>
          <w:sz w:val="24"/>
          <w:szCs w:val="24"/>
        </w:rPr>
        <w:t>Статья 18. Сервитуты</w:t>
      </w:r>
      <w:bookmarkEnd w:id="165"/>
      <w:bookmarkEnd w:id="166"/>
    </w:p>
    <w:p w:rsidR="009513C6" w:rsidRDefault="009513C6">
      <w:pPr>
        <w:spacing w:after="0" w:line="100" w:lineRule="atLeast"/>
        <w:ind w:firstLine="709"/>
        <w:jc w:val="both"/>
        <w:rPr>
          <w:rFonts w:ascii="Times New Roman" w:hAnsi="Times New Roman"/>
          <w:sz w:val="24"/>
          <w:szCs w:val="24"/>
        </w:rPr>
      </w:pPr>
      <w:bookmarkStart w:id="168" w:name="_Toc479574661"/>
      <w:r>
        <w:rPr>
          <w:rFonts w:ascii="Times New Roman" w:hAnsi="Times New Roman"/>
          <w:sz w:val="24"/>
          <w:szCs w:val="24"/>
        </w:rPr>
        <w:t>1. Сервитут устанавливается в соответствии с гражданским законодательством.</w:t>
      </w:r>
      <w:bookmarkEnd w:id="168"/>
    </w:p>
    <w:p w:rsidR="009513C6" w:rsidRDefault="009513C6">
      <w:pPr>
        <w:spacing w:after="0" w:line="100" w:lineRule="atLeast"/>
        <w:ind w:firstLine="709"/>
        <w:jc w:val="both"/>
        <w:rPr>
          <w:rFonts w:ascii="Times New Roman" w:hAnsi="Times New Roman"/>
          <w:sz w:val="24"/>
          <w:szCs w:val="24"/>
        </w:rPr>
      </w:pPr>
      <w:bookmarkStart w:id="169" w:name="_Toc479574662"/>
      <w:r>
        <w:rPr>
          <w:rFonts w:ascii="Times New Roman" w:hAnsi="Times New Roman"/>
          <w:sz w:val="24"/>
          <w:szCs w:val="24"/>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bookmarkEnd w:id="169"/>
    </w:p>
    <w:p w:rsidR="009513C6" w:rsidRDefault="009513C6">
      <w:pPr>
        <w:spacing w:after="0" w:line="100" w:lineRule="atLeast"/>
        <w:ind w:firstLine="709"/>
        <w:jc w:val="both"/>
        <w:rPr>
          <w:rFonts w:ascii="Times New Roman" w:hAnsi="Times New Roman"/>
          <w:sz w:val="24"/>
          <w:szCs w:val="24"/>
        </w:rPr>
      </w:pPr>
      <w:bookmarkStart w:id="170" w:name="_Toc479574663"/>
      <w:r>
        <w:rPr>
          <w:rFonts w:ascii="Times New Roman" w:hAnsi="Times New Roman"/>
          <w:sz w:val="24"/>
          <w:szCs w:val="24"/>
        </w:rPr>
        <w:t>3. Могут устанавливаться публичные сервитуты для:</w:t>
      </w:r>
      <w:bookmarkEnd w:id="170"/>
    </w:p>
    <w:p w:rsidR="009513C6" w:rsidRDefault="009513C6">
      <w:pPr>
        <w:spacing w:after="0" w:line="100" w:lineRule="atLeast"/>
        <w:ind w:firstLine="709"/>
        <w:jc w:val="both"/>
        <w:rPr>
          <w:rFonts w:ascii="Times New Roman" w:hAnsi="Times New Roman"/>
          <w:sz w:val="24"/>
          <w:szCs w:val="24"/>
        </w:rPr>
      </w:pPr>
      <w:bookmarkStart w:id="171" w:name="_Toc479574664"/>
      <w:r>
        <w:rPr>
          <w:rFonts w:ascii="Times New Roman" w:hAnsi="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bookmarkEnd w:id="171"/>
    </w:p>
    <w:p w:rsidR="009513C6" w:rsidRDefault="009513C6">
      <w:pPr>
        <w:spacing w:after="0" w:line="100" w:lineRule="atLeast"/>
        <w:ind w:firstLine="709"/>
        <w:jc w:val="both"/>
        <w:rPr>
          <w:rFonts w:ascii="Times New Roman" w:hAnsi="Times New Roman"/>
          <w:sz w:val="24"/>
          <w:szCs w:val="24"/>
        </w:rPr>
      </w:pPr>
      <w:bookmarkStart w:id="172" w:name="_Toc479574665"/>
      <w:r>
        <w:rPr>
          <w:rFonts w:ascii="Times New Roman" w:hAnsi="Times New Roman"/>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bookmarkEnd w:id="172"/>
    </w:p>
    <w:p w:rsidR="009513C6" w:rsidRDefault="009513C6">
      <w:pPr>
        <w:spacing w:after="0" w:line="100" w:lineRule="atLeast"/>
        <w:ind w:firstLine="709"/>
        <w:jc w:val="both"/>
        <w:rPr>
          <w:rFonts w:ascii="Times New Roman" w:hAnsi="Times New Roman"/>
          <w:sz w:val="24"/>
          <w:szCs w:val="24"/>
        </w:rPr>
      </w:pPr>
      <w:bookmarkStart w:id="173" w:name="_Toc479574666"/>
      <w:r>
        <w:rPr>
          <w:rFonts w:ascii="Times New Roman" w:hAnsi="Times New Roman"/>
          <w:sz w:val="24"/>
          <w:szCs w:val="24"/>
        </w:rPr>
        <w:t>3) размещения на земельном участке межевых и геодезических знаков и подъездов к ним;</w:t>
      </w:r>
      <w:bookmarkEnd w:id="173"/>
    </w:p>
    <w:p w:rsidR="009513C6" w:rsidRDefault="009513C6">
      <w:pPr>
        <w:spacing w:after="0" w:line="100" w:lineRule="atLeast"/>
        <w:ind w:firstLine="709"/>
        <w:jc w:val="both"/>
        <w:rPr>
          <w:rFonts w:ascii="Times New Roman" w:hAnsi="Times New Roman"/>
          <w:sz w:val="24"/>
          <w:szCs w:val="24"/>
        </w:rPr>
      </w:pPr>
      <w:bookmarkStart w:id="174" w:name="_Toc479574667"/>
      <w:r>
        <w:rPr>
          <w:rFonts w:ascii="Times New Roman" w:hAnsi="Times New Roman"/>
          <w:sz w:val="24"/>
          <w:szCs w:val="24"/>
        </w:rPr>
        <w:t>4) проведения дренажных работ на земельном участке;</w:t>
      </w:r>
      <w:bookmarkEnd w:id="174"/>
    </w:p>
    <w:p w:rsidR="009513C6" w:rsidRDefault="009513C6">
      <w:pPr>
        <w:spacing w:after="0" w:line="100" w:lineRule="atLeast"/>
        <w:ind w:firstLine="709"/>
        <w:jc w:val="both"/>
        <w:rPr>
          <w:rFonts w:ascii="Times New Roman" w:hAnsi="Times New Roman"/>
          <w:sz w:val="24"/>
          <w:szCs w:val="24"/>
        </w:rPr>
      </w:pPr>
      <w:bookmarkStart w:id="175" w:name="_Toc479574668"/>
      <w:r>
        <w:rPr>
          <w:rFonts w:ascii="Times New Roman" w:hAnsi="Times New Roman"/>
          <w:sz w:val="24"/>
          <w:szCs w:val="24"/>
        </w:rPr>
        <w:t>5) забора (изъятия) водных ресурсов из водных объектов и водопоя;</w:t>
      </w:r>
      <w:bookmarkEnd w:id="175"/>
    </w:p>
    <w:p w:rsidR="009513C6" w:rsidRDefault="009513C6">
      <w:pPr>
        <w:spacing w:after="0" w:line="100" w:lineRule="atLeast"/>
        <w:ind w:firstLine="709"/>
        <w:jc w:val="both"/>
        <w:rPr>
          <w:rFonts w:ascii="Times New Roman" w:hAnsi="Times New Roman"/>
          <w:sz w:val="24"/>
          <w:szCs w:val="24"/>
        </w:rPr>
      </w:pPr>
      <w:bookmarkStart w:id="176" w:name="_Toc479574669"/>
      <w:r>
        <w:rPr>
          <w:rFonts w:ascii="Times New Roman" w:hAnsi="Times New Roman"/>
          <w:sz w:val="24"/>
          <w:szCs w:val="24"/>
        </w:rPr>
        <w:t>6) прогона сельскохозяйственных животных через земельный участок;</w:t>
      </w:r>
      <w:bookmarkEnd w:id="176"/>
    </w:p>
    <w:p w:rsidR="009513C6" w:rsidRDefault="009513C6">
      <w:pPr>
        <w:spacing w:after="0" w:line="100" w:lineRule="atLeast"/>
        <w:ind w:firstLine="709"/>
        <w:jc w:val="both"/>
        <w:rPr>
          <w:rFonts w:ascii="Times New Roman" w:hAnsi="Times New Roman"/>
          <w:sz w:val="24"/>
          <w:szCs w:val="24"/>
        </w:rPr>
      </w:pPr>
      <w:bookmarkStart w:id="177" w:name="_Toc479574670"/>
      <w:r>
        <w:rPr>
          <w:rFonts w:ascii="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bookmarkEnd w:id="177"/>
    </w:p>
    <w:p w:rsidR="009513C6" w:rsidRDefault="009513C6">
      <w:pPr>
        <w:spacing w:after="0" w:line="100" w:lineRule="atLeast"/>
        <w:ind w:firstLine="709"/>
        <w:jc w:val="both"/>
        <w:rPr>
          <w:rFonts w:ascii="Times New Roman" w:hAnsi="Times New Roman"/>
          <w:sz w:val="24"/>
          <w:szCs w:val="24"/>
        </w:rPr>
      </w:pPr>
      <w:bookmarkStart w:id="178" w:name="_Toc479574671"/>
      <w:r>
        <w:rPr>
          <w:rFonts w:ascii="Times New Roman" w:hAnsi="Times New Roman"/>
          <w:sz w:val="24"/>
          <w:szCs w:val="24"/>
        </w:rPr>
        <w:t>8) использования земельного участка в целях охоты, рыболовства, аквакультуры (рыбоводства);</w:t>
      </w:r>
      <w:bookmarkEnd w:id="178"/>
    </w:p>
    <w:p w:rsidR="009513C6" w:rsidRDefault="009513C6">
      <w:pPr>
        <w:spacing w:after="0" w:line="100" w:lineRule="atLeast"/>
        <w:ind w:firstLine="709"/>
        <w:jc w:val="both"/>
        <w:rPr>
          <w:rFonts w:ascii="Times New Roman" w:hAnsi="Times New Roman"/>
          <w:sz w:val="24"/>
          <w:szCs w:val="24"/>
        </w:rPr>
      </w:pPr>
      <w:bookmarkStart w:id="179" w:name="_Toc479574672"/>
      <w:r>
        <w:rPr>
          <w:rFonts w:ascii="Times New Roman" w:hAnsi="Times New Roman"/>
          <w:sz w:val="24"/>
          <w:szCs w:val="24"/>
        </w:rPr>
        <w:t>9) временного пользования земельным участком в целях проведения изыскательских, исследовательских и других работ;</w:t>
      </w:r>
      <w:bookmarkEnd w:id="179"/>
    </w:p>
    <w:p w:rsidR="009513C6" w:rsidRDefault="009513C6">
      <w:pPr>
        <w:spacing w:after="0" w:line="100" w:lineRule="atLeast"/>
        <w:ind w:firstLine="709"/>
        <w:jc w:val="both"/>
        <w:rPr>
          <w:rFonts w:ascii="Times New Roman" w:hAnsi="Times New Roman"/>
          <w:sz w:val="24"/>
          <w:szCs w:val="24"/>
        </w:rPr>
      </w:pPr>
      <w:bookmarkStart w:id="180" w:name="_Toc479574673"/>
      <w:r>
        <w:rPr>
          <w:rFonts w:ascii="Times New Roman" w:hAnsi="Times New Roman"/>
          <w:sz w:val="24"/>
          <w:szCs w:val="24"/>
        </w:rPr>
        <w:t>4. Сервитут может быть срочным или постоянным.</w:t>
      </w:r>
      <w:bookmarkEnd w:id="180"/>
    </w:p>
    <w:p w:rsidR="009513C6" w:rsidRDefault="009513C6">
      <w:pPr>
        <w:spacing w:after="0" w:line="100" w:lineRule="atLeast"/>
        <w:ind w:firstLine="709"/>
        <w:jc w:val="both"/>
        <w:rPr>
          <w:rFonts w:ascii="Times New Roman" w:hAnsi="Times New Roman"/>
          <w:sz w:val="24"/>
          <w:szCs w:val="24"/>
        </w:rPr>
      </w:pPr>
      <w:bookmarkStart w:id="181" w:name="_Toc479574674"/>
      <w:r>
        <w:rPr>
          <w:rFonts w:ascii="Times New Roman" w:hAnsi="Times New Roman"/>
          <w:sz w:val="24"/>
          <w:szCs w:val="24"/>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bookmarkEnd w:id="181"/>
    </w:p>
    <w:p w:rsidR="009513C6" w:rsidRDefault="009513C6">
      <w:pPr>
        <w:spacing w:after="0" w:line="100" w:lineRule="atLeast"/>
        <w:ind w:firstLine="709"/>
        <w:jc w:val="both"/>
        <w:rPr>
          <w:rFonts w:ascii="Times New Roman" w:hAnsi="Times New Roman"/>
          <w:sz w:val="24"/>
          <w:szCs w:val="24"/>
        </w:rPr>
      </w:pPr>
      <w:bookmarkStart w:id="182" w:name="_Toc479574675"/>
      <w:r>
        <w:rPr>
          <w:rFonts w:ascii="Times New Roman" w:hAnsi="Times New Roman"/>
          <w:sz w:val="24"/>
          <w:szCs w:val="24"/>
        </w:rPr>
        <w:t>5. Осуществление сервитута должно быть наименее обременительным для земельного участка, в отношении которого он установлен.</w:t>
      </w:r>
      <w:bookmarkEnd w:id="182"/>
    </w:p>
    <w:p w:rsidR="009513C6" w:rsidRDefault="009513C6">
      <w:pPr>
        <w:spacing w:after="0" w:line="100" w:lineRule="atLeast"/>
        <w:ind w:firstLine="709"/>
        <w:jc w:val="both"/>
        <w:rPr>
          <w:rFonts w:ascii="Times New Roman" w:hAnsi="Times New Roman"/>
          <w:sz w:val="24"/>
          <w:szCs w:val="24"/>
        </w:rPr>
      </w:pPr>
      <w:bookmarkStart w:id="183" w:name="_Toc479574676"/>
      <w:r>
        <w:rPr>
          <w:rFonts w:ascii="Times New Roman" w:hAnsi="Times New Roman"/>
          <w:sz w:val="24"/>
          <w:szCs w:val="24"/>
        </w:rP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bookmarkEnd w:id="183"/>
    </w:p>
    <w:p w:rsidR="009513C6" w:rsidRDefault="009513C6">
      <w:pPr>
        <w:spacing w:after="0" w:line="100" w:lineRule="atLeast"/>
        <w:ind w:firstLine="709"/>
        <w:jc w:val="both"/>
        <w:rPr>
          <w:rFonts w:ascii="Times New Roman" w:hAnsi="Times New Roman"/>
          <w:sz w:val="24"/>
          <w:szCs w:val="24"/>
        </w:rPr>
      </w:pPr>
      <w:bookmarkStart w:id="184" w:name="_Toc479574677"/>
      <w:r>
        <w:rPr>
          <w:rFonts w:ascii="Times New Roman" w:hAnsi="Times New Roman"/>
          <w:sz w:val="24"/>
          <w:szCs w:val="24"/>
        </w:rPr>
        <w:t>7.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bookmarkEnd w:id="184"/>
    </w:p>
    <w:p w:rsidR="009513C6" w:rsidRDefault="009513C6">
      <w:pPr>
        <w:spacing w:after="0" w:line="100" w:lineRule="atLeast"/>
        <w:ind w:firstLine="709"/>
        <w:jc w:val="both"/>
        <w:rPr>
          <w:rFonts w:ascii="Times New Roman" w:hAnsi="Times New Roman"/>
          <w:sz w:val="24"/>
          <w:szCs w:val="24"/>
        </w:rPr>
      </w:pPr>
      <w:bookmarkStart w:id="185" w:name="_Toc479574678"/>
      <w:r>
        <w:rPr>
          <w:rFonts w:ascii="Times New Roman" w:hAnsi="Times New Roman"/>
          <w:sz w:val="24"/>
          <w:szCs w:val="24"/>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bookmarkEnd w:id="185"/>
    </w:p>
    <w:p w:rsidR="009513C6" w:rsidRDefault="009513C6">
      <w:pPr>
        <w:spacing w:after="0" w:line="100" w:lineRule="atLeast"/>
        <w:ind w:firstLine="709"/>
        <w:jc w:val="both"/>
        <w:rPr>
          <w:rFonts w:ascii="Times New Roman" w:hAnsi="Times New Roman"/>
          <w:sz w:val="24"/>
          <w:szCs w:val="24"/>
        </w:rPr>
      </w:pPr>
      <w:bookmarkStart w:id="186" w:name="_Toc479574679"/>
      <w:r>
        <w:rPr>
          <w:rFonts w:ascii="Times New Roman" w:hAnsi="Times New Roman"/>
          <w:sz w:val="24"/>
          <w:szCs w:val="24"/>
        </w:rPr>
        <w:t>9.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bookmarkEnd w:id="186"/>
    </w:p>
    <w:p w:rsidR="009513C6" w:rsidRDefault="009513C6">
      <w:pPr>
        <w:spacing w:after="0" w:line="100" w:lineRule="atLeast"/>
        <w:ind w:firstLine="709"/>
        <w:jc w:val="both"/>
        <w:rPr>
          <w:rFonts w:ascii="Times New Roman" w:hAnsi="Times New Roman"/>
          <w:sz w:val="24"/>
          <w:szCs w:val="24"/>
        </w:rPr>
      </w:pPr>
      <w:bookmarkStart w:id="187" w:name="_Toc479574680"/>
      <w:r>
        <w:rPr>
          <w:rFonts w:ascii="Times New Roman" w:hAnsi="Times New Roman"/>
          <w:sz w:val="24"/>
          <w:szCs w:val="24"/>
        </w:rP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87"/>
    </w:p>
    <w:p w:rsidR="009513C6" w:rsidRDefault="009513C6">
      <w:pPr>
        <w:spacing w:after="0" w:line="100" w:lineRule="atLeast"/>
        <w:ind w:firstLine="709"/>
        <w:jc w:val="both"/>
        <w:rPr>
          <w:rFonts w:ascii="Times New Roman" w:hAnsi="Times New Roman"/>
          <w:sz w:val="24"/>
          <w:szCs w:val="24"/>
        </w:rPr>
      </w:pPr>
      <w:bookmarkStart w:id="188" w:name="_Toc479574681"/>
      <w:r>
        <w:rPr>
          <w:rFonts w:ascii="Times New Roman" w:hAnsi="Times New Roman"/>
          <w:sz w:val="24"/>
          <w:szCs w:val="24"/>
        </w:rPr>
        <w:t>11.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другими федеральными законами, и, в частности, в следующих случаях:</w:t>
      </w:r>
      <w:bookmarkEnd w:id="188"/>
    </w:p>
    <w:p w:rsidR="009513C6" w:rsidRDefault="009513C6">
      <w:pPr>
        <w:spacing w:after="0" w:line="100" w:lineRule="atLeast"/>
        <w:ind w:firstLine="709"/>
        <w:jc w:val="both"/>
        <w:rPr>
          <w:rFonts w:ascii="Times New Roman" w:hAnsi="Times New Roman"/>
          <w:sz w:val="24"/>
          <w:szCs w:val="24"/>
        </w:rPr>
      </w:pPr>
      <w:bookmarkStart w:id="189" w:name="_Toc479574682"/>
      <w:r>
        <w:rPr>
          <w:rFonts w:ascii="Times New Roman" w:hAnsi="Times New Roman"/>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bookmarkEnd w:id="189"/>
    </w:p>
    <w:p w:rsidR="009513C6" w:rsidRDefault="009513C6">
      <w:pPr>
        <w:spacing w:after="0" w:line="100" w:lineRule="atLeast"/>
        <w:ind w:firstLine="709"/>
        <w:jc w:val="both"/>
        <w:rPr>
          <w:rFonts w:ascii="Times New Roman" w:hAnsi="Times New Roman"/>
          <w:sz w:val="24"/>
          <w:szCs w:val="24"/>
        </w:rPr>
      </w:pPr>
      <w:bookmarkStart w:id="190" w:name="_Toc479574683"/>
      <w:r>
        <w:rPr>
          <w:rFonts w:ascii="Times New Roman" w:hAnsi="Times New Roman"/>
          <w:sz w:val="24"/>
          <w:szCs w:val="24"/>
        </w:rPr>
        <w:t>2) проведение изыскательских работ;</w:t>
      </w:r>
      <w:bookmarkEnd w:id="190"/>
    </w:p>
    <w:p w:rsidR="009513C6" w:rsidRDefault="009513C6">
      <w:pPr>
        <w:spacing w:after="0" w:line="100" w:lineRule="atLeast"/>
        <w:ind w:firstLine="709"/>
        <w:jc w:val="both"/>
        <w:rPr>
          <w:rFonts w:ascii="Times New Roman" w:hAnsi="Times New Roman"/>
          <w:sz w:val="24"/>
          <w:szCs w:val="24"/>
        </w:rPr>
      </w:pPr>
      <w:bookmarkStart w:id="191" w:name="_Toc479574684"/>
      <w:r>
        <w:rPr>
          <w:rFonts w:ascii="Times New Roman" w:hAnsi="Times New Roman"/>
          <w:sz w:val="24"/>
          <w:szCs w:val="24"/>
        </w:rPr>
        <w:t>3) ведение работ, связанных с пользованием недрами.</w:t>
      </w:r>
      <w:bookmarkEnd w:id="191"/>
    </w:p>
    <w:p w:rsidR="009513C6" w:rsidRDefault="009513C6">
      <w:pPr>
        <w:spacing w:after="0" w:line="100" w:lineRule="atLeast"/>
        <w:ind w:firstLine="709"/>
        <w:jc w:val="both"/>
        <w:rPr>
          <w:rFonts w:ascii="Times New Roman" w:hAnsi="Times New Roman"/>
          <w:sz w:val="24"/>
          <w:szCs w:val="24"/>
        </w:rPr>
      </w:pPr>
      <w:bookmarkStart w:id="192" w:name="_Toc479574685"/>
      <w:r>
        <w:rPr>
          <w:rFonts w:ascii="Times New Roman" w:hAnsi="Times New Roman"/>
          <w:sz w:val="24"/>
          <w:szCs w:val="24"/>
        </w:rPr>
        <w:t>Установление сервитута в отношении земельного участка, находящегося в государственной или муниципальной собственности предусмотрено главой V.3 Земельного кодекса РФ.</w:t>
      </w:r>
      <w:bookmarkEnd w:id="192"/>
      <w:r>
        <w:rPr>
          <w:rFonts w:ascii="Times New Roman" w:hAnsi="Times New Roman"/>
          <w:sz w:val="24"/>
          <w:szCs w:val="24"/>
        </w:rPr>
        <w:t xml:space="preserve"> </w:t>
      </w:r>
    </w:p>
    <w:p w:rsidR="009513C6" w:rsidRDefault="009513C6">
      <w:pPr>
        <w:pStyle w:val="2"/>
        <w:spacing w:before="0" w:line="100" w:lineRule="atLeast"/>
        <w:ind w:left="0" w:firstLine="709"/>
        <w:jc w:val="both"/>
        <w:rPr>
          <w:rFonts w:ascii="Times New Roman" w:hAnsi="Times New Roman"/>
          <w:color w:val="00000A"/>
          <w:sz w:val="24"/>
          <w:szCs w:val="24"/>
        </w:rPr>
      </w:pPr>
      <w:bookmarkStart w:id="193" w:name="_Toc387084714"/>
      <w:bookmarkStart w:id="194" w:name="_Toc486599983"/>
    </w:p>
    <w:p w:rsidR="009513C6" w:rsidRDefault="009513C6">
      <w:pPr>
        <w:pStyle w:val="2"/>
        <w:spacing w:before="0" w:line="100" w:lineRule="atLeast"/>
        <w:ind w:left="0" w:firstLine="709"/>
        <w:jc w:val="both"/>
        <w:rPr>
          <w:rFonts w:ascii="Times New Roman" w:hAnsi="Times New Roman"/>
          <w:color w:val="00000A"/>
          <w:sz w:val="24"/>
          <w:szCs w:val="24"/>
        </w:rPr>
      </w:pPr>
      <w:bookmarkStart w:id="195" w:name="_Toc2849206"/>
      <w:bookmarkStart w:id="196" w:name="__RefHeading__12816_1272044668"/>
      <w:bookmarkEnd w:id="196"/>
      <w:r>
        <w:rPr>
          <w:rFonts w:ascii="Times New Roman" w:hAnsi="Times New Roman"/>
          <w:color w:val="00000A"/>
          <w:sz w:val="24"/>
          <w:szCs w:val="24"/>
        </w:rPr>
        <w:t>Статья 19. Резервирование и изъятие земельных участков для муниципальных нужд</w:t>
      </w:r>
      <w:bookmarkEnd w:id="193"/>
      <w:bookmarkEnd w:id="194"/>
      <w:bookmarkEnd w:id="195"/>
    </w:p>
    <w:p w:rsidR="009513C6" w:rsidRDefault="009513C6">
      <w:pPr>
        <w:spacing w:after="0" w:line="100" w:lineRule="atLeast"/>
        <w:ind w:firstLine="709"/>
        <w:jc w:val="both"/>
        <w:rPr>
          <w:rFonts w:ascii="Times New Roman" w:hAnsi="Times New Roman"/>
          <w:sz w:val="24"/>
          <w:szCs w:val="24"/>
        </w:rPr>
      </w:pPr>
      <w:bookmarkStart w:id="197" w:name="_Toc479574687"/>
      <w:r>
        <w:rPr>
          <w:rFonts w:ascii="Times New Roman" w:hAnsi="Times New Roman"/>
          <w:sz w:val="24"/>
          <w:szCs w:val="24"/>
        </w:rPr>
        <w:t>1. Земельные участки на территории поселения, границы которых определены в генеральном плане поселения для размещения объектов капитального строительства местного значения резервируются для муниципальных нужд.</w:t>
      </w:r>
      <w:bookmarkEnd w:id="197"/>
    </w:p>
    <w:p w:rsidR="009513C6" w:rsidRDefault="009513C6">
      <w:pPr>
        <w:spacing w:after="0" w:line="100" w:lineRule="atLeast"/>
        <w:ind w:firstLine="709"/>
        <w:jc w:val="both"/>
        <w:rPr>
          <w:rFonts w:ascii="Times New Roman" w:hAnsi="Times New Roman"/>
          <w:sz w:val="24"/>
          <w:szCs w:val="24"/>
        </w:rPr>
      </w:pPr>
      <w:bookmarkStart w:id="198" w:name="_Toc479574688"/>
      <w:r>
        <w:rPr>
          <w:rFonts w:ascii="Times New Roman" w:hAnsi="Times New Roman"/>
          <w:sz w:val="24"/>
          <w:szCs w:val="24"/>
        </w:rPr>
        <w:t>2. В соответствии с земельным законодательством РФ предоставление зарезервированных земельных участков в собственность граждан и юридических лиц не допускается.</w:t>
      </w:r>
      <w:bookmarkEnd w:id="198"/>
    </w:p>
    <w:p w:rsidR="009513C6" w:rsidRDefault="009513C6">
      <w:pPr>
        <w:spacing w:after="0" w:line="100" w:lineRule="atLeast"/>
        <w:ind w:firstLine="709"/>
        <w:jc w:val="both"/>
        <w:rPr>
          <w:rFonts w:ascii="Times New Roman" w:hAnsi="Times New Roman"/>
          <w:sz w:val="24"/>
          <w:szCs w:val="24"/>
        </w:rPr>
      </w:pPr>
      <w:bookmarkStart w:id="199" w:name="_Toc479574689"/>
      <w:r>
        <w:rPr>
          <w:rFonts w:ascii="Times New Roman" w:hAnsi="Times New Roman"/>
          <w:sz w:val="24"/>
          <w:szCs w:val="24"/>
        </w:rPr>
        <w:t>3. Земельные участки, находящиеся в собственности физических или юридических лиц и зарезервированные для муниципальных нужд, а также объекты капитального строительства расположенные на указанных земельных участках подлежат изъятию (в том числе путем выкупа) в соответствии с гражданским законодательством РФ.</w:t>
      </w:r>
      <w:bookmarkEnd w:id="199"/>
    </w:p>
    <w:p w:rsidR="009513C6" w:rsidRDefault="009513C6">
      <w:pPr>
        <w:spacing w:after="0" w:line="100" w:lineRule="atLeast"/>
        <w:ind w:firstLine="709"/>
        <w:jc w:val="both"/>
        <w:rPr>
          <w:rFonts w:ascii="Times New Roman" w:hAnsi="Times New Roman"/>
          <w:sz w:val="24"/>
          <w:szCs w:val="24"/>
        </w:rPr>
      </w:pPr>
      <w:bookmarkStart w:id="200" w:name="_Toc479574690"/>
      <w:r>
        <w:rPr>
          <w:rFonts w:ascii="Times New Roman" w:hAnsi="Times New Roman"/>
          <w:sz w:val="24"/>
          <w:szCs w:val="24"/>
        </w:rPr>
        <w:t>4. Решения о резервировании и об изъятии земельных участков для муниципальных нужд принимаются представительным органом местного самоуправления.</w:t>
      </w:r>
      <w:bookmarkEnd w:id="200"/>
    </w:p>
    <w:p w:rsidR="009513C6" w:rsidRDefault="009513C6">
      <w:pPr>
        <w:spacing w:after="0" w:line="100" w:lineRule="atLeast"/>
        <w:ind w:firstLine="709"/>
        <w:jc w:val="both"/>
        <w:rPr>
          <w:rFonts w:ascii="Times New Roman" w:hAnsi="Times New Roman"/>
          <w:bCs/>
          <w:szCs w:val="28"/>
        </w:rPr>
      </w:pPr>
    </w:p>
    <w:p w:rsidR="009513C6" w:rsidRDefault="009513C6">
      <w:pPr>
        <w:sectPr w:rsidR="009513C6">
          <w:footerReference w:type="default" r:id="rId15"/>
          <w:pgSz w:w="11906" w:h="16838"/>
          <w:pgMar w:top="851" w:right="851" w:bottom="851" w:left="1418" w:header="720" w:footer="510" w:gutter="0"/>
          <w:cols w:space="720"/>
          <w:formProt w:val="0"/>
          <w:docGrid w:linePitch="360" w:charSpace="-2049"/>
        </w:sectPr>
      </w:pPr>
    </w:p>
    <w:p w:rsidR="009513C6" w:rsidRDefault="009513C6">
      <w:pPr>
        <w:pStyle w:val="1"/>
        <w:spacing w:before="0" w:after="0"/>
        <w:rPr>
          <w:rFonts w:ascii="Times New Roman" w:hAnsi="Times New Roman"/>
          <w:sz w:val="28"/>
          <w:szCs w:val="28"/>
        </w:rPr>
      </w:pPr>
      <w:bookmarkStart w:id="201" w:name="_Toc332875224"/>
      <w:bookmarkStart w:id="202" w:name="_Toc387084715"/>
      <w:bookmarkStart w:id="203" w:name="_Toc486599984"/>
      <w:bookmarkStart w:id="204" w:name="_Toc2849207"/>
      <w:bookmarkStart w:id="205" w:name="__RefHeading__12818_1272044668"/>
      <w:bookmarkEnd w:id="205"/>
      <w:r>
        <w:rPr>
          <w:rFonts w:ascii="Times New Roman" w:hAnsi="Times New Roman"/>
          <w:sz w:val="28"/>
          <w:szCs w:val="28"/>
        </w:rPr>
        <w:t>Глава 6. Изменение видов разрешённого использования земельных участков и объектов капитального строительства физическими и юридическими лицами</w:t>
      </w:r>
      <w:bookmarkEnd w:id="201"/>
      <w:bookmarkEnd w:id="202"/>
      <w:bookmarkEnd w:id="203"/>
      <w:bookmarkEnd w:id="204"/>
    </w:p>
    <w:p w:rsidR="009513C6" w:rsidRDefault="009513C6">
      <w:pPr>
        <w:pStyle w:val="2"/>
        <w:spacing w:before="0" w:line="100" w:lineRule="atLeast"/>
        <w:ind w:left="0" w:firstLine="709"/>
        <w:jc w:val="both"/>
        <w:rPr>
          <w:rFonts w:ascii="Times New Roman" w:hAnsi="Times New Roman"/>
          <w:color w:val="00000A"/>
          <w:sz w:val="24"/>
          <w:szCs w:val="24"/>
        </w:rPr>
      </w:pPr>
      <w:bookmarkStart w:id="206" w:name="_Toc332875225"/>
      <w:bookmarkStart w:id="207" w:name="_Toc387084716"/>
      <w:bookmarkStart w:id="208" w:name="_Toc486599985"/>
    </w:p>
    <w:p w:rsidR="009513C6" w:rsidRDefault="009513C6">
      <w:pPr>
        <w:pStyle w:val="2"/>
        <w:spacing w:before="0" w:line="100" w:lineRule="atLeast"/>
        <w:ind w:left="0" w:firstLine="709"/>
        <w:jc w:val="both"/>
        <w:rPr>
          <w:rFonts w:ascii="Times New Roman" w:hAnsi="Times New Roman"/>
          <w:color w:val="00000A"/>
          <w:sz w:val="24"/>
          <w:szCs w:val="24"/>
        </w:rPr>
      </w:pPr>
      <w:bookmarkStart w:id="209" w:name="_Toc2849208"/>
      <w:bookmarkStart w:id="210" w:name="__RefHeading__12820_1272044668"/>
      <w:bookmarkEnd w:id="210"/>
      <w:r>
        <w:rPr>
          <w:rFonts w:ascii="Times New Roman" w:hAnsi="Times New Roman"/>
          <w:color w:val="00000A"/>
          <w:sz w:val="24"/>
          <w:szCs w:val="24"/>
        </w:rPr>
        <w:t>Статья 20. Градостроительный регламент</w:t>
      </w:r>
      <w:bookmarkEnd w:id="208"/>
      <w:bookmarkEnd w:id="209"/>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Градостроительные регламенты устанавливаются с учетом: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видов территориальных зон;</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Действие градостроительного регламента не распространяется на земельные участки: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в границах территорий общего пользования;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предназначенные для размещения линейных объектов и (или) занятые линейными объектами;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предоставленные для добычи полезных ископаемых.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513C6" w:rsidRDefault="009513C6">
      <w:pPr>
        <w:spacing w:after="0" w:line="100" w:lineRule="atLeast"/>
        <w:ind w:firstLine="709"/>
        <w:jc w:val="both"/>
        <w:rPr>
          <w:rFonts w:ascii="Times New Roman" w:hAnsi="Times New Roman"/>
          <w:color w:val="007616"/>
          <w:sz w:val="24"/>
          <w:szCs w:val="24"/>
        </w:rPr>
      </w:pPr>
      <w:r>
        <w:rPr>
          <w:rFonts w:ascii="Times New Roman" w:hAnsi="Times New Roman"/>
          <w:color w:val="007616"/>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9513C6" w:rsidRDefault="009513C6">
      <w:pPr>
        <w:spacing w:after="0" w:line="100" w:lineRule="atLeast"/>
        <w:ind w:firstLine="709"/>
        <w:jc w:val="both"/>
        <w:rPr>
          <w:rFonts w:ascii="Times New Roman" w:hAnsi="Times New Roman"/>
          <w:color w:val="007616"/>
          <w:sz w:val="24"/>
          <w:szCs w:val="24"/>
        </w:rPr>
      </w:pPr>
      <w:r>
        <w:rPr>
          <w:rFonts w:ascii="Times New Roman" w:hAnsi="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r>
        <w:rPr>
          <w:rFonts w:ascii="Times New Roman" w:hAnsi="Times New Roman"/>
          <w:color w:val="007616"/>
          <w:sz w:val="24"/>
          <w:szCs w:val="24"/>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513C6" w:rsidRDefault="009513C6">
      <w:pPr>
        <w:pStyle w:val="2"/>
        <w:spacing w:before="0" w:line="100" w:lineRule="atLeast"/>
        <w:ind w:left="0" w:firstLine="709"/>
        <w:jc w:val="both"/>
        <w:rPr>
          <w:rFonts w:ascii="Times New Roman" w:hAnsi="Times New Roman"/>
          <w:color w:val="00000A"/>
          <w:sz w:val="24"/>
          <w:szCs w:val="24"/>
        </w:rPr>
      </w:pPr>
      <w:bookmarkStart w:id="211" w:name="_Toc486599986"/>
    </w:p>
    <w:p w:rsidR="009513C6" w:rsidRDefault="009513C6">
      <w:pPr>
        <w:pStyle w:val="2"/>
        <w:spacing w:before="0" w:line="100" w:lineRule="atLeast"/>
        <w:ind w:left="0" w:firstLine="709"/>
        <w:jc w:val="both"/>
        <w:rPr>
          <w:rFonts w:ascii="Times New Roman" w:hAnsi="Times New Roman"/>
          <w:color w:val="00000A"/>
          <w:sz w:val="24"/>
          <w:szCs w:val="24"/>
        </w:rPr>
      </w:pPr>
      <w:bookmarkStart w:id="212" w:name="_Toc2849209"/>
      <w:bookmarkStart w:id="213" w:name="__RefHeading__12822_1272044668"/>
      <w:bookmarkEnd w:id="213"/>
      <w:r>
        <w:rPr>
          <w:rFonts w:ascii="Times New Roman" w:hAnsi="Times New Roman"/>
          <w:color w:val="00000A"/>
          <w:sz w:val="24"/>
          <w:szCs w:val="24"/>
        </w:rPr>
        <w:t>Статья 21. Виды разрешенного использования земельных участков и объектов капитального строительства</w:t>
      </w:r>
      <w:bookmarkEnd w:id="206"/>
      <w:bookmarkEnd w:id="207"/>
      <w:bookmarkEnd w:id="211"/>
      <w:bookmarkEnd w:id="212"/>
    </w:p>
    <w:p w:rsidR="009513C6" w:rsidRDefault="009513C6">
      <w:pPr>
        <w:spacing w:after="0" w:line="100" w:lineRule="atLeast"/>
        <w:ind w:firstLine="709"/>
        <w:jc w:val="both"/>
        <w:rPr>
          <w:rFonts w:ascii="Times New Roman" w:hAnsi="Times New Roman"/>
          <w:sz w:val="24"/>
          <w:szCs w:val="24"/>
        </w:rPr>
      </w:pPr>
      <w:bookmarkStart w:id="214" w:name="_Toc332875226"/>
      <w:bookmarkStart w:id="215" w:name="_Toc339438963"/>
      <w:bookmarkStart w:id="216" w:name="_Toc342861706"/>
      <w:bookmarkStart w:id="217" w:name="_Toc372236896"/>
      <w:bookmarkStart w:id="218" w:name="_Toc377389363"/>
      <w:bookmarkStart w:id="219" w:name="_Toc377405073"/>
      <w:bookmarkStart w:id="220" w:name="_Toc387084717"/>
      <w:bookmarkStart w:id="221" w:name="_Toc479574693"/>
      <w:r>
        <w:rPr>
          <w:rFonts w:ascii="Times New Roman" w:hAnsi="Times New Roman"/>
          <w:sz w:val="24"/>
          <w:szCs w:val="24"/>
        </w:rPr>
        <w:t>1. Разрешенное использование земельных участков и объектов капитального строительства может быть следующих видов:</w:t>
      </w:r>
      <w:bookmarkEnd w:id="214"/>
      <w:bookmarkEnd w:id="215"/>
      <w:bookmarkEnd w:id="216"/>
      <w:bookmarkEnd w:id="217"/>
      <w:bookmarkEnd w:id="218"/>
      <w:bookmarkEnd w:id="219"/>
      <w:bookmarkEnd w:id="220"/>
      <w:bookmarkEnd w:id="221"/>
    </w:p>
    <w:p w:rsidR="009513C6" w:rsidRDefault="009513C6">
      <w:pPr>
        <w:spacing w:after="0" w:line="100" w:lineRule="atLeast"/>
        <w:ind w:firstLine="709"/>
        <w:jc w:val="both"/>
        <w:rPr>
          <w:rFonts w:ascii="Times New Roman" w:hAnsi="Times New Roman"/>
          <w:sz w:val="24"/>
          <w:szCs w:val="24"/>
        </w:rPr>
      </w:pPr>
      <w:bookmarkStart w:id="222" w:name="_Toc332875227"/>
      <w:bookmarkStart w:id="223" w:name="_Toc479574694"/>
      <w:r>
        <w:rPr>
          <w:rFonts w:ascii="Times New Roman" w:hAnsi="Times New Roman"/>
          <w:sz w:val="24"/>
          <w:szCs w:val="24"/>
        </w:rPr>
        <w:t>1) основные виды разрешенного использования;</w:t>
      </w:r>
      <w:bookmarkEnd w:id="222"/>
      <w:bookmarkEnd w:id="223"/>
    </w:p>
    <w:p w:rsidR="009513C6" w:rsidRDefault="009513C6">
      <w:pPr>
        <w:spacing w:after="0" w:line="100" w:lineRule="atLeast"/>
        <w:ind w:firstLine="709"/>
        <w:jc w:val="both"/>
        <w:rPr>
          <w:rFonts w:ascii="Times New Roman" w:hAnsi="Times New Roman"/>
          <w:sz w:val="24"/>
          <w:szCs w:val="24"/>
        </w:rPr>
      </w:pPr>
      <w:bookmarkStart w:id="224" w:name="_Toc332875228"/>
      <w:bookmarkStart w:id="225" w:name="_Toc479574695"/>
      <w:r>
        <w:rPr>
          <w:rFonts w:ascii="Times New Roman" w:hAnsi="Times New Roman"/>
          <w:sz w:val="24"/>
          <w:szCs w:val="24"/>
        </w:rPr>
        <w:t>2) условно разрешенные виды использования;</w:t>
      </w:r>
      <w:bookmarkEnd w:id="224"/>
      <w:bookmarkEnd w:id="225"/>
    </w:p>
    <w:p w:rsidR="009513C6" w:rsidRDefault="009513C6">
      <w:pPr>
        <w:spacing w:after="0" w:line="100" w:lineRule="atLeast"/>
        <w:ind w:firstLine="709"/>
        <w:jc w:val="both"/>
        <w:rPr>
          <w:rFonts w:ascii="Times New Roman" w:hAnsi="Times New Roman"/>
          <w:sz w:val="24"/>
          <w:szCs w:val="24"/>
        </w:rPr>
      </w:pPr>
      <w:bookmarkStart w:id="226" w:name="_Toc332875229"/>
      <w:bookmarkStart w:id="227" w:name="_Toc479574696"/>
      <w:r>
        <w:rPr>
          <w:rFonts w:ascii="Times New Roman" w:hAnsi="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bookmarkEnd w:id="226"/>
      <w:bookmarkEnd w:id="227"/>
    </w:p>
    <w:p w:rsidR="009513C6" w:rsidRDefault="009513C6">
      <w:pPr>
        <w:spacing w:after="0" w:line="100" w:lineRule="atLeast"/>
        <w:ind w:firstLine="709"/>
        <w:jc w:val="both"/>
        <w:rPr>
          <w:rFonts w:ascii="Times New Roman" w:hAnsi="Times New Roman"/>
          <w:sz w:val="24"/>
          <w:szCs w:val="24"/>
        </w:rPr>
      </w:pPr>
      <w:bookmarkStart w:id="228" w:name="_Toc332875230"/>
      <w:bookmarkStart w:id="229" w:name="_Toc339438964"/>
      <w:bookmarkStart w:id="230" w:name="_Toc342861707"/>
      <w:bookmarkStart w:id="231" w:name="_Toc372236897"/>
      <w:bookmarkStart w:id="232" w:name="_Toc377389364"/>
      <w:bookmarkStart w:id="233" w:name="_Toc377405074"/>
      <w:bookmarkStart w:id="234" w:name="_Toc387084718"/>
      <w:bookmarkStart w:id="235" w:name="_Toc479574697"/>
      <w:r>
        <w:rPr>
          <w:rFonts w:ascii="Times New Roman" w:hAnsi="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End w:id="228"/>
      <w:bookmarkEnd w:id="229"/>
      <w:bookmarkEnd w:id="230"/>
      <w:bookmarkEnd w:id="231"/>
      <w:bookmarkEnd w:id="232"/>
      <w:bookmarkEnd w:id="233"/>
      <w:bookmarkEnd w:id="234"/>
      <w:bookmarkEnd w:id="235"/>
    </w:p>
    <w:p w:rsidR="009513C6" w:rsidRDefault="009513C6">
      <w:pPr>
        <w:spacing w:after="0" w:line="100" w:lineRule="atLeast"/>
        <w:ind w:firstLine="709"/>
        <w:jc w:val="both"/>
        <w:rPr>
          <w:rFonts w:ascii="Times New Roman" w:hAnsi="Times New Roman"/>
          <w:sz w:val="24"/>
          <w:szCs w:val="24"/>
        </w:rPr>
      </w:pPr>
      <w:bookmarkStart w:id="236" w:name="_Toc479574698"/>
      <w:r>
        <w:rPr>
          <w:rFonts w:ascii="Times New Roman" w:hAnsi="Times New Roman"/>
          <w:sz w:val="24"/>
          <w:szCs w:val="24"/>
        </w:rPr>
        <w:t>3.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bookmarkEnd w:id="236"/>
    </w:p>
    <w:p w:rsidR="009513C6" w:rsidRDefault="009513C6">
      <w:pPr>
        <w:pStyle w:val="2"/>
        <w:spacing w:before="0" w:line="100" w:lineRule="atLeast"/>
        <w:ind w:left="0" w:firstLine="709"/>
        <w:jc w:val="both"/>
        <w:rPr>
          <w:rFonts w:ascii="Times New Roman" w:hAnsi="Times New Roman"/>
          <w:color w:val="00000A"/>
          <w:sz w:val="24"/>
          <w:szCs w:val="24"/>
        </w:rPr>
      </w:pPr>
      <w:bookmarkStart w:id="237" w:name="_Toc332875231"/>
      <w:bookmarkStart w:id="238" w:name="_Toc387084719"/>
      <w:bookmarkStart w:id="239" w:name="_Toc486599987"/>
    </w:p>
    <w:p w:rsidR="009513C6" w:rsidRDefault="009513C6">
      <w:pPr>
        <w:pStyle w:val="2"/>
        <w:spacing w:before="0" w:line="100" w:lineRule="atLeast"/>
        <w:ind w:left="0" w:firstLine="709"/>
        <w:jc w:val="both"/>
        <w:rPr>
          <w:rFonts w:ascii="Times New Roman" w:hAnsi="Times New Roman"/>
          <w:color w:val="00000A"/>
          <w:sz w:val="24"/>
          <w:szCs w:val="24"/>
        </w:rPr>
      </w:pPr>
      <w:bookmarkStart w:id="240" w:name="_Toc2849210"/>
      <w:bookmarkStart w:id="241" w:name="__RefHeading__12824_1272044668"/>
      <w:bookmarkEnd w:id="241"/>
      <w:r>
        <w:rPr>
          <w:rFonts w:ascii="Times New Roman" w:hAnsi="Times New Roman"/>
          <w:color w:val="00000A"/>
          <w:sz w:val="24"/>
          <w:szCs w:val="24"/>
        </w:rPr>
        <w:t>Статья 22. Порядок изменения видов разрешенного использования земельных участков и объектов капитального строительства</w:t>
      </w:r>
      <w:bookmarkEnd w:id="237"/>
      <w:bookmarkEnd w:id="238"/>
      <w:bookmarkEnd w:id="239"/>
      <w:bookmarkEnd w:id="240"/>
    </w:p>
    <w:p w:rsidR="009513C6" w:rsidRDefault="009513C6">
      <w:pPr>
        <w:spacing w:after="0" w:line="100" w:lineRule="atLeast"/>
        <w:ind w:firstLine="709"/>
        <w:jc w:val="both"/>
        <w:rPr>
          <w:rFonts w:ascii="Times New Roman" w:hAnsi="Times New Roman"/>
          <w:sz w:val="24"/>
          <w:szCs w:val="24"/>
        </w:rPr>
      </w:pPr>
      <w:bookmarkStart w:id="242" w:name="_Toc479574700"/>
      <w:r>
        <w:rPr>
          <w:rFonts w:ascii="Times New Roman" w:hAnsi="Times New Roman"/>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bookmarkEnd w:id="242"/>
    </w:p>
    <w:p w:rsidR="009513C6" w:rsidRDefault="009513C6">
      <w:pPr>
        <w:spacing w:after="0" w:line="100" w:lineRule="atLeast"/>
        <w:ind w:firstLine="709"/>
        <w:jc w:val="both"/>
        <w:rPr>
          <w:rFonts w:ascii="Times New Roman" w:hAnsi="Times New Roman"/>
          <w:sz w:val="24"/>
          <w:szCs w:val="24"/>
        </w:rPr>
      </w:pPr>
      <w:bookmarkStart w:id="243" w:name="_Toc479574701"/>
      <w:r>
        <w:rPr>
          <w:rFonts w:ascii="Times New Roman" w:hAnsi="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243"/>
    </w:p>
    <w:p w:rsidR="009513C6" w:rsidRDefault="009513C6">
      <w:pPr>
        <w:spacing w:after="0" w:line="100" w:lineRule="atLeast"/>
        <w:ind w:firstLine="709"/>
        <w:jc w:val="both"/>
        <w:rPr>
          <w:rFonts w:ascii="Times New Roman" w:hAnsi="Times New Roman"/>
          <w:sz w:val="24"/>
          <w:szCs w:val="24"/>
        </w:rPr>
      </w:pPr>
      <w:bookmarkStart w:id="244" w:name="_Toc479574702"/>
      <w:r>
        <w:rPr>
          <w:rFonts w:ascii="Times New Roman" w:hAnsi="Times New Roman"/>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bookmarkEnd w:id="244"/>
    </w:p>
    <w:p w:rsidR="009513C6" w:rsidRDefault="009513C6">
      <w:pPr>
        <w:spacing w:after="0" w:line="100" w:lineRule="atLeast"/>
        <w:ind w:firstLine="709"/>
        <w:jc w:val="both"/>
        <w:rPr>
          <w:rFonts w:ascii="Times New Roman" w:hAnsi="Times New Roman"/>
          <w:sz w:val="24"/>
          <w:szCs w:val="24"/>
        </w:rPr>
      </w:pPr>
      <w:bookmarkStart w:id="245" w:name="_Toc479574703"/>
      <w:r>
        <w:rPr>
          <w:rFonts w:ascii="Times New Roman" w:hAnsi="Times New Roman"/>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bookmarkEnd w:id="245"/>
    </w:p>
    <w:p w:rsidR="009513C6" w:rsidRDefault="009513C6">
      <w:pPr>
        <w:spacing w:after="0" w:line="100" w:lineRule="atLeast"/>
        <w:ind w:firstLine="709"/>
        <w:jc w:val="both"/>
        <w:rPr>
          <w:rFonts w:ascii="Times New Roman" w:hAnsi="Times New Roman"/>
          <w:sz w:val="24"/>
          <w:szCs w:val="24"/>
        </w:rPr>
      </w:pPr>
      <w:bookmarkStart w:id="246" w:name="_Toc479574704"/>
      <w:r>
        <w:rPr>
          <w:rFonts w:ascii="Times New Roman" w:hAnsi="Times New Roman"/>
          <w:sz w:val="24"/>
          <w:szCs w:val="24"/>
        </w:rPr>
        <w:t>2) собственники зданий, строений, сооружений, владеющие земельными участками на праве аренды;</w:t>
      </w:r>
      <w:bookmarkEnd w:id="246"/>
    </w:p>
    <w:p w:rsidR="009513C6" w:rsidRDefault="009513C6">
      <w:pPr>
        <w:spacing w:after="0" w:line="100" w:lineRule="atLeast"/>
        <w:ind w:firstLine="709"/>
        <w:jc w:val="both"/>
        <w:rPr>
          <w:rFonts w:ascii="Times New Roman" w:hAnsi="Times New Roman"/>
          <w:sz w:val="24"/>
          <w:szCs w:val="24"/>
        </w:rPr>
      </w:pPr>
      <w:bookmarkStart w:id="247" w:name="_Toc479574705"/>
      <w:r>
        <w:rPr>
          <w:rFonts w:ascii="Times New Roman" w:hAnsi="Times New Roman"/>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bookmarkEnd w:id="247"/>
    </w:p>
    <w:p w:rsidR="009513C6" w:rsidRDefault="009513C6">
      <w:pPr>
        <w:spacing w:after="0" w:line="100" w:lineRule="atLeast"/>
        <w:ind w:firstLine="709"/>
        <w:jc w:val="both"/>
        <w:rPr>
          <w:rFonts w:ascii="Times New Roman" w:hAnsi="Times New Roman"/>
          <w:sz w:val="24"/>
          <w:szCs w:val="24"/>
        </w:rPr>
      </w:pPr>
      <w:bookmarkStart w:id="248" w:name="_Toc479574706"/>
      <w:r>
        <w:rPr>
          <w:rFonts w:ascii="Times New Roman" w:hAnsi="Times New Roman"/>
          <w:sz w:val="24"/>
          <w:szCs w:val="24"/>
        </w:rPr>
        <w:t>4) 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bookmarkEnd w:id="248"/>
    </w:p>
    <w:p w:rsidR="009513C6" w:rsidRDefault="009513C6">
      <w:pPr>
        <w:spacing w:after="0" w:line="100" w:lineRule="atLeast"/>
        <w:ind w:firstLine="709"/>
        <w:jc w:val="both"/>
        <w:rPr>
          <w:rFonts w:ascii="Times New Roman" w:hAnsi="Times New Roman"/>
          <w:sz w:val="24"/>
          <w:szCs w:val="24"/>
        </w:rPr>
      </w:pPr>
      <w:bookmarkStart w:id="249" w:name="_Toc479574707"/>
      <w:r>
        <w:rPr>
          <w:rFonts w:ascii="Times New Roman" w:hAnsi="Times New Roman"/>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bookmarkEnd w:id="249"/>
    </w:p>
    <w:p w:rsidR="009513C6" w:rsidRDefault="009513C6">
      <w:pPr>
        <w:spacing w:after="0" w:line="100" w:lineRule="atLeast"/>
        <w:ind w:firstLine="709"/>
        <w:jc w:val="both"/>
        <w:rPr>
          <w:rFonts w:ascii="Times New Roman" w:hAnsi="Times New Roman"/>
          <w:sz w:val="24"/>
          <w:szCs w:val="24"/>
        </w:rPr>
      </w:pPr>
      <w:bookmarkStart w:id="250" w:name="_Toc479574708"/>
      <w:r>
        <w:rPr>
          <w:rFonts w:ascii="Times New Roman" w:hAnsi="Times New Roman"/>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bookmarkEnd w:id="250"/>
    </w:p>
    <w:p w:rsidR="009513C6" w:rsidRDefault="009513C6">
      <w:pPr>
        <w:spacing w:after="0" w:line="100" w:lineRule="atLeast"/>
        <w:ind w:firstLine="709"/>
        <w:jc w:val="both"/>
        <w:rPr>
          <w:rFonts w:ascii="Times New Roman" w:hAnsi="Times New Roman"/>
          <w:sz w:val="24"/>
          <w:szCs w:val="24"/>
        </w:rPr>
      </w:pPr>
      <w:bookmarkStart w:id="251" w:name="_Toc479574709"/>
      <w:r>
        <w:rPr>
          <w:rFonts w:ascii="Times New Roman" w:hAnsi="Times New Roman"/>
          <w:sz w:val="24"/>
          <w:szCs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bookmarkEnd w:id="251"/>
    </w:p>
    <w:p w:rsidR="009513C6" w:rsidRDefault="009513C6">
      <w:pPr>
        <w:spacing w:after="0" w:line="100" w:lineRule="atLeast"/>
        <w:ind w:firstLine="709"/>
        <w:jc w:val="both"/>
        <w:rPr>
          <w:rFonts w:ascii="Times New Roman" w:hAnsi="Times New Roman"/>
          <w:sz w:val="24"/>
          <w:szCs w:val="24"/>
        </w:rPr>
      </w:pPr>
      <w:bookmarkStart w:id="252" w:name="_Toc479574710"/>
      <w:r>
        <w:rPr>
          <w:rFonts w:ascii="Times New Roman" w:hAnsi="Times New Roman"/>
          <w:sz w:val="24"/>
          <w:szCs w:val="24"/>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bookmarkEnd w:id="252"/>
    </w:p>
    <w:p w:rsidR="009513C6" w:rsidRDefault="009513C6">
      <w:pPr>
        <w:spacing w:after="0" w:line="100" w:lineRule="atLeast"/>
        <w:ind w:firstLine="709"/>
        <w:jc w:val="both"/>
        <w:rPr>
          <w:rFonts w:ascii="Times New Roman" w:hAnsi="Times New Roman"/>
          <w:sz w:val="24"/>
          <w:szCs w:val="24"/>
        </w:rPr>
      </w:pPr>
      <w:bookmarkStart w:id="253" w:name="_Toc479574711"/>
      <w:r>
        <w:rPr>
          <w:rFonts w:ascii="Times New Roman" w:hAnsi="Times New Roman"/>
          <w:sz w:val="24"/>
          <w:szCs w:val="24"/>
        </w:rPr>
        <w:t>в) соблюдаются требования технических регламентов безопасности (а до ведения их в действие – требования строительных норм и правил, иных обязательных требований).</w:t>
      </w:r>
      <w:bookmarkEnd w:id="253"/>
    </w:p>
    <w:p w:rsidR="009513C6" w:rsidRDefault="009513C6">
      <w:pPr>
        <w:spacing w:after="0" w:line="100" w:lineRule="atLeast"/>
        <w:ind w:firstLine="709"/>
        <w:jc w:val="both"/>
        <w:rPr>
          <w:rFonts w:ascii="Times New Roman" w:hAnsi="Times New Roman"/>
          <w:sz w:val="24"/>
          <w:szCs w:val="24"/>
        </w:rPr>
      </w:pPr>
      <w:bookmarkStart w:id="254" w:name="_Toc479574712"/>
      <w:r>
        <w:rPr>
          <w:rFonts w:ascii="Times New Roman" w:hAnsi="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bookmarkEnd w:id="254"/>
    </w:p>
    <w:p w:rsidR="009513C6" w:rsidRDefault="009513C6">
      <w:pPr>
        <w:spacing w:after="0" w:line="100" w:lineRule="atLeast"/>
        <w:ind w:firstLine="709"/>
        <w:jc w:val="both"/>
        <w:rPr>
          <w:rFonts w:ascii="Times New Roman" w:hAnsi="Times New Roman"/>
          <w:sz w:val="24"/>
          <w:szCs w:val="24"/>
        </w:rPr>
      </w:pPr>
      <w:bookmarkStart w:id="255" w:name="_Toc479574713"/>
      <w:r>
        <w:rPr>
          <w:rFonts w:ascii="Times New Roman" w:hAnsi="Times New Roman"/>
          <w:sz w:val="24"/>
          <w:szCs w:val="24"/>
        </w:rPr>
        <w:t>1)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получением разрешения на строительство;</w:t>
      </w:r>
      <w:bookmarkEnd w:id="255"/>
    </w:p>
    <w:p w:rsidR="009513C6" w:rsidRDefault="009513C6">
      <w:pPr>
        <w:spacing w:after="0" w:line="100" w:lineRule="atLeast"/>
        <w:ind w:firstLine="709"/>
        <w:jc w:val="both"/>
        <w:rPr>
          <w:rFonts w:ascii="Times New Roman" w:hAnsi="Times New Roman"/>
          <w:sz w:val="24"/>
          <w:szCs w:val="24"/>
        </w:rPr>
      </w:pPr>
      <w:bookmarkStart w:id="256" w:name="_Toc479574714"/>
      <w:r>
        <w:rPr>
          <w:rFonts w:ascii="Times New Roman" w:hAnsi="Times New Roman"/>
          <w:sz w:val="24"/>
          <w:szCs w:val="24"/>
        </w:rPr>
        <w:t>2) получения лицом, обладающим правом изменения одного вида на другой вид разрешенного использования земельных участков и иных объектов недвижимости, заключения от управления архитектуры и градостроительства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bookmarkEnd w:id="256"/>
    </w:p>
    <w:p w:rsidR="009513C6" w:rsidRDefault="009513C6">
      <w:pPr>
        <w:spacing w:after="0" w:line="100" w:lineRule="atLeast"/>
        <w:ind w:firstLine="709"/>
        <w:jc w:val="both"/>
        <w:rPr>
          <w:rFonts w:ascii="Times New Roman" w:hAnsi="Times New Roman"/>
          <w:sz w:val="24"/>
          <w:szCs w:val="24"/>
        </w:rPr>
      </w:pPr>
      <w:bookmarkStart w:id="257" w:name="_Toc479574715"/>
      <w:r>
        <w:rPr>
          <w:rFonts w:ascii="Times New Roman" w:hAnsi="Times New Roman"/>
          <w:sz w:val="24"/>
          <w:szCs w:val="24"/>
        </w:rPr>
        <w:t>5. 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bookmarkEnd w:id="257"/>
    </w:p>
    <w:p w:rsidR="009513C6" w:rsidRDefault="009513C6">
      <w:pPr>
        <w:pStyle w:val="2"/>
        <w:spacing w:before="0" w:line="100" w:lineRule="atLeast"/>
        <w:ind w:left="0" w:firstLine="709"/>
        <w:jc w:val="both"/>
        <w:rPr>
          <w:rFonts w:ascii="Times New Roman" w:hAnsi="Times New Roman"/>
          <w:color w:val="00000A"/>
          <w:sz w:val="24"/>
          <w:szCs w:val="24"/>
        </w:rPr>
      </w:pPr>
      <w:bookmarkStart w:id="258" w:name="_Toc387084720"/>
      <w:bookmarkStart w:id="259" w:name="_Toc486599988"/>
    </w:p>
    <w:p w:rsidR="009513C6" w:rsidRDefault="009513C6">
      <w:pPr>
        <w:pStyle w:val="2"/>
        <w:spacing w:before="0" w:line="100" w:lineRule="atLeast"/>
        <w:ind w:left="0" w:firstLine="709"/>
        <w:jc w:val="both"/>
        <w:rPr>
          <w:rFonts w:ascii="Times New Roman" w:hAnsi="Times New Roman"/>
          <w:color w:val="00000A"/>
          <w:sz w:val="24"/>
          <w:szCs w:val="24"/>
        </w:rPr>
      </w:pPr>
      <w:bookmarkStart w:id="260" w:name="_Toc2849211"/>
      <w:bookmarkStart w:id="261" w:name="__RefHeading__12826_1272044668"/>
      <w:bookmarkEnd w:id="261"/>
      <w:r>
        <w:rPr>
          <w:rFonts w:ascii="Times New Roman" w:hAnsi="Times New Roman"/>
          <w:color w:val="00000A"/>
          <w:sz w:val="24"/>
          <w:szCs w:val="24"/>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bookmarkEnd w:id="258"/>
      <w:bookmarkEnd w:id="259"/>
      <w:bookmarkEnd w:id="260"/>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513C6" w:rsidRDefault="009513C6">
      <w:pPr>
        <w:spacing w:after="2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 </w:t>
      </w:r>
    </w:p>
    <w:p w:rsidR="009513C6" w:rsidRDefault="009513C6">
      <w:pPr>
        <w:pStyle w:val="ConsPlusNormal"/>
        <w:ind w:firstLine="539"/>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513C6" w:rsidRDefault="009513C6">
      <w:pPr>
        <w:spacing w:after="20" w:line="100" w:lineRule="atLeast"/>
        <w:ind w:firstLine="709"/>
        <w:jc w:val="both"/>
        <w:rPr>
          <w:rFonts w:ascii="Times New Roman" w:hAnsi="Times New Roman"/>
          <w:color w:val="C00000"/>
          <w:sz w:val="24"/>
          <w:szCs w:val="24"/>
        </w:rPr>
      </w:pPr>
      <w:r>
        <w:rPr>
          <w:rFonts w:ascii="Times New Roman" w:hAnsi="Times New Roman"/>
          <w:color w:val="C00000"/>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5. Утратил силу.</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6. Утратил силу.</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513C6" w:rsidRDefault="009513C6">
      <w:pPr>
        <w:pStyle w:val="ConsPlusNormal"/>
        <w:ind w:firstLine="540"/>
        <w:jc w:val="both"/>
        <w:rPr>
          <w:rFonts w:ascii="Times New Roman" w:hAnsi="Times New Roman" w:cs="Times New Roman"/>
          <w:color w:val="C00000"/>
          <w:sz w:val="24"/>
          <w:szCs w:val="24"/>
        </w:rPr>
      </w:pPr>
      <w:r>
        <w:rPr>
          <w:rFonts w:ascii="Times New Roman" w:hAnsi="Times New Roman" w:cs="Times New Roman"/>
          <w:color w:val="C00000"/>
          <w:sz w:val="24"/>
          <w:szCs w:val="24"/>
          <w:lang w:eastAsia="en-US"/>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w:t>
      </w:r>
      <w:r>
        <w:rPr>
          <w:rFonts w:ascii="Times New Roman" w:hAnsi="Times New Roman" w:cs="Times New Roman"/>
          <w:color w:val="C00000"/>
          <w:sz w:val="24"/>
          <w:szCs w:val="24"/>
        </w:rPr>
        <w:t xml:space="preserve"> администрации.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На основании указанных в части 8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4" w:history="1">
        <w:r>
          <w:rPr>
            <w:rStyle w:val="a4"/>
          </w:rPr>
          <w:t>части 2 статьи 55.32</w:t>
        </w:r>
      </w:hyperlink>
      <w:r>
        <w:rPr>
          <w:rFonts w:ascii="Times New Roman" w:hAnsi="Times New Roman" w:cs="Times New Roman"/>
          <w:color w:val="C00000"/>
          <w:sz w:val="24"/>
          <w:szCs w:val="24"/>
          <w:lang w:eastAsia="en-US"/>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4" w:history="1">
        <w:r>
          <w:rPr>
            <w:rStyle w:val="a4"/>
          </w:rPr>
          <w:t>части 2 статьи 55.32</w:t>
        </w:r>
      </w:hyperlink>
      <w:r>
        <w:rPr>
          <w:rFonts w:ascii="Times New Roman" w:hAnsi="Times New Roman" w:cs="Times New Roman"/>
          <w:color w:val="C00000"/>
          <w:sz w:val="24"/>
          <w:szCs w:val="24"/>
          <w:lang w:eastAsia="en-US"/>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513C6" w:rsidRDefault="009513C6">
      <w:pPr>
        <w:pStyle w:val="2"/>
        <w:spacing w:before="0" w:line="100" w:lineRule="atLeast"/>
        <w:ind w:left="0" w:firstLine="709"/>
        <w:jc w:val="both"/>
        <w:rPr>
          <w:rFonts w:ascii="Times New Roman" w:hAnsi="Times New Roman"/>
          <w:color w:val="00000A"/>
          <w:sz w:val="24"/>
          <w:szCs w:val="24"/>
        </w:rPr>
      </w:pPr>
      <w:bookmarkStart w:id="262" w:name="_Toc387084721"/>
      <w:bookmarkStart w:id="263" w:name="_Toc486599989"/>
    </w:p>
    <w:p w:rsidR="009513C6" w:rsidRDefault="009513C6">
      <w:pPr>
        <w:pStyle w:val="2"/>
        <w:spacing w:before="0" w:line="100" w:lineRule="atLeast"/>
        <w:ind w:left="0" w:firstLine="709"/>
        <w:jc w:val="both"/>
        <w:rPr>
          <w:rFonts w:ascii="Times New Roman" w:hAnsi="Times New Roman"/>
          <w:color w:val="00000A"/>
          <w:sz w:val="24"/>
          <w:szCs w:val="24"/>
        </w:rPr>
      </w:pPr>
      <w:bookmarkStart w:id="264" w:name="_Toc2849212"/>
      <w:bookmarkStart w:id="265" w:name="__RefHeading__12828_1272044668"/>
      <w:bookmarkEnd w:id="265"/>
      <w:r>
        <w:rPr>
          <w:rFonts w:ascii="Times New Roman" w:hAnsi="Times New Roman"/>
          <w:color w:val="00000A"/>
          <w:sz w:val="24"/>
          <w:szCs w:val="24"/>
        </w:rPr>
        <w:t>Статья 24.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262"/>
      <w:bookmarkEnd w:id="263"/>
      <w:bookmarkEnd w:id="264"/>
    </w:p>
    <w:p w:rsidR="009513C6" w:rsidRDefault="009513C6">
      <w:pPr>
        <w:spacing w:after="0" w:line="100" w:lineRule="atLeast"/>
        <w:ind w:firstLine="709"/>
        <w:jc w:val="both"/>
        <w:rPr>
          <w:rFonts w:ascii="Times New Roman" w:hAnsi="Times New Roman"/>
          <w:sz w:val="24"/>
          <w:szCs w:val="24"/>
        </w:rPr>
      </w:pPr>
      <w:bookmarkStart w:id="266" w:name="_Toc332875232"/>
      <w:r>
        <w:rPr>
          <w:rFonts w:ascii="Times New Roman" w:hAnsi="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bookmarkEnd w:id="266"/>
    </w:p>
    <w:p w:rsidR="009513C6" w:rsidRDefault="009513C6">
      <w:pPr>
        <w:pStyle w:val="ConsPlusNormal"/>
        <w:ind w:firstLine="540"/>
        <w:jc w:val="both"/>
        <w:rPr>
          <w:rFonts w:ascii="Times New Roman" w:hAnsi="Times New Roman" w:cs="Times New Roman"/>
          <w:color w:val="00B050"/>
          <w:sz w:val="24"/>
          <w:szCs w:val="24"/>
          <w:lang w:eastAsia="en-US"/>
        </w:rPr>
      </w:pPr>
      <w:bookmarkStart w:id="267" w:name="_Toc332875233"/>
      <w:r>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bookmarkEnd w:id="267"/>
      <w:r>
        <w:rPr>
          <w:rFonts w:ascii="Times New Roman" w:hAnsi="Times New Roman" w:cs="Times New Roman"/>
          <w:color w:val="00B050"/>
          <w:sz w:val="24"/>
          <w:szCs w:val="24"/>
          <w:lang w:eastAsia="en-US"/>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9513C6" w:rsidRDefault="009513C6">
      <w:pPr>
        <w:spacing w:after="0" w:line="100" w:lineRule="atLeast"/>
        <w:ind w:firstLine="709"/>
        <w:jc w:val="both"/>
        <w:rPr>
          <w:rFonts w:ascii="Times New Roman" w:hAnsi="Times New Roman"/>
          <w:sz w:val="24"/>
          <w:szCs w:val="24"/>
        </w:rPr>
      </w:pPr>
      <w:bookmarkStart w:id="268" w:name="_Toc332875234"/>
      <w:r>
        <w:rPr>
          <w:rFonts w:ascii="Times New Roman" w:hAnsi="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bookmarkEnd w:id="268"/>
    </w:p>
    <w:p w:rsidR="009513C6" w:rsidRDefault="009513C6">
      <w:pPr>
        <w:pStyle w:val="ConsPlusNormal"/>
        <w:ind w:firstLine="539"/>
        <w:jc w:val="both"/>
        <w:rPr>
          <w:rFonts w:ascii="Times New Roman" w:hAnsi="Times New Roman" w:cs="Times New Roman"/>
          <w:color w:val="C00000"/>
          <w:sz w:val="24"/>
          <w:szCs w:val="24"/>
          <w:lang w:eastAsia="en-US"/>
        </w:rPr>
      </w:pPr>
      <w:bookmarkStart w:id="269" w:name="_Toc332875237"/>
      <w:bookmarkStart w:id="270" w:name="_Toc332875235"/>
      <w:r>
        <w:rPr>
          <w:rFonts w:ascii="Times New Roman" w:hAnsi="Times New Roman" w:cs="Times New Roman"/>
          <w:color w:val="C00000"/>
          <w:sz w:val="24"/>
          <w:szCs w:val="24"/>
          <w:lang w:eastAsia="en-US"/>
        </w:rPr>
        <w:t xml:space="preserve">4. </w:t>
      </w:r>
      <w:bookmarkStart w:id="271" w:name="_Toc332875236"/>
      <w:bookmarkEnd w:id="270"/>
      <w:r>
        <w:rPr>
          <w:rFonts w:ascii="Times New Roman" w:hAnsi="Times New Roman" w:cs="Times New Roman"/>
          <w:color w:val="C00000"/>
          <w:sz w:val="24"/>
          <w:szCs w:val="24"/>
          <w:lang w:eastAsia="en-US"/>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w:t>
      </w:r>
      <w:hyperlink w:anchor="Par1550" w:history="1">
        <w:r>
          <w:rPr>
            <w:rStyle w:val="a4"/>
          </w:rPr>
          <w:t>статьи 39</w:t>
        </w:r>
      </w:hyperlink>
      <w:r>
        <w:rPr>
          <w:rFonts w:ascii="Times New Roman" w:hAnsi="Times New Roman" w:cs="Times New Roman"/>
          <w:color w:val="C00000"/>
          <w:sz w:val="24"/>
          <w:szCs w:val="24"/>
          <w:lang w:eastAsia="en-US"/>
        </w:rPr>
        <w:t xml:space="preserve">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513C6" w:rsidRDefault="009513C6">
      <w:pPr>
        <w:spacing w:after="20" w:line="100" w:lineRule="atLeast"/>
        <w:ind w:firstLine="709"/>
        <w:jc w:val="both"/>
        <w:rPr>
          <w:rFonts w:ascii="Times New Roman" w:hAnsi="Times New Roman"/>
          <w:color w:val="C00000"/>
          <w:sz w:val="24"/>
          <w:szCs w:val="24"/>
        </w:rPr>
      </w:pPr>
      <w:r>
        <w:rPr>
          <w:rFonts w:ascii="Times New Roman" w:hAnsi="Times New Roman"/>
          <w:sz w:val="24"/>
          <w:szCs w:val="24"/>
        </w:rPr>
        <w:t>5</w:t>
      </w:r>
      <w:r>
        <w:rPr>
          <w:rFonts w:ascii="Times New Roman" w:hAnsi="Times New Roman"/>
          <w:color w:val="C00000"/>
          <w:sz w:val="24"/>
          <w:szCs w:val="24"/>
        </w:rPr>
        <w:t xml:space="preserve">. </w:t>
      </w:r>
      <w:bookmarkEnd w:id="271"/>
      <w:r>
        <w:rPr>
          <w:rFonts w:ascii="Times New Roman" w:hAnsi="Times New Roman"/>
          <w:color w:val="C00000"/>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Глава муниципального образования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bookmarkEnd w:id="269"/>
    </w:p>
    <w:p w:rsidR="009513C6" w:rsidRDefault="009513C6">
      <w:pPr>
        <w:spacing w:after="20" w:line="100" w:lineRule="atLeast"/>
        <w:ind w:firstLine="709"/>
        <w:jc w:val="both"/>
        <w:rPr>
          <w:rFonts w:ascii="Times New Roman" w:hAnsi="Times New Roman"/>
          <w:color w:val="00B050"/>
          <w:sz w:val="24"/>
          <w:szCs w:val="24"/>
        </w:rPr>
      </w:pPr>
      <w:bookmarkStart w:id="272" w:name="_Toc332875238"/>
      <w:r>
        <w:rPr>
          <w:rFonts w:ascii="Times New Roman" w:hAnsi="Times New Roman"/>
          <w:color w:val="00B050"/>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4" w:history="1">
        <w:r>
          <w:rPr>
            <w:rStyle w:val="a4"/>
          </w:rPr>
          <w:t>части 2 статьи 55.32</w:t>
        </w:r>
      </w:hyperlink>
      <w:r>
        <w:rPr>
          <w:rFonts w:ascii="Times New Roman" w:hAnsi="Times New Roman"/>
          <w:color w:val="00B050"/>
          <w:sz w:val="24"/>
          <w:szCs w:val="24"/>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264" w:history="1">
        <w:r>
          <w:rPr>
            <w:rStyle w:val="a4"/>
          </w:rPr>
          <w:t>части 2 статьи 55.32</w:t>
        </w:r>
      </w:hyperlink>
      <w:r>
        <w:rPr>
          <w:rFonts w:ascii="Times New Roman" w:hAnsi="Times New Roman"/>
          <w:color w:val="00B050"/>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272"/>
    </w:p>
    <w:p w:rsidR="009513C6" w:rsidRDefault="009513C6">
      <w:pPr>
        <w:pStyle w:val="ConsPlusNormal"/>
        <w:ind w:firstLine="539"/>
        <w:jc w:val="both"/>
        <w:rPr>
          <w:rFonts w:ascii="Times New Roman" w:hAnsi="Times New Roman" w:cs="Times New Roman"/>
          <w:color w:val="00B050"/>
          <w:sz w:val="24"/>
          <w:szCs w:val="24"/>
          <w:lang w:eastAsia="en-US"/>
        </w:rPr>
      </w:pPr>
      <w:r>
        <w:rPr>
          <w:rFonts w:ascii="Times New Roman" w:hAnsi="Times New Roman" w:cs="Times New Roman"/>
          <w:color w:val="00B050"/>
          <w:sz w:val="24"/>
          <w:szCs w:val="24"/>
          <w:lang w:eastAsia="en-US"/>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9513C6" w:rsidRDefault="009513C6">
      <w:pPr>
        <w:pStyle w:val="2"/>
        <w:spacing w:before="0" w:line="100" w:lineRule="atLeast"/>
        <w:ind w:left="0" w:firstLine="709"/>
        <w:jc w:val="both"/>
        <w:rPr>
          <w:rFonts w:ascii="Times New Roman" w:hAnsi="Times New Roman"/>
          <w:color w:val="00000A"/>
          <w:sz w:val="24"/>
          <w:szCs w:val="24"/>
        </w:rPr>
      </w:pPr>
      <w:bookmarkStart w:id="273" w:name="_Toc332875239"/>
      <w:bookmarkStart w:id="274" w:name="_Toc387084722"/>
      <w:bookmarkStart w:id="275" w:name="_Toc486599990"/>
    </w:p>
    <w:p w:rsidR="009513C6" w:rsidRDefault="009513C6">
      <w:pPr>
        <w:pStyle w:val="2"/>
        <w:spacing w:before="0" w:line="100" w:lineRule="atLeast"/>
        <w:ind w:left="0" w:firstLine="709"/>
        <w:jc w:val="both"/>
        <w:rPr>
          <w:rFonts w:ascii="Times New Roman" w:hAnsi="Times New Roman"/>
          <w:color w:val="00000A"/>
          <w:sz w:val="24"/>
          <w:szCs w:val="24"/>
        </w:rPr>
      </w:pPr>
      <w:bookmarkStart w:id="276" w:name="_Toc2849213"/>
      <w:bookmarkStart w:id="277" w:name="__RefHeading__12830_1272044668"/>
      <w:bookmarkEnd w:id="277"/>
      <w:r>
        <w:rPr>
          <w:rFonts w:ascii="Times New Roman" w:hAnsi="Times New Roman"/>
          <w:color w:val="00000A"/>
          <w:sz w:val="24"/>
          <w:szCs w:val="24"/>
        </w:rPr>
        <w:t>Статья 25. Использование объектов недвижимости, не соответствующих установленному градостроительному регламенту</w:t>
      </w:r>
      <w:bookmarkEnd w:id="273"/>
      <w:bookmarkEnd w:id="274"/>
      <w:bookmarkEnd w:id="275"/>
      <w:bookmarkEnd w:id="276"/>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если виды их разрешенного использования (основные, условно-разрешенные или вспомогательные) не соответствуют градостроительному регламенту;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если их предельные (минимальные и (или) максимальные) размеры и предельные параметры  не соответствуют градостроительному регламенту.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Использование объектов недвижимости, указанных в части первой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Реконструкция указанных в части первой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Изменение видов разрешенного использования указанных в части первой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513C6" w:rsidRDefault="009513C6">
      <w:pPr>
        <w:spacing w:after="0" w:line="100" w:lineRule="atLeast"/>
        <w:ind w:firstLine="709"/>
        <w:jc w:val="both"/>
        <w:rPr>
          <w:rFonts w:ascii="Times New Roman" w:hAnsi="Times New Roman"/>
          <w:sz w:val="24"/>
          <w:szCs w:val="24"/>
        </w:rPr>
        <w:sectPr w:rsidR="009513C6">
          <w:footerReference w:type="default" r:id="rId16"/>
          <w:pgSz w:w="11906" w:h="16838"/>
          <w:pgMar w:top="851" w:right="851" w:bottom="851" w:left="1418" w:header="720" w:footer="510" w:gutter="0"/>
          <w:cols w:space="720"/>
          <w:formProt w:val="0"/>
          <w:docGrid w:linePitch="360" w:charSpace="-2049"/>
        </w:sectPr>
      </w:pPr>
      <w:r>
        <w:rPr>
          <w:rFonts w:ascii="Times New Roman" w:hAnsi="Times New Roman"/>
          <w:sz w:val="24"/>
          <w:szCs w:val="24"/>
        </w:rPr>
        <w:t>8. В случае, если использование указанных в части первой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использования таких земельных участков и объектов.</w:t>
      </w:r>
    </w:p>
    <w:p w:rsidR="009513C6" w:rsidRDefault="009513C6">
      <w:pPr>
        <w:pStyle w:val="1"/>
        <w:spacing w:before="0" w:after="0"/>
        <w:rPr>
          <w:rFonts w:ascii="Times New Roman" w:hAnsi="Times New Roman"/>
          <w:sz w:val="28"/>
          <w:szCs w:val="28"/>
        </w:rPr>
      </w:pPr>
      <w:bookmarkStart w:id="278" w:name="__RefHeading__12832_1272044668"/>
      <w:bookmarkStart w:id="279" w:name="_Toc387084723"/>
      <w:bookmarkStart w:id="280" w:name="_Toc486599991"/>
      <w:bookmarkStart w:id="281" w:name="_Toc2849214"/>
      <w:bookmarkEnd w:id="278"/>
      <w:r>
        <w:rPr>
          <w:rFonts w:ascii="Times New Roman" w:hAnsi="Times New Roman"/>
          <w:sz w:val="28"/>
          <w:szCs w:val="28"/>
        </w:rPr>
        <w:t>Глава 7. Подготовка документации  по планировке территории</w:t>
      </w:r>
      <w:bookmarkEnd w:id="279"/>
      <w:bookmarkEnd w:id="280"/>
      <w:bookmarkEnd w:id="281"/>
      <w:r>
        <w:rPr>
          <w:rFonts w:ascii="Times New Roman" w:hAnsi="Times New Roman"/>
          <w:sz w:val="28"/>
          <w:szCs w:val="28"/>
        </w:rPr>
        <w:t xml:space="preserve"> </w:t>
      </w:r>
    </w:p>
    <w:p w:rsidR="009513C6" w:rsidRDefault="009513C6">
      <w:pPr>
        <w:pStyle w:val="2"/>
        <w:spacing w:before="0" w:line="100" w:lineRule="atLeast"/>
        <w:ind w:left="0" w:firstLine="709"/>
        <w:jc w:val="both"/>
        <w:rPr>
          <w:rFonts w:ascii="Times New Roman" w:hAnsi="Times New Roman"/>
          <w:color w:val="00000A"/>
          <w:sz w:val="24"/>
          <w:szCs w:val="24"/>
        </w:rPr>
      </w:pPr>
      <w:bookmarkStart w:id="282" w:name="_Toc332875240"/>
      <w:bookmarkStart w:id="283" w:name="_Toc387084724"/>
      <w:bookmarkStart w:id="284" w:name="_Toc486599992"/>
    </w:p>
    <w:p w:rsidR="009513C6" w:rsidRDefault="009513C6">
      <w:pPr>
        <w:pStyle w:val="2"/>
        <w:spacing w:before="0" w:line="100" w:lineRule="atLeast"/>
        <w:ind w:left="0" w:firstLine="709"/>
        <w:jc w:val="both"/>
        <w:rPr>
          <w:rFonts w:ascii="Times New Roman" w:hAnsi="Times New Roman"/>
          <w:color w:val="00000A"/>
          <w:sz w:val="24"/>
          <w:szCs w:val="24"/>
        </w:rPr>
      </w:pPr>
      <w:bookmarkStart w:id="285" w:name="_Toc2849215"/>
      <w:bookmarkStart w:id="286" w:name="__RefHeading__12834_1272044668"/>
      <w:bookmarkEnd w:id="286"/>
      <w:r>
        <w:rPr>
          <w:rFonts w:ascii="Times New Roman" w:hAnsi="Times New Roman"/>
          <w:color w:val="00000A"/>
          <w:sz w:val="24"/>
          <w:szCs w:val="24"/>
        </w:rPr>
        <w:t>Статья 26. Назначение и виды документации по планировке территории поселения</w:t>
      </w:r>
      <w:bookmarkEnd w:id="282"/>
      <w:bookmarkEnd w:id="283"/>
      <w:bookmarkEnd w:id="284"/>
      <w:bookmarkEnd w:id="285"/>
    </w:p>
    <w:p w:rsidR="009513C6" w:rsidRDefault="009513C6">
      <w:pPr>
        <w:spacing w:after="0" w:line="100" w:lineRule="atLeast"/>
        <w:ind w:firstLine="709"/>
        <w:jc w:val="both"/>
        <w:rPr>
          <w:rFonts w:ascii="Times New Roman" w:hAnsi="Times New Roman"/>
          <w:sz w:val="24"/>
          <w:szCs w:val="24"/>
        </w:rPr>
      </w:pPr>
      <w:bookmarkStart w:id="287" w:name="_Toc332875241"/>
      <w:r>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bookmarkEnd w:id="287"/>
    </w:p>
    <w:p w:rsidR="009513C6" w:rsidRDefault="009513C6">
      <w:pPr>
        <w:spacing w:after="0" w:line="100" w:lineRule="atLeast"/>
        <w:ind w:firstLine="709"/>
        <w:jc w:val="both"/>
        <w:rPr>
          <w:rFonts w:ascii="Times New Roman" w:hAnsi="Times New Roman"/>
          <w:sz w:val="24"/>
          <w:szCs w:val="24"/>
        </w:rPr>
      </w:pPr>
      <w:bookmarkStart w:id="288" w:name="_Toc332875242"/>
      <w:r>
        <w:rPr>
          <w:rFonts w:ascii="Times New Roman" w:hAnsi="Times New Roman"/>
          <w:sz w:val="24"/>
          <w:szCs w:val="24"/>
        </w:rPr>
        <w:t>2. Подготовка документации по планировке территории, осуществляется в отношении застроенных или подлежащих застройке территорий.</w:t>
      </w:r>
      <w:bookmarkEnd w:id="288"/>
    </w:p>
    <w:p w:rsidR="009513C6" w:rsidRDefault="009513C6">
      <w:pPr>
        <w:spacing w:after="0" w:line="100" w:lineRule="atLeast"/>
        <w:ind w:firstLine="709"/>
        <w:jc w:val="both"/>
        <w:rPr>
          <w:rFonts w:ascii="Times New Roman" w:hAnsi="Times New Roman"/>
          <w:sz w:val="24"/>
          <w:szCs w:val="24"/>
        </w:rPr>
      </w:pPr>
      <w:bookmarkStart w:id="289" w:name="_Toc332875243"/>
      <w:r>
        <w:rPr>
          <w:rFonts w:ascii="Times New Roman" w:hAnsi="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bookmarkEnd w:id="289"/>
    </w:p>
    <w:p w:rsidR="009513C6" w:rsidRDefault="009513C6">
      <w:pPr>
        <w:pStyle w:val="a0"/>
        <w:spacing w:after="0"/>
        <w:ind w:firstLine="709"/>
        <w:jc w:val="both"/>
        <w:rPr>
          <w:color w:val="C00000"/>
          <w:sz w:val="24"/>
        </w:rPr>
      </w:pPr>
      <w:bookmarkStart w:id="290" w:name="_Toc332875249"/>
      <w:bookmarkStart w:id="291" w:name="_Toc387084725"/>
      <w:bookmarkStart w:id="292" w:name="_Toc486599993"/>
      <w:bookmarkStart w:id="293" w:name="_Toc332875245"/>
      <w:r>
        <w:rPr>
          <w:color w:val="C00000"/>
          <w:sz w:val="24"/>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5. </w:t>
      </w:r>
      <w:bookmarkEnd w:id="293"/>
      <w:r>
        <w:rPr>
          <w:rFonts w:ascii="Times New Roman" w:hAnsi="Times New Roman" w:cs="Times New Roman"/>
          <w:color w:val="C00000"/>
          <w:sz w:val="24"/>
          <w:szCs w:val="24"/>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73" w:history="1">
        <w:r>
          <w:rPr>
            <w:rStyle w:val="a4"/>
          </w:rPr>
          <w:t>частью 2 статьи 43</w:t>
        </w:r>
      </w:hyperlink>
      <w:r>
        <w:rPr>
          <w:rFonts w:ascii="Times New Roman" w:hAnsi="Times New Roman" w:cs="Times New Roman"/>
          <w:color w:val="C00000"/>
          <w:sz w:val="24"/>
          <w:szCs w:val="24"/>
        </w:rPr>
        <w:t xml:space="preserve"> Градостроительного Кодекса РФ.</w:t>
      </w:r>
    </w:p>
    <w:p w:rsidR="009513C6" w:rsidRDefault="009513C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6.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513C6" w:rsidRDefault="009513C6">
      <w:pPr>
        <w:pStyle w:val="ConsPlusNormal"/>
        <w:ind w:firstLine="709"/>
        <w:jc w:val="both"/>
        <w:rPr>
          <w:rFonts w:ascii="Times New Roman" w:hAnsi="Times New Roman" w:cs="Times New Roman"/>
          <w:color w:val="00B050"/>
          <w:sz w:val="24"/>
          <w:szCs w:val="24"/>
        </w:rPr>
      </w:pPr>
      <w:bookmarkStart w:id="294" w:name="dst1661"/>
      <w:bookmarkEnd w:id="294"/>
      <w:r>
        <w:rPr>
          <w:rFonts w:ascii="Times New Roman" w:hAnsi="Times New Roman" w:cs="Times New Roman"/>
          <w:color w:val="00B050"/>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513C6" w:rsidRDefault="009513C6">
      <w:pPr>
        <w:pStyle w:val="ConsPlusNormal"/>
        <w:ind w:firstLine="709"/>
        <w:jc w:val="both"/>
        <w:rPr>
          <w:rFonts w:ascii="Times New Roman" w:hAnsi="Times New Roman" w:cs="Times New Roman"/>
          <w:color w:val="00B050"/>
          <w:sz w:val="24"/>
          <w:szCs w:val="24"/>
        </w:rPr>
      </w:pPr>
      <w:bookmarkStart w:id="295" w:name="dst1662"/>
      <w:bookmarkEnd w:id="295"/>
      <w:r>
        <w:rPr>
          <w:rFonts w:ascii="Times New Roman" w:hAnsi="Times New Roman" w:cs="Times New Roman"/>
          <w:color w:val="00B050"/>
          <w:sz w:val="24"/>
          <w:szCs w:val="24"/>
        </w:rPr>
        <w:t>2) необходимы установление, изменение или отмена красных линий;</w:t>
      </w:r>
    </w:p>
    <w:p w:rsidR="009513C6" w:rsidRDefault="009513C6">
      <w:pPr>
        <w:pStyle w:val="ConsPlusNormal"/>
        <w:ind w:firstLine="709"/>
        <w:jc w:val="both"/>
        <w:rPr>
          <w:rFonts w:ascii="Times New Roman" w:hAnsi="Times New Roman" w:cs="Times New Roman"/>
          <w:color w:val="00B050"/>
          <w:sz w:val="24"/>
          <w:szCs w:val="24"/>
        </w:rPr>
      </w:pPr>
      <w:bookmarkStart w:id="296" w:name="dst1663"/>
      <w:bookmarkEnd w:id="296"/>
      <w:r>
        <w:rPr>
          <w:rFonts w:ascii="Times New Roman" w:hAnsi="Times New Roman" w:cs="Times New Roman"/>
          <w:color w:val="00B050"/>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513C6" w:rsidRDefault="009513C6">
      <w:pPr>
        <w:pStyle w:val="ConsPlusNormal"/>
        <w:ind w:firstLine="709"/>
        <w:jc w:val="both"/>
        <w:rPr>
          <w:rFonts w:ascii="Times New Roman" w:hAnsi="Times New Roman" w:cs="Times New Roman"/>
          <w:color w:val="00B050"/>
          <w:sz w:val="24"/>
          <w:szCs w:val="24"/>
        </w:rPr>
      </w:pPr>
      <w:bookmarkStart w:id="297" w:name="dst1664"/>
      <w:bookmarkEnd w:id="297"/>
      <w:r>
        <w:rPr>
          <w:rFonts w:ascii="Times New Roman" w:hAnsi="Times New Roman" w:cs="Times New Roman"/>
          <w:color w:val="00B050"/>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513C6" w:rsidRDefault="009513C6">
      <w:pPr>
        <w:pStyle w:val="ConsPlusNormal"/>
        <w:ind w:firstLine="709"/>
        <w:jc w:val="both"/>
        <w:rPr>
          <w:rFonts w:ascii="Times New Roman" w:hAnsi="Times New Roman" w:cs="Times New Roman"/>
          <w:color w:val="00B050"/>
          <w:sz w:val="24"/>
          <w:szCs w:val="24"/>
        </w:rPr>
      </w:pPr>
      <w:bookmarkStart w:id="298" w:name="dst1665"/>
      <w:bookmarkEnd w:id="298"/>
      <w:r>
        <w:rPr>
          <w:rFonts w:ascii="Times New Roman" w:hAnsi="Times New Roman" w:cs="Times New Roman"/>
          <w:color w:val="00B050"/>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anchor="dst100009" w:history="1">
        <w:r>
          <w:rPr>
            <w:rStyle w:val="a4"/>
          </w:rPr>
          <w:t>случаи</w:t>
        </w:r>
      </w:hyperlink>
      <w:r>
        <w:rPr>
          <w:rFonts w:ascii="Times New Roman" w:hAnsi="Times New Roman" w:cs="Times New Roman"/>
          <w:color w:val="00B050"/>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9513C6" w:rsidRDefault="009513C6">
      <w:pPr>
        <w:pStyle w:val="ConsPlusNormal"/>
        <w:ind w:firstLine="709"/>
        <w:jc w:val="both"/>
        <w:rPr>
          <w:rFonts w:ascii="Times New Roman" w:hAnsi="Times New Roman" w:cs="Times New Roman"/>
          <w:color w:val="00B050"/>
          <w:sz w:val="24"/>
          <w:szCs w:val="24"/>
        </w:rPr>
      </w:pPr>
      <w:bookmarkStart w:id="299" w:name="dst2867"/>
      <w:bookmarkEnd w:id="299"/>
      <w:r>
        <w:rPr>
          <w:rFonts w:ascii="Times New Roman" w:hAnsi="Times New Roman" w:cs="Times New Roman"/>
          <w:color w:val="00B050"/>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9513C6" w:rsidRDefault="009513C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7. Проект планировки территории является основой для подготовки проекта межевания территории, за исключением случаев, предусмотренных </w:t>
      </w:r>
      <w:hyperlink w:anchor="Par1609" w:history="1">
        <w:r>
          <w:rPr>
            <w:rStyle w:val="a4"/>
          </w:rPr>
          <w:t>частью 5</w:t>
        </w:r>
      </w:hyperlink>
      <w:r>
        <w:rPr>
          <w:rFonts w:ascii="Times New Roman" w:hAnsi="Times New Roman" w:cs="Times New Roman"/>
          <w:color w:val="00B050"/>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513C6" w:rsidRDefault="009513C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8.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9513C6" w:rsidRDefault="009513C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9.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513C6" w:rsidRDefault="009513C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10. Подготовка графической части документации по планировке территории осуществляется:</w:t>
      </w:r>
    </w:p>
    <w:p w:rsidR="009513C6" w:rsidRDefault="009513C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1) в соответствии с системой координат, используемой для ведения Единого государственного реестра недвижимости;</w:t>
      </w:r>
    </w:p>
    <w:p w:rsidR="009513C6" w:rsidRDefault="009513C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9513C6" w:rsidRDefault="009513C6">
      <w:pPr>
        <w:pStyle w:val="ConsPlusNormal"/>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t xml:space="preserve">11.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625" w:history="1">
        <w:r>
          <w:rPr>
            <w:rStyle w:val="a4"/>
          </w:rPr>
          <w:t>частью 2</w:t>
        </w:r>
      </w:hyperlink>
      <w:r>
        <w:rPr>
          <w:rFonts w:ascii="Times New Roman" w:hAnsi="Times New Roman" w:cs="Times New Roman"/>
          <w:color w:val="00B050"/>
          <w:sz w:val="24"/>
          <w:szCs w:val="24"/>
        </w:rPr>
        <w:t xml:space="preserve"> статьи 41.2 Градостроительного Кодекса РФ.</w:t>
      </w:r>
    </w:p>
    <w:p w:rsidR="009513C6" w:rsidRDefault="009513C6">
      <w:pPr>
        <w:pStyle w:val="2"/>
        <w:spacing w:before="0" w:line="100" w:lineRule="atLeast"/>
        <w:ind w:left="0" w:firstLine="709"/>
        <w:jc w:val="both"/>
        <w:rPr>
          <w:rFonts w:ascii="Times New Roman" w:hAnsi="Times New Roman"/>
          <w:color w:val="00000A"/>
          <w:sz w:val="24"/>
          <w:szCs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300" w:name="_Toc2849216"/>
      <w:bookmarkStart w:id="301" w:name="__RefHeading__12836_1272044668"/>
      <w:bookmarkEnd w:id="301"/>
      <w:r>
        <w:rPr>
          <w:rFonts w:ascii="Times New Roman" w:hAnsi="Times New Roman"/>
          <w:color w:val="00000A"/>
          <w:sz w:val="24"/>
          <w:szCs w:val="24"/>
        </w:rPr>
        <w:t>Статья 27. Содержание проектов планировки территории</w:t>
      </w:r>
      <w:bookmarkEnd w:id="290"/>
      <w:bookmarkEnd w:id="291"/>
      <w:bookmarkEnd w:id="292"/>
      <w:bookmarkEnd w:id="300"/>
    </w:p>
    <w:p w:rsidR="009513C6" w:rsidRDefault="009513C6">
      <w:pPr>
        <w:spacing w:after="0" w:line="100" w:lineRule="atLeast"/>
        <w:ind w:firstLine="709"/>
        <w:jc w:val="both"/>
        <w:rPr>
          <w:rFonts w:ascii="Times New Roman" w:hAnsi="Times New Roman"/>
          <w:sz w:val="24"/>
          <w:szCs w:val="24"/>
        </w:rPr>
      </w:pPr>
      <w:bookmarkStart w:id="302" w:name="_Toc332875250"/>
      <w:bookmarkStart w:id="303" w:name="_Toc332875246"/>
      <w:r>
        <w:rPr>
          <w:rFonts w:ascii="Times New Roman" w:hAnsi="Times New Roman"/>
          <w:sz w:val="24"/>
          <w:szCs w:val="24"/>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bookmarkEnd w:id="303"/>
      <w:r>
        <w:rPr>
          <w:rFonts w:ascii="Times New Roman" w:hAnsi="Times New Roman"/>
          <w:sz w:val="24"/>
          <w:szCs w:val="24"/>
        </w:rPr>
        <w:t>.</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Состав и содержание проектов планировки территории должны соответствовать требованиям статьи 42 Градостроительного кодекса РФ.</w:t>
      </w:r>
    </w:p>
    <w:p w:rsidR="009513C6" w:rsidRDefault="009513C6">
      <w:pPr>
        <w:pStyle w:val="2"/>
        <w:spacing w:before="0" w:line="100" w:lineRule="atLeast"/>
        <w:ind w:left="0" w:firstLine="709"/>
        <w:jc w:val="both"/>
        <w:rPr>
          <w:rFonts w:ascii="Times New Roman" w:hAnsi="Times New Roman"/>
          <w:color w:val="00000A"/>
          <w:sz w:val="24"/>
          <w:szCs w:val="24"/>
        </w:rPr>
      </w:pPr>
      <w:bookmarkStart w:id="304" w:name="_Toc332875270"/>
      <w:bookmarkStart w:id="305" w:name="_Toc387084726"/>
      <w:bookmarkStart w:id="306" w:name="_Toc486599994"/>
      <w:bookmarkEnd w:id="302"/>
    </w:p>
    <w:p w:rsidR="009513C6" w:rsidRDefault="009513C6">
      <w:pPr>
        <w:pStyle w:val="2"/>
        <w:spacing w:before="0" w:line="100" w:lineRule="atLeast"/>
        <w:ind w:left="0" w:firstLine="709"/>
        <w:jc w:val="both"/>
        <w:rPr>
          <w:rFonts w:ascii="Times New Roman" w:hAnsi="Times New Roman"/>
          <w:color w:val="00000A"/>
          <w:sz w:val="24"/>
          <w:szCs w:val="24"/>
        </w:rPr>
      </w:pPr>
      <w:bookmarkStart w:id="307" w:name="_Toc2849217"/>
      <w:bookmarkStart w:id="308" w:name="__RefHeading__12838_1272044668"/>
      <w:bookmarkEnd w:id="308"/>
      <w:r>
        <w:rPr>
          <w:rFonts w:ascii="Times New Roman" w:hAnsi="Times New Roman"/>
          <w:color w:val="00000A"/>
          <w:sz w:val="24"/>
          <w:szCs w:val="24"/>
        </w:rPr>
        <w:t>Статья 28. Содержание проектов межевания территорий</w:t>
      </w:r>
      <w:bookmarkEnd w:id="304"/>
      <w:bookmarkEnd w:id="305"/>
      <w:bookmarkEnd w:id="306"/>
      <w:bookmarkEnd w:id="307"/>
    </w:p>
    <w:p w:rsidR="009513C6" w:rsidRDefault="009513C6">
      <w:pPr>
        <w:spacing w:after="0" w:line="100" w:lineRule="atLeast"/>
        <w:ind w:firstLine="709"/>
        <w:jc w:val="both"/>
        <w:rPr>
          <w:rFonts w:ascii="Times New Roman" w:hAnsi="Times New Roman"/>
          <w:sz w:val="24"/>
          <w:szCs w:val="24"/>
        </w:rPr>
      </w:pPr>
      <w:bookmarkStart w:id="309" w:name="_Toc332875271"/>
      <w:bookmarkStart w:id="310" w:name="_Toc339438973"/>
      <w:bookmarkStart w:id="311" w:name="_Toc342861716"/>
      <w:bookmarkStart w:id="312" w:name="_Toc372236906"/>
      <w:bookmarkStart w:id="313" w:name="_Toc377389373"/>
      <w:bookmarkStart w:id="314" w:name="_Toc377405083"/>
      <w:bookmarkStart w:id="315" w:name="_Toc387084727"/>
      <w:r>
        <w:rPr>
          <w:rFonts w:ascii="Times New Roman" w:hAnsi="Times New Roman"/>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Подготовка проекта межевания территории осуществляется для: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определения местоположения границ образуемых и изменяемых земельных участков;</w:t>
      </w:r>
    </w:p>
    <w:p w:rsidR="009513C6" w:rsidRDefault="009513C6">
      <w:pPr>
        <w:spacing w:after="0" w:line="100" w:lineRule="atLeast"/>
        <w:ind w:firstLine="709"/>
        <w:jc w:val="both"/>
        <w:rPr>
          <w:rFonts w:ascii="Times New Roman" w:hAnsi="Times New Roman"/>
          <w:sz w:val="24"/>
          <w:szCs w:val="24"/>
        </w:rPr>
      </w:pPr>
      <w:bookmarkStart w:id="316" w:name="Par1330"/>
      <w:bookmarkEnd w:id="316"/>
      <w:r>
        <w:rPr>
          <w:rFonts w:ascii="Times New Roman" w:hAnsi="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Состав и содержание проектов межевания территории должны соответствовать требованиям статьи 43 Градостроительного кодекса РФ.</w:t>
      </w:r>
    </w:p>
    <w:p w:rsidR="009513C6" w:rsidRDefault="009513C6">
      <w:pPr>
        <w:pStyle w:val="2"/>
        <w:spacing w:before="0" w:line="100" w:lineRule="atLeast"/>
        <w:ind w:left="0" w:firstLine="709"/>
        <w:jc w:val="both"/>
        <w:rPr>
          <w:rFonts w:ascii="Times New Roman" w:hAnsi="Times New Roman"/>
          <w:color w:val="00000A"/>
          <w:sz w:val="24"/>
          <w:szCs w:val="24"/>
        </w:rPr>
      </w:pPr>
      <w:bookmarkStart w:id="317" w:name="_Toc332875281"/>
      <w:bookmarkStart w:id="318" w:name="_Toc387084729"/>
      <w:bookmarkStart w:id="319" w:name="_Toc486599995"/>
      <w:bookmarkEnd w:id="309"/>
      <w:bookmarkEnd w:id="310"/>
      <w:bookmarkEnd w:id="311"/>
      <w:bookmarkEnd w:id="312"/>
      <w:bookmarkEnd w:id="313"/>
      <w:bookmarkEnd w:id="314"/>
      <w:bookmarkEnd w:id="315"/>
    </w:p>
    <w:p w:rsidR="009513C6" w:rsidRDefault="009513C6">
      <w:pPr>
        <w:pStyle w:val="2"/>
        <w:spacing w:before="0" w:line="100" w:lineRule="atLeast"/>
        <w:ind w:left="0" w:firstLine="709"/>
        <w:jc w:val="both"/>
        <w:rPr>
          <w:rFonts w:ascii="Times New Roman" w:hAnsi="Times New Roman"/>
          <w:color w:val="00000A"/>
          <w:sz w:val="24"/>
          <w:szCs w:val="24"/>
        </w:rPr>
      </w:pPr>
      <w:bookmarkStart w:id="320" w:name="_Toc2849218"/>
      <w:bookmarkStart w:id="321" w:name="__RefHeading__12840_1272044668"/>
      <w:bookmarkEnd w:id="321"/>
      <w:r>
        <w:rPr>
          <w:rFonts w:ascii="Times New Roman" w:hAnsi="Times New Roman"/>
          <w:color w:val="00000A"/>
          <w:sz w:val="24"/>
          <w:szCs w:val="24"/>
        </w:rPr>
        <w:t>Статья 29. Содержание градостроительных планов земельных участков</w:t>
      </w:r>
      <w:bookmarkEnd w:id="317"/>
      <w:bookmarkEnd w:id="318"/>
      <w:bookmarkEnd w:id="319"/>
      <w:bookmarkEnd w:id="320"/>
    </w:p>
    <w:p w:rsidR="009513C6" w:rsidRDefault="009513C6">
      <w:pPr>
        <w:pStyle w:val="a0"/>
        <w:spacing w:after="0"/>
        <w:ind w:firstLine="709"/>
        <w:jc w:val="both"/>
        <w:rPr>
          <w:color w:val="C00000"/>
          <w:sz w:val="24"/>
        </w:rPr>
      </w:pPr>
      <w:bookmarkStart w:id="322" w:name="_Toc387084730"/>
      <w:bookmarkStart w:id="323" w:name="_Toc486599996"/>
      <w:r>
        <w:rPr>
          <w:color w:val="C00000"/>
          <w:sz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9513C6" w:rsidRDefault="009513C6">
      <w:pPr>
        <w:spacing w:after="20" w:line="100" w:lineRule="atLeast"/>
        <w:ind w:firstLine="709"/>
        <w:jc w:val="both"/>
        <w:rPr>
          <w:rFonts w:ascii="Times New Roman" w:hAnsi="Times New Roman"/>
          <w:sz w:val="24"/>
          <w:szCs w:val="24"/>
        </w:rPr>
      </w:pPr>
      <w:r>
        <w:rPr>
          <w:rFonts w:ascii="Times New Roman" w:hAnsi="Times New Roman"/>
          <w:sz w:val="24"/>
          <w:szCs w:val="24"/>
        </w:rPr>
        <w:t>Состав и содержание градостроительных планов земельных участков должны соответствовать требованиям статьи 57.3 Градостроительного кодекса РФ.</w:t>
      </w:r>
    </w:p>
    <w:p w:rsidR="009513C6" w:rsidRDefault="009513C6">
      <w:pPr>
        <w:pStyle w:val="2"/>
        <w:spacing w:before="0" w:line="100" w:lineRule="atLeast"/>
        <w:ind w:left="0" w:firstLine="709"/>
        <w:jc w:val="both"/>
        <w:rPr>
          <w:rFonts w:ascii="Times New Roman" w:hAnsi="Times New Roman"/>
          <w:color w:val="00000A"/>
          <w:sz w:val="24"/>
          <w:szCs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324" w:name="__RefHeading__12842_1272044668"/>
      <w:bookmarkStart w:id="325" w:name="_Toc2849219"/>
      <w:bookmarkEnd w:id="324"/>
      <w:r>
        <w:rPr>
          <w:rFonts w:ascii="Times New Roman" w:hAnsi="Times New Roman"/>
          <w:color w:val="00000A"/>
          <w:sz w:val="24"/>
          <w:szCs w:val="24"/>
        </w:rPr>
        <w:t>Статья 30. Подготовка и утверждение документации по планировке территории</w:t>
      </w:r>
      <w:bookmarkEnd w:id="323"/>
      <w:bookmarkEnd w:id="325"/>
      <w:r>
        <w:rPr>
          <w:rFonts w:ascii="Times New Roman" w:hAnsi="Times New Roman"/>
          <w:color w:val="00000A"/>
          <w:sz w:val="24"/>
          <w:szCs w:val="24"/>
        </w:rPr>
        <w:t xml:space="preserve"> </w:t>
      </w:r>
      <w:bookmarkEnd w:id="322"/>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Решения о подготовке документации по планировке территории принимаются в соответствии со статьей 45 Градостроительного кодекса РФ и в соответствии с с федеральным законом от 06.10.2003 №131-ФЗ (ред. от 07.06.2017) "Об общих принципах организации местного самоуправления в Российской Федерации" (с изм. и доп., вступ. в силу с 28.06.2017).</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Порядок подготовки, согласования и утверждения документации по планировке территории установлен статьями 45,46</w:t>
      </w:r>
      <w:r>
        <w:rPr>
          <w:rFonts w:ascii="Times New Roman" w:hAnsi="Times New Roman"/>
          <w:color w:val="00B050"/>
          <w:sz w:val="24"/>
          <w:szCs w:val="24"/>
        </w:rPr>
        <w:t>, 46.1</w:t>
      </w:r>
      <w:r>
        <w:rPr>
          <w:rFonts w:ascii="Times New Roman" w:hAnsi="Times New Roman"/>
          <w:sz w:val="24"/>
          <w:szCs w:val="24"/>
        </w:rPr>
        <w:t xml:space="preserve">  Градостроительного кодекса РФ.</w:t>
      </w:r>
    </w:p>
    <w:p w:rsidR="009513C6" w:rsidRDefault="009513C6">
      <w:pPr>
        <w:pStyle w:val="2"/>
        <w:spacing w:before="0" w:line="100" w:lineRule="atLeast"/>
        <w:ind w:left="0" w:firstLine="709"/>
        <w:jc w:val="both"/>
        <w:rPr>
          <w:rFonts w:ascii="Times New Roman" w:hAnsi="Times New Roman"/>
          <w:color w:val="00000A"/>
          <w:sz w:val="24"/>
          <w:szCs w:val="24"/>
        </w:rPr>
      </w:pPr>
      <w:bookmarkStart w:id="326" w:name="_Toc387084731"/>
      <w:bookmarkStart w:id="327" w:name="_Toc332875282"/>
      <w:bookmarkStart w:id="328" w:name="_Toc486599997"/>
    </w:p>
    <w:p w:rsidR="009513C6" w:rsidRDefault="009513C6">
      <w:pPr>
        <w:pStyle w:val="2"/>
        <w:spacing w:before="0" w:line="100" w:lineRule="atLeast"/>
        <w:ind w:left="0" w:firstLine="709"/>
        <w:jc w:val="both"/>
        <w:rPr>
          <w:rFonts w:ascii="Times New Roman" w:hAnsi="Times New Roman"/>
          <w:color w:val="00000A"/>
          <w:sz w:val="24"/>
          <w:szCs w:val="24"/>
        </w:rPr>
      </w:pPr>
      <w:bookmarkStart w:id="329" w:name="_Toc2849220"/>
      <w:bookmarkStart w:id="330" w:name="__RefHeading__12844_1272044668"/>
      <w:bookmarkEnd w:id="330"/>
      <w:r>
        <w:rPr>
          <w:rFonts w:ascii="Times New Roman" w:hAnsi="Times New Roman"/>
          <w:color w:val="00000A"/>
          <w:sz w:val="24"/>
          <w:szCs w:val="24"/>
        </w:rPr>
        <w:t>Статья 31. Согласование архитектурно-градостроительного облика</w:t>
      </w:r>
      <w:bookmarkEnd w:id="328"/>
      <w:bookmarkEnd w:id="329"/>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26 июня 2016 года №167 в соответствии с постановлением Правительства Российской Федерации от 30 апреля 2014 года №403 «Об исчерпывающем перечне процедур в сфере жилищного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Основными целями рассмотрения архитектурно-градостроительного облика объекта капитального строительства являются: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обеспечение пространственной интеграции, композиционной гармонизации, средового разнообразия в структуре застройки муниципальных образований Краснодарского края;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формирование силуэта, архитектурно-художественного облика и средовых характеристик муниципальных образований Краснодарского края с учетом требований по сохранению историко-культурного и природного наследия, а также современных стандартов качества организации жилых, общественных, производственных и рекреационных территорий;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обеспечение пространственной связности отдельных элементов планировочной структуры в условиях необходимости повышения эффективности использования территорий Краснодарского края.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Достижение целей, указанных в пункте 1 настоящей статьи, осуществляется путем проведения оценки архитектурно-градостроительного облика объекта капитального строительства с учетом: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соответствия параметров объекта капитального строительства нормативной документации, регламентирующей градостроительную деятельность на территории размещения объекта капитального строительства, и градостроительному плану земельного участка;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градостроительной интеграции объемно-планировочных архитектурно-художественных (в том числе силуэтных, композиционных декоративно-пластических, стилистических, колористических) характеристик объекта капитального строительства в существующую среду и сложившуюся застройку;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сложившихся особенностей пространственной организации и функционального назначения территории, в том числе исторической, природно-ландшафтной, курортно-рекреационной, планировочной, композиционной, археологической и средовой основы муниципальных образований Краснодарского края;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недопущения ухудшения средовых характеристик и обеспечения устойчивого формирования среды, благоприятной для жизнедеятельности населения.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объекты краевого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уникальные объекты;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Настоящий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Придорожного сельского поселения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rsidR="009513C6" w:rsidRDefault="009513C6">
      <w:pPr>
        <w:spacing w:after="0" w:line="100" w:lineRule="atLeast"/>
        <w:ind w:firstLine="709"/>
        <w:jc w:val="both"/>
        <w:rPr>
          <w:rFonts w:ascii="Times New Roman" w:hAnsi="Times New Roman"/>
          <w:sz w:val="24"/>
          <w:szCs w:val="24"/>
        </w:rPr>
        <w:sectPr w:rsidR="009513C6">
          <w:footerReference w:type="default" r:id="rId17"/>
          <w:pgSz w:w="11906" w:h="16838"/>
          <w:pgMar w:top="851" w:right="851" w:bottom="851" w:left="1418" w:header="720" w:footer="510" w:gutter="0"/>
          <w:cols w:space="720"/>
          <w:formProt w:val="0"/>
          <w:docGrid w:linePitch="360" w:charSpace="-2049"/>
        </w:sectPr>
      </w:pPr>
      <w:r>
        <w:rPr>
          <w:rFonts w:ascii="Times New Roman" w:hAnsi="Times New Roman"/>
          <w:sz w:val="24"/>
          <w:szCs w:val="24"/>
        </w:rPr>
        <w:t>7.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9513C6" w:rsidRDefault="009513C6">
      <w:pPr>
        <w:pStyle w:val="1"/>
        <w:spacing w:before="0" w:after="0"/>
        <w:rPr>
          <w:rFonts w:ascii="Times New Roman" w:hAnsi="Times New Roman"/>
          <w:color w:val="C00000"/>
          <w:sz w:val="28"/>
          <w:szCs w:val="28"/>
        </w:rPr>
      </w:pPr>
      <w:bookmarkStart w:id="331" w:name="_Toc486599998"/>
      <w:bookmarkStart w:id="332" w:name="_Toc2849221"/>
      <w:bookmarkStart w:id="333" w:name="__RefHeading__12846_1272044668"/>
      <w:bookmarkEnd w:id="333"/>
      <w:r>
        <w:rPr>
          <w:rFonts w:ascii="Times New Roman" w:hAnsi="Times New Roman"/>
          <w:color w:val="C00000"/>
          <w:sz w:val="28"/>
          <w:szCs w:val="28"/>
        </w:rPr>
        <w:t>Глава 8. Публичные слушания</w:t>
      </w:r>
      <w:bookmarkEnd w:id="327"/>
      <w:r>
        <w:rPr>
          <w:rFonts w:ascii="Times New Roman" w:hAnsi="Times New Roman"/>
          <w:color w:val="C00000"/>
          <w:sz w:val="28"/>
          <w:szCs w:val="28"/>
        </w:rPr>
        <w:t xml:space="preserve"> и общественные обсуждения по вопросам землепользования и застройки</w:t>
      </w:r>
      <w:bookmarkEnd w:id="326"/>
      <w:bookmarkEnd w:id="331"/>
      <w:bookmarkEnd w:id="332"/>
    </w:p>
    <w:p w:rsidR="009513C6" w:rsidRDefault="009513C6">
      <w:pPr>
        <w:pStyle w:val="2"/>
        <w:spacing w:before="0" w:line="100" w:lineRule="atLeast"/>
        <w:ind w:left="0" w:firstLine="709"/>
        <w:jc w:val="both"/>
        <w:rPr>
          <w:rFonts w:ascii="Times New Roman" w:hAnsi="Times New Roman"/>
          <w:color w:val="00000A"/>
          <w:sz w:val="24"/>
          <w:szCs w:val="24"/>
        </w:rPr>
      </w:pPr>
      <w:bookmarkStart w:id="334" w:name="_Toc387084732"/>
      <w:bookmarkStart w:id="335" w:name="_Toc486599999"/>
    </w:p>
    <w:p w:rsidR="009513C6" w:rsidRDefault="009513C6">
      <w:pPr>
        <w:pStyle w:val="2"/>
        <w:spacing w:after="100" w:line="100" w:lineRule="atLeast"/>
        <w:ind w:left="0" w:firstLine="709"/>
        <w:jc w:val="both"/>
        <w:rPr>
          <w:rFonts w:ascii="Times New Roman" w:hAnsi="Times New Roman"/>
          <w:color w:val="C00000"/>
          <w:sz w:val="24"/>
          <w:szCs w:val="24"/>
        </w:rPr>
      </w:pPr>
      <w:bookmarkStart w:id="336" w:name="__RefHeading__12848_1272044668"/>
      <w:bookmarkStart w:id="337" w:name="_Toc536808435"/>
      <w:bookmarkStart w:id="338" w:name="_Toc2849222"/>
      <w:bookmarkEnd w:id="334"/>
      <w:bookmarkEnd w:id="335"/>
      <w:bookmarkEnd w:id="336"/>
      <w:r>
        <w:rPr>
          <w:rFonts w:ascii="Times New Roman" w:hAnsi="Times New Roman"/>
          <w:color w:val="C00000"/>
          <w:sz w:val="24"/>
          <w:szCs w:val="24"/>
        </w:rPr>
        <w:t>Статья 32. Общественные обсуждения и публичные слушания по вопросам землепользования и застройки</w:t>
      </w:r>
      <w:bookmarkEnd w:id="337"/>
      <w:bookmarkEnd w:id="338"/>
      <w:r>
        <w:rPr>
          <w:rFonts w:ascii="Times New Roman" w:hAnsi="Times New Roman"/>
          <w:color w:val="C00000"/>
          <w:sz w:val="24"/>
          <w:szCs w:val="24"/>
        </w:rPr>
        <w:t> </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РФ, другими федеральными законами и настоящими Правилами.</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9513C6" w:rsidRDefault="009513C6">
      <w:pPr>
        <w:pStyle w:val="ConsPlusNormal"/>
        <w:ind w:firstLine="709"/>
        <w:jc w:val="both"/>
        <w:rPr>
          <w:rFonts w:ascii="Times New Roman" w:hAnsi="Times New Roman" w:cs="Times New Roman"/>
          <w:color w:val="C00000"/>
          <w:sz w:val="24"/>
          <w:szCs w:val="24"/>
        </w:rPr>
      </w:pPr>
      <w:bookmarkStart w:id="339" w:name="Par197"/>
      <w:bookmarkEnd w:id="339"/>
      <w:r>
        <w:rPr>
          <w:rFonts w:ascii="Times New Roman" w:hAnsi="Times New Roman" w:cs="Times New Roman"/>
          <w:color w:val="C00000"/>
          <w:sz w:val="24"/>
          <w:szCs w:val="24"/>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514" w:history="1">
        <w:r>
          <w:rPr>
            <w:rStyle w:val="a4"/>
          </w:rPr>
          <w:t>частью 3 статьи 39</w:t>
        </w:r>
      </w:hyperlink>
      <w:r>
        <w:rPr>
          <w:rFonts w:ascii="Times New Roman" w:hAnsi="Times New Roman" w:cs="Times New Roman"/>
          <w:color w:val="C00000"/>
          <w:sz w:val="24"/>
          <w:szCs w:val="24"/>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4. Процедура проведения общественных обсуждений состоит из следующих этапов:</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 оповещение о начале общественных обсуждений;</w:t>
      </w:r>
    </w:p>
    <w:p w:rsidR="009513C6" w:rsidRDefault="009513C6">
      <w:pPr>
        <w:pStyle w:val="ConsPlusNormal"/>
        <w:ind w:firstLine="709"/>
        <w:jc w:val="both"/>
        <w:rPr>
          <w:rFonts w:ascii="Times New Roman" w:hAnsi="Times New Roman" w:cs="Times New Roman"/>
          <w:color w:val="C00000"/>
          <w:sz w:val="24"/>
          <w:szCs w:val="24"/>
        </w:rPr>
      </w:pPr>
      <w:bookmarkStart w:id="340" w:name="Par200"/>
      <w:bookmarkEnd w:id="340"/>
      <w:r>
        <w:rPr>
          <w:rFonts w:ascii="Times New Roman" w:hAnsi="Times New Roman" w:cs="Times New Roman"/>
          <w:color w:val="C00000"/>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3) проведение экспозиции или экспозиций проекта, подлежащего рассмотрению на общественных обсуждениях;</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4) подготовка и оформление протокола общественных обсуждений;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5) подготовка и опубликование заключения о результатах общественных обсуждений.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5. Процедура проведения публичных слушаний состоит из следующих этапов:</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 оповещение о начале публичных слушаний;</w:t>
      </w:r>
    </w:p>
    <w:p w:rsidR="009513C6" w:rsidRDefault="009513C6">
      <w:pPr>
        <w:pStyle w:val="ConsPlusNormal"/>
        <w:ind w:firstLine="709"/>
        <w:jc w:val="both"/>
        <w:rPr>
          <w:rFonts w:ascii="Times New Roman" w:hAnsi="Times New Roman" w:cs="Times New Roman"/>
          <w:color w:val="C00000"/>
          <w:sz w:val="24"/>
          <w:szCs w:val="24"/>
        </w:rPr>
      </w:pPr>
      <w:bookmarkStart w:id="341" w:name="Par206"/>
      <w:bookmarkEnd w:id="341"/>
      <w:r>
        <w:rPr>
          <w:rFonts w:ascii="Times New Roman" w:hAnsi="Times New Roman" w:cs="Times New Roman"/>
          <w:color w:val="C00000"/>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3) проведение экспозиции или экспозиций проекта, подлежащего рассмотрению на публичных слушаниях;</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4) проведение собрания или собраний участников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5) подготовка и оформление протокола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6) подготовка и опубликование заключения о результатах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6. Оповещение о начале общественных обсуждений или публичных слушаний должно содержать:</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8. Оповещение о начале общественных обсуждений или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197" w:history="1">
        <w:r>
          <w:rPr>
            <w:rStyle w:val="a4"/>
          </w:rPr>
          <w:t>части 3</w:t>
        </w:r>
      </w:hyperlink>
      <w:r>
        <w:rPr>
          <w:rFonts w:ascii="Times New Roman" w:hAnsi="Times New Roman" w:cs="Times New Roman"/>
          <w:color w:val="C00000"/>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9. В течение всего периода размещения в соответствии с </w:t>
      </w:r>
      <w:hyperlink w:anchor="Par200" w:history="1">
        <w:r>
          <w:rPr>
            <w:rStyle w:val="a4"/>
          </w:rPr>
          <w:t>пунктом 2 части 4</w:t>
        </w:r>
      </w:hyperlink>
      <w:r>
        <w:rPr>
          <w:rFonts w:ascii="Times New Roman" w:hAnsi="Times New Roman" w:cs="Times New Roman"/>
          <w:color w:val="C00000"/>
          <w:sz w:val="24"/>
          <w:szCs w:val="24"/>
        </w:rPr>
        <w:t xml:space="preserve"> и </w:t>
      </w:r>
      <w:hyperlink w:anchor="Par206" w:history="1">
        <w:r>
          <w:rPr>
            <w:rStyle w:val="a4"/>
          </w:rPr>
          <w:t>пунктом 2 части 5</w:t>
        </w:r>
      </w:hyperlink>
      <w:r>
        <w:rPr>
          <w:rFonts w:ascii="Times New Roman" w:hAnsi="Times New Roman" w:cs="Times New Roman"/>
          <w:color w:val="C00000"/>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bookmarkStart w:id="342" w:name="Par221"/>
      <w:bookmarkEnd w:id="342"/>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10. В период размещения в соответствии с </w:t>
      </w:r>
      <w:hyperlink w:anchor="Par200" w:history="1">
        <w:r>
          <w:rPr>
            <w:rStyle w:val="a4"/>
          </w:rPr>
          <w:t>пунктом 2 части 4</w:t>
        </w:r>
      </w:hyperlink>
      <w:r>
        <w:rPr>
          <w:rFonts w:ascii="Times New Roman" w:hAnsi="Times New Roman" w:cs="Times New Roman"/>
          <w:color w:val="C00000"/>
          <w:sz w:val="24"/>
          <w:szCs w:val="24"/>
        </w:rPr>
        <w:t xml:space="preserve"> и </w:t>
      </w:r>
      <w:hyperlink w:anchor="Par206" w:history="1">
        <w:r>
          <w:rPr>
            <w:rStyle w:val="a4"/>
          </w:rPr>
          <w:t>пунктом 2 части 5</w:t>
        </w:r>
      </w:hyperlink>
      <w:r>
        <w:rPr>
          <w:rFonts w:ascii="Times New Roman" w:hAnsi="Times New Roman" w:cs="Times New Roman"/>
          <w:color w:val="C00000"/>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27" w:history="1">
        <w:r>
          <w:rPr>
            <w:rStyle w:val="a4"/>
          </w:rPr>
          <w:t>частью 12</w:t>
        </w:r>
      </w:hyperlink>
      <w:r>
        <w:rPr>
          <w:rFonts w:ascii="Times New Roman" w:hAnsi="Times New Roman" w:cs="Times New Roman"/>
          <w:color w:val="C00000"/>
          <w:sz w:val="24"/>
          <w:szCs w:val="24"/>
        </w:rPr>
        <w:t xml:space="preserve"> настоящей статьи идентификацию, имеют право вносить предложения и замечания, касающиеся такого проекта:</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 посредством официального сайта или информационных систем (в случае проведения общественных обсуждений);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3) в письменной форме в адрес организатора общественных обсуждений или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11. Предложения и замечания, внесенные в соответствии с </w:t>
      </w:r>
      <w:hyperlink w:anchor="Par221" w:history="1">
        <w:r>
          <w:rPr>
            <w:rStyle w:val="a4"/>
          </w:rPr>
          <w:t>частью 10</w:t>
        </w:r>
      </w:hyperlink>
      <w:r>
        <w:rPr>
          <w:rFonts w:ascii="Times New Roman" w:hAnsi="Times New Roman" w:cs="Times New Roman"/>
          <w:color w:val="C00000"/>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230" w:history="1">
        <w:r>
          <w:rPr>
            <w:rStyle w:val="a4"/>
          </w:rPr>
          <w:t>частью 15</w:t>
        </w:r>
      </w:hyperlink>
      <w:r>
        <w:rPr>
          <w:rFonts w:ascii="Times New Roman" w:hAnsi="Times New Roman" w:cs="Times New Roman"/>
          <w:color w:val="C00000"/>
          <w:sz w:val="24"/>
          <w:szCs w:val="24"/>
        </w:rPr>
        <w:t xml:space="preserve"> настоящей статьи.</w:t>
      </w:r>
    </w:p>
    <w:p w:rsidR="009513C6" w:rsidRDefault="009513C6">
      <w:pPr>
        <w:pStyle w:val="ConsPlusNormal"/>
        <w:ind w:firstLine="709"/>
        <w:jc w:val="both"/>
        <w:rPr>
          <w:rFonts w:ascii="Times New Roman" w:hAnsi="Times New Roman" w:cs="Times New Roman"/>
          <w:color w:val="C00000"/>
          <w:sz w:val="24"/>
          <w:szCs w:val="24"/>
        </w:rPr>
      </w:pPr>
      <w:bookmarkStart w:id="343" w:name="Par227"/>
      <w:bookmarkEnd w:id="343"/>
      <w:r>
        <w:rPr>
          <w:rFonts w:ascii="Times New Roman" w:hAnsi="Times New Roman" w:cs="Times New Roman"/>
          <w:color w:val="C00000"/>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13. Не требуется представление указанных в </w:t>
      </w:r>
      <w:hyperlink w:anchor="Par227" w:history="1">
        <w:r>
          <w:rPr>
            <w:rStyle w:val="a4"/>
          </w:rPr>
          <w:t>части 12</w:t>
        </w:r>
      </w:hyperlink>
      <w:r>
        <w:rPr>
          <w:rFonts w:ascii="Times New Roman" w:hAnsi="Times New Roman" w:cs="Times New Roman"/>
          <w:color w:val="C00000"/>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27" w:history="1">
        <w:r>
          <w:rPr>
            <w:rStyle w:val="a4"/>
          </w:rPr>
          <w:t>части 12</w:t>
        </w:r>
      </w:hyperlink>
      <w:r>
        <w:rPr>
          <w:rFonts w:ascii="Times New Roman" w:hAnsi="Times New Roman" w:cs="Times New Roman"/>
          <w:color w:val="C00000"/>
          <w:sz w:val="24"/>
          <w:szCs w:val="24"/>
        </w:rPr>
        <w:t xml:space="preserve"> настоящей статьи, может использоваться единая система идентификации и аутентификации.</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9513C6" w:rsidRDefault="009513C6">
      <w:pPr>
        <w:pStyle w:val="ConsPlusNormal"/>
        <w:ind w:firstLine="709"/>
        <w:jc w:val="both"/>
        <w:rPr>
          <w:rFonts w:ascii="Times New Roman" w:hAnsi="Times New Roman" w:cs="Times New Roman"/>
          <w:color w:val="C00000"/>
          <w:sz w:val="24"/>
          <w:szCs w:val="24"/>
        </w:rPr>
      </w:pPr>
      <w:bookmarkStart w:id="344" w:name="Par230"/>
      <w:bookmarkEnd w:id="344"/>
      <w:r>
        <w:rPr>
          <w:rFonts w:ascii="Times New Roman" w:hAnsi="Times New Roman" w:cs="Times New Roman"/>
          <w:color w:val="C00000"/>
          <w:sz w:val="24"/>
          <w:szCs w:val="24"/>
        </w:rPr>
        <w:t xml:space="preserve">15. Предложения и замечания, внесенные в соответствии с </w:t>
      </w:r>
      <w:hyperlink w:anchor="Par221" w:history="1">
        <w:r>
          <w:rPr>
            <w:rStyle w:val="a4"/>
          </w:rPr>
          <w:t>частью 10</w:t>
        </w:r>
      </w:hyperlink>
      <w:r>
        <w:rPr>
          <w:rFonts w:ascii="Times New Roman" w:hAnsi="Times New Roman" w:cs="Times New Roman"/>
          <w:color w:val="C00000"/>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17. Официальный сайт и (или) информационные системы должны обеспечивать возможность:</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2) представления информации о результатах общественных обсуждений, количестве участников общественных обсуждений.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соответствии с пунктом 18 статьи 5.1 Градостроительного Кодекса РФ.</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соответствии с пунктом 22 статьи 5.1 Градостроительного Кодекса РФ.</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513C6" w:rsidRDefault="009513C6">
      <w:pPr>
        <w:pStyle w:val="ConsPlusNormal"/>
        <w:ind w:firstLine="709"/>
        <w:jc w:val="both"/>
        <w:rPr>
          <w:rFonts w:ascii="Times New Roman" w:hAnsi="Times New Roman" w:cs="Times New Roman"/>
          <w:color w:val="C00000"/>
          <w:sz w:val="24"/>
          <w:szCs w:val="24"/>
        </w:rPr>
      </w:pPr>
      <w:bookmarkStart w:id="345" w:name="Par251"/>
      <w:bookmarkEnd w:id="345"/>
      <w:r>
        <w:rPr>
          <w:rFonts w:ascii="Times New Roman" w:hAnsi="Times New Roman" w:cs="Times New Roman"/>
          <w:color w:val="C00000"/>
          <w:sz w:val="24"/>
          <w:szCs w:val="24"/>
        </w:rPr>
        <w:t>23.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1) порядок организации и проведения общественных обсуждений или публичных слушаний по проектам;</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2) организатор общественных обсуждений или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3) срок проведения общественных обсуждений или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4) официальный сайт и (или) информационные системы;</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9513C6" w:rsidRDefault="009513C6">
      <w:pPr>
        <w:widowControl w:val="0"/>
        <w:spacing w:after="0" w:line="100" w:lineRule="atLeast"/>
        <w:ind w:firstLine="709"/>
        <w:jc w:val="both"/>
        <w:rPr>
          <w:rFonts w:ascii="Times New Roman" w:hAnsi="Times New Roman"/>
          <w:color w:val="C00000"/>
          <w:sz w:val="24"/>
          <w:szCs w:val="24"/>
        </w:rPr>
      </w:pPr>
      <w:bookmarkStart w:id="346" w:name="Par1320"/>
      <w:bookmarkEnd w:id="346"/>
      <w:r>
        <w:rPr>
          <w:rFonts w:ascii="Times New Roman" w:hAnsi="Times New Roman"/>
          <w:color w:val="C00000"/>
          <w:sz w:val="24"/>
          <w:szCs w:val="24"/>
        </w:rPr>
        <w:t>25.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513C6" w:rsidRDefault="009513C6">
      <w:pPr>
        <w:widowControl w:val="0"/>
        <w:spacing w:after="0" w:line="100" w:lineRule="atLeast"/>
        <w:ind w:firstLine="709"/>
        <w:jc w:val="both"/>
        <w:rPr>
          <w:rFonts w:ascii="Times New Roman" w:hAnsi="Times New Roman"/>
          <w:color w:val="C00000"/>
          <w:sz w:val="24"/>
          <w:szCs w:val="24"/>
        </w:rPr>
      </w:pPr>
      <w:bookmarkStart w:id="347" w:name="Par1322"/>
      <w:bookmarkEnd w:id="347"/>
      <w:r>
        <w:rPr>
          <w:rFonts w:ascii="Times New Roman" w:hAnsi="Times New Roman"/>
          <w:color w:val="C00000"/>
          <w:sz w:val="24"/>
          <w:szCs w:val="24"/>
        </w:rPr>
        <w:t>26.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и настоящими Правилами не требуется.</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27.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3) территории для размещения линейных объектов в границах земель лесного фонда. </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28.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РФ, с учетом положений настоящей статьи.</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9513C6" w:rsidRDefault="009513C6">
      <w:pPr>
        <w:pStyle w:val="2"/>
        <w:spacing w:after="100" w:line="100" w:lineRule="atLeast"/>
        <w:ind w:left="0" w:firstLine="709"/>
        <w:jc w:val="both"/>
        <w:rPr>
          <w:rFonts w:ascii="Times New Roman" w:hAnsi="Times New Roman"/>
          <w:color w:val="00000A"/>
          <w:sz w:val="24"/>
          <w:szCs w:val="24"/>
        </w:rPr>
      </w:pPr>
      <w:bookmarkStart w:id="348" w:name="_Toc387084737"/>
      <w:bookmarkStart w:id="349" w:name="_Toc536808436"/>
      <w:bookmarkStart w:id="350" w:name="_Toc2849223"/>
      <w:bookmarkStart w:id="351" w:name="__RefHeading__12850_1272044668"/>
      <w:bookmarkEnd w:id="351"/>
      <w:r>
        <w:rPr>
          <w:rFonts w:ascii="Times New Roman" w:hAnsi="Times New Roman"/>
          <w:color w:val="00000A"/>
          <w:sz w:val="24"/>
          <w:szCs w:val="24"/>
        </w:rPr>
        <w:t>Статья 33. Утратила силу.</w:t>
      </w:r>
      <w:bookmarkEnd w:id="349"/>
      <w:bookmarkEnd w:id="350"/>
    </w:p>
    <w:p w:rsidR="009513C6" w:rsidRDefault="009513C6">
      <w:pPr>
        <w:pStyle w:val="2"/>
        <w:spacing w:after="100" w:line="100" w:lineRule="atLeast"/>
        <w:ind w:left="0" w:firstLine="709"/>
        <w:jc w:val="both"/>
        <w:rPr>
          <w:rFonts w:ascii="Times New Roman" w:hAnsi="Times New Roman"/>
          <w:color w:val="00000A"/>
          <w:sz w:val="24"/>
          <w:szCs w:val="24"/>
        </w:rPr>
      </w:pPr>
      <w:bookmarkStart w:id="352" w:name="_Toc536808437"/>
      <w:bookmarkStart w:id="353" w:name="_Toc2849224"/>
      <w:bookmarkStart w:id="354" w:name="__RefHeading__12852_1272044668"/>
      <w:bookmarkStart w:id="355" w:name="_Toc387084734"/>
      <w:bookmarkStart w:id="356" w:name="_Toc486600001"/>
      <w:bookmarkEnd w:id="354"/>
      <w:r>
        <w:rPr>
          <w:rFonts w:ascii="Times New Roman" w:hAnsi="Times New Roman"/>
          <w:color w:val="00000A"/>
          <w:sz w:val="24"/>
          <w:szCs w:val="24"/>
        </w:rPr>
        <w:t xml:space="preserve">Статья 34. </w:t>
      </w:r>
      <w:bookmarkEnd w:id="355"/>
      <w:bookmarkEnd w:id="356"/>
      <w:r>
        <w:rPr>
          <w:rFonts w:ascii="Times New Roman" w:hAnsi="Times New Roman"/>
          <w:color w:val="00000A"/>
          <w:sz w:val="24"/>
          <w:szCs w:val="24"/>
        </w:rPr>
        <w:t>Утратила силу.</w:t>
      </w:r>
      <w:bookmarkEnd w:id="352"/>
      <w:bookmarkEnd w:id="353"/>
    </w:p>
    <w:p w:rsidR="009513C6" w:rsidRDefault="009513C6">
      <w:pPr>
        <w:pStyle w:val="2"/>
        <w:spacing w:after="20" w:line="100" w:lineRule="atLeast"/>
        <w:ind w:left="0" w:firstLine="709"/>
        <w:jc w:val="both"/>
        <w:rPr>
          <w:rFonts w:ascii="Times New Roman" w:hAnsi="Times New Roman"/>
          <w:color w:val="00000A"/>
          <w:sz w:val="24"/>
          <w:szCs w:val="24"/>
        </w:rPr>
      </w:pPr>
      <w:bookmarkStart w:id="357" w:name="_Toc536808438"/>
      <w:bookmarkStart w:id="358" w:name="_Toc2849225"/>
      <w:bookmarkStart w:id="359" w:name="__RefHeading__12854_1272044668"/>
      <w:bookmarkStart w:id="360" w:name="_Toc277336803"/>
      <w:bookmarkStart w:id="361" w:name="_Toc277337136"/>
      <w:bookmarkStart w:id="362" w:name="_Toc344077848"/>
      <w:bookmarkStart w:id="363" w:name="_Toc358208440"/>
      <w:bookmarkStart w:id="364" w:name="_Toc387084735"/>
      <w:bookmarkStart w:id="365" w:name="_Toc486600002"/>
      <w:bookmarkEnd w:id="359"/>
      <w:r>
        <w:rPr>
          <w:rFonts w:ascii="Times New Roman" w:hAnsi="Times New Roman"/>
          <w:color w:val="00000A"/>
          <w:sz w:val="24"/>
          <w:szCs w:val="24"/>
        </w:rPr>
        <w:t xml:space="preserve">Статья 35. </w:t>
      </w:r>
      <w:bookmarkEnd w:id="360"/>
      <w:bookmarkEnd w:id="361"/>
      <w:bookmarkEnd w:id="362"/>
      <w:bookmarkEnd w:id="363"/>
      <w:bookmarkEnd w:id="364"/>
      <w:bookmarkEnd w:id="365"/>
      <w:r>
        <w:rPr>
          <w:rFonts w:ascii="Times New Roman" w:hAnsi="Times New Roman"/>
          <w:color w:val="00000A"/>
          <w:sz w:val="24"/>
          <w:szCs w:val="24"/>
        </w:rPr>
        <w:t>Утратила силу.</w:t>
      </w:r>
      <w:bookmarkEnd w:id="357"/>
      <w:bookmarkEnd w:id="358"/>
    </w:p>
    <w:p w:rsidR="009513C6" w:rsidRDefault="009513C6">
      <w:pPr>
        <w:pStyle w:val="2"/>
        <w:spacing w:after="20" w:line="100" w:lineRule="atLeast"/>
        <w:ind w:left="0" w:firstLine="709"/>
        <w:jc w:val="both"/>
        <w:rPr>
          <w:rFonts w:ascii="Times New Roman" w:hAnsi="Times New Roman"/>
          <w:color w:val="00000A"/>
          <w:sz w:val="24"/>
          <w:szCs w:val="24"/>
        </w:rPr>
        <w:sectPr w:rsidR="009513C6">
          <w:footerReference w:type="default" r:id="rId18"/>
          <w:pgSz w:w="11906" w:h="16838"/>
          <w:pgMar w:top="851" w:right="851" w:bottom="851" w:left="1418" w:header="720" w:footer="510" w:gutter="0"/>
          <w:cols w:space="720"/>
          <w:formProt w:val="0"/>
          <w:docGrid w:linePitch="360" w:charSpace="-2049"/>
        </w:sectPr>
      </w:pPr>
      <w:bookmarkStart w:id="366" w:name="_Toc536808439"/>
      <w:bookmarkStart w:id="367" w:name="_Toc2849226"/>
      <w:bookmarkStart w:id="368" w:name="__RefHeading__12856_1272044668"/>
      <w:bookmarkStart w:id="369" w:name="_Toc277336804"/>
      <w:bookmarkStart w:id="370" w:name="_Toc277337137"/>
      <w:bookmarkStart w:id="371" w:name="_Toc344077849"/>
      <w:bookmarkStart w:id="372" w:name="_Toc358208441"/>
      <w:bookmarkStart w:id="373" w:name="_Toc387084736"/>
      <w:bookmarkStart w:id="374" w:name="_Toc486600003"/>
      <w:bookmarkEnd w:id="368"/>
      <w:r>
        <w:rPr>
          <w:rFonts w:ascii="Times New Roman" w:hAnsi="Times New Roman"/>
          <w:color w:val="00000A"/>
          <w:sz w:val="24"/>
          <w:szCs w:val="24"/>
        </w:rPr>
        <w:t xml:space="preserve">Статья 36. </w:t>
      </w:r>
      <w:bookmarkEnd w:id="369"/>
      <w:bookmarkEnd w:id="370"/>
      <w:bookmarkEnd w:id="371"/>
      <w:bookmarkEnd w:id="372"/>
      <w:bookmarkEnd w:id="373"/>
      <w:bookmarkEnd w:id="374"/>
      <w:r>
        <w:rPr>
          <w:rFonts w:ascii="Times New Roman" w:hAnsi="Times New Roman"/>
          <w:color w:val="00000A"/>
          <w:sz w:val="24"/>
          <w:szCs w:val="24"/>
        </w:rPr>
        <w:t>Утратила силу.</w:t>
      </w:r>
      <w:bookmarkEnd w:id="366"/>
      <w:bookmarkEnd w:id="367"/>
    </w:p>
    <w:p w:rsidR="009513C6" w:rsidRDefault="009513C6">
      <w:pPr>
        <w:pStyle w:val="1"/>
        <w:spacing w:before="0" w:after="0"/>
        <w:rPr>
          <w:rFonts w:ascii="Times New Roman" w:hAnsi="Times New Roman"/>
          <w:sz w:val="28"/>
          <w:szCs w:val="28"/>
        </w:rPr>
      </w:pPr>
      <w:bookmarkStart w:id="375" w:name="_Toc486600004"/>
      <w:bookmarkStart w:id="376" w:name="_Toc2849227"/>
      <w:bookmarkStart w:id="377" w:name="__RefHeading__12858_1272044668"/>
      <w:bookmarkEnd w:id="377"/>
      <w:r>
        <w:rPr>
          <w:rFonts w:ascii="Times New Roman" w:hAnsi="Times New Roman"/>
          <w:sz w:val="28"/>
          <w:szCs w:val="28"/>
        </w:rPr>
        <w:t>Глава 9. Внесение изменений в правила землепользования и застройки</w:t>
      </w:r>
      <w:bookmarkEnd w:id="348"/>
      <w:bookmarkEnd w:id="375"/>
      <w:bookmarkEnd w:id="376"/>
    </w:p>
    <w:p w:rsidR="009513C6" w:rsidRDefault="009513C6">
      <w:pPr>
        <w:pStyle w:val="2"/>
        <w:spacing w:before="0" w:line="100" w:lineRule="atLeast"/>
        <w:ind w:left="0" w:firstLine="709"/>
        <w:jc w:val="both"/>
        <w:rPr>
          <w:rFonts w:ascii="Times New Roman" w:hAnsi="Times New Roman"/>
          <w:color w:val="00000A"/>
          <w:sz w:val="24"/>
          <w:szCs w:val="24"/>
        </w:rPr>
      </w:pPr>
      <w:bookmarkStart w:id="378" w:name="_Toc344077841"/>
      <w:bookmarkStart w:id="379" w:name="_Toc358208443"/>
      <w:bookmarkStart w:id="380" w:name="_Toc387084738"/>
      <w:bookmarkStart w:id="381" w:name="_Toc486600005"/>
    </w:p>
    <w:p w:rsidR="009513C6" w:rsidRDefault="009513C6">
      <w:pPr>
        <w:pStyle w:val="2"/>
        <w:spacing w:before="0" w:line="100" w:lineRule="atLeast"/>
        <w:ind w:left="0" w:firstLine="709"/>
        <w:jc w:val="both"/>
        <w:rPr>
          <w:rFonts w:ascii="Times New Roman" w:hAnsi="Times New Roman"/>
          <w:color w:val="00000A"/>
          <w:sz w:val="24"/>
          <w:szCs w:val="24"/>
        </w:rPr>
      </w:pPr>
      <w:bookmarkStart w:id="382" w:name="_Toc2849228"/>
      <w:bookmarkStart w:id="383" w:name="__RefHeading__12860_1272044668"/>
      <w:bookmarkEnd w:id="383"/>
      <w:r>
        <w:rPr>
          <w:rFonts w:ascii="Times New Roman" w:hAnsi="Times New Roman"/>
          <w:color w:val="00000A"/>
          <w:sz w:val="24"/>
          <w:szCs w:val="24"/>
        </w:rPr>
        <w:t>Статья 37. Действие Правил по отношению к генеральному плану Придорожного сельского поселения и документации по планировке территории</w:t>
      </w:r>
      <w:bookmarkEnd w:id="378"/>
      <w:bookmarkEnd w:id="379"/>
      <w:bookmarkEnd w:id="380"/>
      <w:bookmarkEnd w:id="381"/>
      <w:bookmarkEnd w:id="382"/>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После введения в действие настоящих Правил органы местного самоуправления могут принимать решения о: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подготовке предложений о внесении изменений в ранее утвержденный генеральный план Придорожного сельского поселения с учетом и в развитие настоящих Правил;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rsidR="009513C6" w:rsidRDefault="009513C6">
      <w:pPr>
        <w:pStyle w:val="2"/>
        <w:spacing w:before="0" w:line="100" w:lineRule="atLeast"/>
        <w:ind w:left="0" w:firstLine="709"/>
        <w:jc w:val="both"/>
        <w:rPr>
          <w:rFonts w:ascii="Times New Roman" w:hAnsi="Times New Roman"/>
          <w:color w:val="00000A"/>
          <w:sz w:val="24"/>
          <w:szCs w:val="24"/>
        </w:rPr>
      </w:pPr>
      <w:bookmarkStart w:id="384" w:name="_Toc277336816"/>
      <w:bookmarkStart w:id="385" w:name="_Toc277337149"/>
      <w:bookmarkStart w:id="386" w:name="_Toc344077842"/>
      <w:bookmarkStart w:id="387" w:name="_Toc358208444"/>
      <w:bookmarkStart w:id="388" w:name="_Toc387084739"/>
      <w:bookmarkStart w:id="389" w:name="_Toc486600006"/>
    </w:p>
    <w:p w:rsidR="009513C6" w:rsidRDefault="009513C6">
      <w:pPr>
        <w:pStyle w:val="2"/>
        <w:spacing w:before="0" w:line="100" w:lineRule="atLeast"/>
        <w:ind w:left="0" w:firstLine="709"/>
        <w:jc w:val="both"/>
        <w:rPr>
          <w:rFonts w:ascii="Times New Roman" w:hAnsi="Times New Roman"/>
          <w:color w:val="00000A"/>
          <w:sz w:val="24"/>
          <w:szCs w:val="24"/>
        </w:rPr>
      </w:pPr>
      <w:bookmarkStart w:id="390" w:name="_Toc2849229"/>
      <w:bookmarkStart w:id="391" w:name="__RefHeading__12862_1272044668"/>
      <w:bookmarkEnd w:id="391"/>
      <w:r>
        <w:rPr>
          <w:rFonts w:ascii="Times New Roman" w:hAnsi="Times New Roman"/>
          <w:color w:val="00000A"/>
          <w:sz w:val="24"/>
          <w:szCs w:val="24"/>
        </w:rPr>
        <w:t>Статья 38. Основание и право инициативы внесения изменений в Правила</w:t>
      </w:r>
      <w:bookmarkEnd w:id="384"/>
      <w:bookmarkEnd w:id="385"/>
      <w:bookmarkEnd w:id="386"/>
      <w:bookmarkEnd w:id="387"/>
      <w:bookmarkEnd w:id="388"/>
      <w:bookmarkEnd w:id="389"/>
      <w:bookmarkEnd w:id="390"/>
    </w:p>
    <w:p w:rsidR="009513C6" w:rsidRDefault="009513C6">
      <w:pPr>
        <w:spacing w:after="0" w:line="100" w:lineRule="atLeast"/>
        <w:ind w:firstLine="709"/>
        <w:jc w:val="both"/>
        <w:rPr>
          <w:rFonts w:ascii="Times New Roman" w:hAnsi="Times New Roman"/>
          <w:sz w:val="24"/>
          <w:szCs w:val="24"/>
        </w:rPr>
      </w:pPr>
      <w:bookmarkStart w:id="392" w:name="_Toc277336817"/>
      <w:bookmarkStart w:id="393" w:name="_Toc277337150"/>
      <w:bookmarkStart w:id="394" w:name="_Toc344077843"/>
      <w:r>
        <w:rPr>
          <w:rFonts w:ascii="Times New Roman" w:hAnsi="Times New Roman"/>
          <w:sz w:val="24"/>
          <w:szCs w:val="24"/>
        </w:rPr>
        <w:t>1. Основаниями для рассмотрения главой муниципального образования вопроса о внесении изменений в правила землепользования и застройки являются:</w:t>
      </w:r>
    </w:p>
    <w:p w:rsidR="009513C6" w:rsidRDefault="009513C6">
      <w:pPr>
        <w:widowControl w:val="0"/>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9513C6" w:rsidRDefault="009513C6">
      <w:pPr>
        <w:widowControl w:val="0"/>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9513C6" w:rsidRDefault="009513C6">
      <w:pPr>
        <w:widowControl w:val="0"/>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513C6" w:rsidRDefault="009513C6">
      <w:pPr>
        <w:widowControl w:val="0"/>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513C6" w:rsidRDefault="009513C6">
      <w:pPr>
        <w:widowControl w:val="0"/>
        <w:spacing w:after="0" w:line="100" w:lineRule="atLeast"/>
        <w:ind w:firstLine="709"/>
        <w:jc w:val="both"/>
        <w:rPr>
          <w:rFonts w:ascii="Times New Roman" w:hAnsi="Times New Roman"/>
          <w:color w:val="00B050"/>
          <w:sz w:val="24"/>
          <w:szCs w:val="24"/>
        </w:rPr>
      </w:pPr>
      <w:bookmarkStart w:id="395" w:name="Par1384"/>
      <w:bookmarkEnd w:id="395"/>
      <w:r>
        <w:rPr>
          <w:rFonts w:ascii="Times New Roman" w:hAnsi="Times New Roman"/>
          <w:color w:val="00B050"/>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Предложения о внесении изменений в правила землепользования и застройки направляются в Комиссию по землепользованию и застройки: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513C6" w:rsidRDefault="009513C6">
      <w:pPr>
        <w:spacing w:after="20" w:line="100" w:lineRule="atLeast"/>
        <w:ind w:firstLine="709"/>
        <w:jc w:val="both"/>
        <w:rPr>
          <w:rFonts w:ascii="Times New Roman" w:hAnsi="Times New Roman"/>
          <w:color w:val="C00000"/>
          <w:sz w:val="24"/>
          <w:szCs w:val="24"/>
        </w:rPr>
      </w:pPr>
      <w:r>
        <w:rPr>
          <w:rFonts w:ascii="Times New Roman" w:hAnsi="Times New Roman"/>
          <w:sz w:val="24"/>
          <w:szCs w:val="24"/>
        </w:rPr>
        <w:t xml:space="preserve">3) органами местного самоуправления муниципального образования Каневской район,  органами местного самоуправления Придорожного сельского поселения </w:t>
      </w:r>
      <w:r>
        <w:rPr>
          <w:rFonts w:ascii="Times New Roman" w:hAnsi="Times New Roman"/>
          <w:color w:val="C00000"/>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В случае, если правилами землепользования и застройки не обеспечена в соответствии с </w:t>
      </w:r>
      <w:hyperlink w:anchor="Par1039" w:history="1">
        <w:r>
          <w:rPr>
            <w:rStyle w:val="a4"/>
            <w:rFonts w:ascii="Times New Roman" w:hAnsi="Times New Roman"/>
          </w:rPr>
          <w:t>частью 3.1 статьи 31</w:t>
        </w:r>
      </w:hyperlink>
      <w:r>
        <w:rPr>
          <w:rFonts w:ascii="Times New Roman" w:hAnsi="Times New Roman"/>
          <w:sz w:val="24"/>
          <w:szCs w:val="24"/>
        </w:rPr>
        <w:t xml:space="preserve">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 В данном случае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требования. В целях внесения изменений в правила землепользования и застройки в данном случае проведение публичных слушаний не требуется.</w:t>
      </w:r>
    </w:p>
    <w:p w:rsidR="009513C6" w:rsidRDefault="009513C6">
      <w:pPr>
        <w:widowControl w:val="0"/>
        <w:spacing w:after="0" w:line="100" w:lineRule="atLeast"/>
        <w:ind w:firstLine="709"/>
        <w:jc w:val="both"/>
        <w:rPr>
          <w:rFonts w:ascii="Times New Roman" w:hAnsi="Times New Roman"/>
          <w:color w:val="00B050"/>
          <w:sz w:val="24"/>
          <w:szCs w:val="24"/>
        </w:rPr>
      </w:pPr>
      <w:bookmarkStart w:id="396" w:name="_Toc358208445"/>
      <w:bookmarkStart w:id="397" w:name="_Toc387084740"/>
      <w:bookmarkStart w:id="398" w:name="_Toc486600007"/>
      <w:r>
        <w:rPr>
          <w:rFonts w:ascii="Times New Roman" w:hAnsi="Times New Roman"/>
          <w:color w:val="00B050"/>
          <w:sz w:val="24"/>
          <w:szCs w:val="24"/>
        </w:rPr>
        <w:t xml:space="preserve">4. В случае, предусмотренном </w:t>
      </w:r>
      <w:hyperlink w:anchor="Par1392" w:history="1">
        <w:r>
          <w:rPr>
            <w:rStyle w:val="a4"/>
          </w:rPr>
          <w:t>частью 3.1</w:t>
        </w:r>
      </w:hyperlink>
      <w:r>
        <w:rPr>
          <w:rFonts w:ascii="Times New Roman" w:hAnsi="Times New Roman"/>
          <w:color w:val="00B050"/>
          <w:sz w:val="24"/>
          <w:szCs w:val="24"/>
        </w:rPr>
        <w:t xml:space="preserve">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w:t>
      </w:r>
      <w:hyperlink w:anchor="Par1392" w:history="1">
        <w:r>
          <w:rPr>
            <w:rStyle w:val="a4"/>
          </w:rPr>
          <w:t>части 3.1</w:t>
        </w:r>
      </w:hyperlink>
      <w:r>
        <w:rPr>
          <w:rFonts w:ascii="Times New Roman" w:hAnsi="Times New Roman"/>
          <w:color w:val="00B050"/>
          <w:sz w:val="24"/>
          <w:szCs w:val="24"/>
        </w:rPr>
        <w:t xml:space="preserve"> настоящей статьи требования.</w:t>
      </w:r>
    </w:p>
    <w:p w:rsidR="009513C6" w:rsidRDefault="009513C6">
      <w:pPr>
        <w:pStyle w:val="2"/>
        <w:spacing w:before="0" w:line="100" w:lineRule="atLeast"/>
        <w:ind w:left="0" w:firstLine="709"/>
        <w:jc w:val="both"/>
        <w:rPr>
          <w:rFonts w:ascii="Times New Roman" w:hAnsi="Times New Roman"/>
          <w:color w:val="00000A"/>
          <w:sz w:val="24"/>
          <w:szCs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399" w:name="_Toc2849230"/>
      <w:bookmarkStart w:id="400" w:name="__RefHeading__12864_1272044668"/>
      <w:bookmarkEnd w:id="400"/>
      <w:r>
        <w:rPr>
          <w:rFonts w:ascii="Times New Roman" w:hAnsi="Times New Roman"/>
          <w:color w:val="00000A"/>
          <w:sz w:val="24"/>
          <w:szCs w:val="24"/>
        </w:rPr>
        <w:t>Статья 39. Внесение изменений в Правила</w:t>
      </w:r>
      <w:bookmarkEnd w:id="392"/>
      <w:bookmarkEnd w:id="393"/>
      <w:bookmarkEnd w:id="394"/>
      <w:bookmarkEnd w:id="396"/>
      <w:bookmarkEnd w:id="397"/>
      <w:bookmarkEnd w:id="398"/>
      <w:bookmarkEnd w:id="399"/>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Внесение изменений в Правила землепользования и застройки Придорожного сельского поселения осуществляется в порядке, предусмотренном статьями 31 и 32 Градостроительного кодекса РФ.</w:t>
      </w:r>
    </w:p>
    <w:p w:rsidR="009513C6" w:rsidRDefault="009513C6">
      <w:pPr>
        <w:pStyle w:val="ConsPlusNormal"/>
        <w:ind w:firstLine="540"/>
        <w:jc w:val="both"/>
        <w:rPr>
          <w:rFonts w:ascii="Times New Roman" w:hAnsi="Times New Roman" w:cs="Times New Roman"/>
          <w:color w:val="C00000"/>
          <w:sz w:val="24"/>
          <w:szCs w:val="24"/>
          <w:lang w:eastAsia="en-US"/>
        </w:rPr>
      </w:pPr>
      <w:bookmarkStart w:id="401" w:name="_Toc387084741"/>
      <w:r>
        <w:rPr>
          <w:rFonts w:ascii="Times New Roman" w:hAnsi="Times New Roman" w:cs="Times New Roman"/>
          <w:color w:val="C00000"/>
          <w:sz w:val="24"/>
          <w:szCs w:val="24"/>
          <w:lang w:eastAsia="en-US"/>
        </w:rPr>
        <w:t>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3.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4.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 xml:space="preserve">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77" w:history="1">
        <w:r>
          <w:rPr>
            <w:rStyle w:val="a4"/>
          </w:rPr>
          <w:t xml:space="preserve">пункте 1.1 части </w:t>
        </w:r>
      </w:hyperlink>
      <w:r>
        <w:rPr>
          <w:rFonts w:ascii="Times New Roman" w:hAnsi="Times New Roman" w:cs="Times New Roman"/>
          <w:color w:val="C00000"/>
          <w:sz w:val="24"/>
          <w:szCs w:val="24"/>
          <w:lang w:eastAsia="en-US"/>
        </w:rPr>
        <w:t xml:space="preserve">1 статьи 38 настоящих Правил, обязан принять решение о внесении изменений в правила землепользования и застройки. Предписание, указанное в </w:t>
      </w:r>
      <w:hyperlink w:anchor="Par1377" w:history="1">
        <w:r>
          <w:rPr>
            <w:rStyle w:val="a4"/>
          </w:rPr>
          <w:t>пункте 1.1 части 1</w:t>
        </w:r>
      </w:hyperlink>
      <w:r>
        <w:rPr>
          <w:rFonts w:ascii="Times New Roman" w:hAnsi="Times New Roman" w:cs="Times New Roman"/>
          <w:color w:val="C00000"/>
          <w:sz w:val="24"/>
          <w:szCs w:val="24"/>
          <w:lang w:eastAsia="en-US"/>
        </w:rPr>
        <w:t xml:space="preserve"> статьи 38 настоящих Правил, может быть обжаловано главой местной администрации в суд.</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64" w:history="1">
        <w:r>
          <w:rPr>
            <w:rStyle w:val="a4"/>
          </w:rPr>
          <w:t>части 2 статьи 55.32</w:t>
        </w:r>
      </w:hyperlink>
      <w:r>
        <w:rPr>
          <w:rFonts w:ascii="Times New Roman" w:hAnsi="Times New Roman" w:cs="Times New Roman"/>
          <w:color w:val="C00000"/>
          <w:sz w:val="24"/>
          <w:szCs w:val="24"/>
          <w:lang w:eastAsia="en-US"/>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64" w:history="1">
        <w:r>
          <w:rPr>
            <w:rStyle w:val="a4"/>
          </w:rPr>
          <w:t>части 2 статьи 55.32</w:t>
        </w:r>
      </w:hyperlink>
      <w:r>
        <w:rPr>
          <w:rFonts w:ascii="Times New Roman" w:hAnsi="Times New Roman" w:cs="Times New Roman"/>
          <w:color w:val="C00000"/>
          <w:sz w:val="24"/>
          <w:szCs w:val="24"/>
          <w:lang w:eastAsia="en-US"/>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513C6" w:rsidRDefault="009513C6">
      <w:pPr>
        <w:pStyle w:val="ConsPlusNormal"/>
        <w:ind w:firstLine="540"/>
        <w:jc w:val="both"/>
        <w:rPr>
          <w:rFonts w:ascii="Times New Roman" w:hAnsi="Times New Roman" w:cs="Times New Roman"/>
          <w:color w:val="C00000"/>
          <w:sz w:val="24"/>
          <w:szCs w:val="24"/>
          <w:lang w:eastAsia="en-US"/>
        </w:rPr>
      </w:pPr>
      <w:bookmarkStart w:id="402" w:name="Par1406"/>
      <w:bookmarkEnd w:id="402"/>
      <w:r>
        <w:rPr>
          <w:rFonts w:ascii="Times New Roman" w:hAnsi="Times New Roman" w:cs="Times New Roman"/>
          <w:color w:val="C00000"/>
          <w:sz w:val="24"/>
          <w:szCs w:val="24"/>
          <w:lang w:eastAsia="en-US"/>
        </w:rPr>
        <w:t xml:space="preserve">7. В случаях, предусмотренных </w:t>
      </w:r>
      <w:hyperlink w:anchor="Par1380" w:history="1">
        <w:r>
          <w:rPr>
            <w:rStyle w:val="a4"/>
          </w:rPr>
          <w:t>пунктами 3</w:t>
        </w:r>
      </w:hyperlink>
      <w:r>
        <w:rPr>
          <w:rFonts w:ascii="Times New Roman" w:hAnsi="Times New Roman" w:cs="Times New Roman"/>
          <w:color w:val="C00000"/>
          <w:sz w:val="24"/>
          <w:szCs w:val="24"/>
          <w:lang w:eastAsia="en-US"/>
        </w:rPr>
        <w:t xml:space="preserve"> - 5 части 1 статьи 38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 xml:space="preserve">8. В случае поступления требования, предусмотренного </w:t>
      </w:r>
      <w:hyperlink w:anchor="Par1406" w:history="1">
        <w:r>
          <w:rPr>
            <w:rStyle w:val="a4"/>
          </w:rPr>
          <w:t>частью 8</w:t>
        </w:r>
      </w:hyperlink>
      <w:r>
        <w:rPr>
          <w:rFonts w:ascii="Times New Roman" w:hAnsi="Times New Roman" w:cs="Times New Roman"/>
          <w:color w:val="C00000"/>
          <w:sz w:val="24"/>
          <w:szCs w:val="24"/>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history="1">
        <w:r>
          <w:rPr>
            <w:rStyle w:val="a4"/>
          </w:rPr>
          <w:t>пунктами 3</w:t>
        </w:r>
      </w:hyperlink>
      <w:r>
        <w:rPr>
          <w:rFonts w:ascii="Times New Roman" w:hAnsi="Times New Roman" w:cs="Times New Roman"/>
          <w:color w:val="C00000"/>
          <w:sz w:val="24"/>
          <w:szCs w:val="24"/>
          <w:lang w:eastAsia="en-US"/>
        </w:rPr>
        <w:t xml:space="preserve"> - 5 части 1 статьи 38 настоящих Правил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 xml:space="preserve">9.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06" w:history="1">
        <w:r>
          <w:rPr>
            <w:rStyle w:val="a4"/>
          </w:rPr>
          <w:t>частью 8</w:t>
        </w:r>
      </w:hyperlink>
      <w:r>
        <w:rPr>
          <w:rFonts w:ascii="Times New Roman" w:hAnsi="Times New Roman" w:cs="Times New Roman"/>
          <w:color w:val="C00000"/>
          <w:sz w:val="24"/>
          <w:szCs w:val="24"/>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80" w:history="1">
        <w:r>
          <w:rPr>
            <w:rStyle w:val="a4"/>
          </w:rPr>
          <w:t>пунктами 3</w:t>
        </w:r>
      </w:hyperlink>
      <w:r>
        <w:rPr>
          <w:rFonts w:ascii="Times New Roman" w:hAnsi="Times New Roman" w:cs="Times New Roman"/>
          <w:color w:val="C00000"/>
          <w:sz w:val="24"/>
          <w:szCs w:val="24"/>
          <w:lang w:eastAsia="en-US"/>
        </w:rPr>
        <w:t xml:space="preserve"> - 1 статьи 38 настоящих Правил оснований для внесения изменений в правила землепользования и застройки.</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10-13. Утратили силу.</w:t>
      </w:r>
    </w:p>
    <w:p w:rsidR="009513C6" w:rsidRDefault="009513C6">
      <w:pPr>
        <w:pStyle w:val="1"/>
        <w:spacing w:before="0" w:after="0"/>
        <w:rPr>
          <w:rFonts w:ascii="Times New Roman" w:hAnsi="Times New Roman"/>
          <w:sz w:val="28"/>
          <w:szCs w:val="28"/>
        </w:rPr>
      </w:pPr>
    </w:p>
    <w:p w:rsidR="009513C6" w:rsidRDefault="009513C6">
      <w:pPr>
        <w:sectPr w:rsidR="009513C6">
          <w:footerReference w:type="default" r:id="rId19"/>
          <w:pgSz w:w="11906" w:h="16838"/>
          <w:pgMar w:top="851" w:right="851" w:bottom="851" w:left="1418" w:header="720" w:footer="510" w:gutter="0"/>
          <w:cols w:space="720"/>
          <w:formProt w:val="0"/>
          <w:docGrid w:linePitch="360" w:charSpace="-2049"/>
        </w:sectPr>
      </w:pPr>
    </w:p>
    <w:p w:rsidR="009513C6" w:rsidRDefault="009513C6">
      <w:pPr>
        <w:pStyle w:val="1"/>
        <w:spacing w:before="0" w:after="0"/>
        <w:rPr>
          <w:rFonts w:ascii="Times New Roman" w:hAnsi="Times New Roman"/>
          <w:sz w:val="28"/>
          <w:szCs w:val="28"/>
        </w:rPr>
      </w:pPr>
      <w:bookmarkStart w:id="403" w:name="__RefHeading__12866_1272044668"/>
      <w:bookmarkStart w:id="404" w:name="_Toc486600008"/>
      <w:bookmarkStart w:id="405" w:name="_Toc2849231"/>
      <w:bookmarkEnd w:id="403"/>
      <w:r>
        <w:rPr>
          <w:rFonts w:ascii="Times New Roman" w:hAnsi="Times New Roman"/>
          <w:sz w:val="28"/>
          <w:szCs w:val="28"/>
        </w:rPr>
        <w:t>Глава 10. Строительные изменения недвижимости</w:t>
      </w:r>
      <w:bookmarkEnd w:id="401"/>
      <w:bookmarkEnd w:id="404"/>
      <w:bookmarkEnd w:id="405"/>
      <w:r>
        <w:rPr>
          <w:rFonts w:ascii="Times New Roman" w:hAnsi="Times New Roman"/>
          <w:sz w:val="28"/>
          <w:szCs w:val="28"/>
        </w:rPr>
        <w:t xml:space="preserve">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 </w:t>
      </w:r>
    </w:p>
    <w:p w:rsidR="009513C6" w:rsidRDefault="009513C6">
      <w:pPr>
        <w:pStyle w:val="2"/>
        <w:spacing w:before="0" w:line="100" w:lineRule="atLeast"/>
        <w:ind w:left="0" w:firstLine="709"/>
        <w:jc w:val="both"/>
        <w:rPr>
          <w:rFonts w:ascii="Times New Roman" w:hAnsi="Times New Roman"/>
          <w:color w:val="00000A"/>
          <w:sz w:val="24"/>
          <w:szCs w:val="24"/>
        </w:rPr>
      </w:pPr>
      <w:bookmarkStart w:id="406" w:name="_Toc387084742"/>
      <w:bookmarkStart w:id="407" w:name="_Toc486600009"/>
    </w:p>
    <w:p w:rsidR="009513C6" w:rsidRDefault="009513C6">
      <w:pPr>
        <w:pStyle w:val="2"/>
        <w:spacing w:before="0" w:line="100" w:lineRule="atLeast"/>
        <w:ind w:left="0" w:firstLine="709"/>
        <w:jc w:val="both"/>
        <w:rPr>
          <w:rFonts w:ascii="Times New Roman" w:hAnsi="Times New Roman"/>
          <w:color w:val="00000A"/>
          <w:sz w:val="24"/>
          <w:szCs w:val="24"/>
        </w:rPr>
      </w:pPr>
      <w:bookmarkStart w:id="408" w:name="_Toc2849232"/>
      <w:bookmarkStart w:id="409" w:name="__RefHeading__12868_1272044668"/>
      <w:bookmarkEnd w:id="409"/>
      <w:r>
        <w:rPr>
          <w:rFonts w:ascii="Times New Roman" w:hAnsi="Times New Roman"/>
          <w:color w:val="00000A"/>
          <w:sz w:val="24"/>
          <w:szCs w:val="24"/>
        </w:rPr>
        <w:t>Статья 40. Право на строительные изменения недвижимости и основание для его реализации. Виды строительных изменений недвижимости</w:t>
      </w:r>
      <w:bookmarkEnd w:id="406"/>
      <w:bookmarkEnd w:id="407"/>
      <w:bookmarkEnd w:id="408"/>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42 настоящих Правил. Исключения составляют случаи, определенные градостроительным законодательством.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Строительные изменения недвижимости подразделяются на изменения, для которых: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не требуется разрешения на строительство,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требуется разрешение на строительство.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Выдача разрешения на строительство не требуется в случае: </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1.1) строительства, реконструкции объектов индивидуального жилищного строительства;</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 строительства, реконструкции объектов, не являющихся объектами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строительства на земельном участке строений и сооружений вспомогательного использования;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4.1) капитального ремонта объектов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4.3) строительства, реконструкции посольств, консульств и представительств Российской Федерации за рубежом;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4.4) строительства, реконструкции объектов, предназначенных для транспортировки природного газа под давлением до 0,6 мегапаскаля включительно;</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5) иных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9513C6" w:rsidRDefault="009513C6">
      <w:pPr>
        <w:pStyle w:val="ConsPlusNormal"/>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182" w:history="1">
        <w:r>
          <w:rPr>
            <w:rStyle w:val="a4"/>
          </w:rPr>
          <w:t>частью 7 статьи 36</w:t>
        </w:r>
      </w:hyperlink>
      <w:r>
        <w:rPr>
          <w:rFonts w:ascii="Times New Roman" w:hAnsi="Times New Roman" w:cs="Times New Roman"/>
          <w:sz w:val="24"/>
          <w:szCs w:val="24"/>
          <w:lang w:eastAsia="en-US"/>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5. 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выбираемый правообладателем недвижимости вид разрешенного использования обозначен в настоящих Правилах как основной или вспомогательный (для соответствующей территориальной зоны, обозначенной на карте градостроительного зонирования);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w:t>
      </w:r>
    </w:p>
    <w:p w:rsidR="009513C6" w:rsidRDefault="009513C6">
      <w:pPr>
        <w:spacing w:after="0" w:line="100" w:lineRule="atLeast"/>
        <w:ind w:firstLine="709"/>
        <w:jc w:val="both"/>
        <w:rPr>
          <w:rFonts w:ascii="Times New Roman" w:hAnsi="Times New Roman"/>
          <w:sz w:val="24"/>
          <w:szCs w:val="24"/>
        </w:rPr>
      </w:pPr>
      <w:bookmarkStart w:id="410" w:name="_Toc387084743"/>
      <w:bookmarkStart w:id="411" w:name="_Toc486600010"/>
      <w:r>
        <w:rPr>
          <w:rFonts w:ascii="Times New Roman" w:hAnsi="Times New Roman"/>
          <w:sz w:val="24"/>
          <w:szCs w:val="24"/>
        </w:rPr>
        <w:t>6. Утратил силу.</w:t>
      </w:r>
    </w:p>
    <w:p w:rsidR="009513C6" w:rsidRDefault="009513C6">
      <w:pPr>
        <w:pStyle w:val="2"/>
        <w:spacing w:before="0" w:line="100" w:lineRule="atLeast"/>
        <w:ind w:left="0" w:firstLine="709"/>
        <w:jc w:val="both"/>
        <w:rPr>
          <w:rFonts w:ascii="Times New Roman" w:hAnsi="Times New Roman"/>
          <w:color w:val="00000A"/>
          <w:sz w:val="24"/>
          <w:szCs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412" w:name="_Toc2849233"/>
      <w:bookmarkStart w:id="413" w:name="__RefHeading__12870_1272044668"/>
      <w:bookmarkEnd w:id="413"/>
      <w:r>
        <w:rPr>
          <w:rFonts w:ascii="Times New Roman" w:hAnsi="Times New Roman"/>
          <w:color w:val="00000A"/>
          <w:sz w:val="24"/>
          <w:szCs w:val="24"/>
        </w:rPr>
        <w:t>Статья 41. Подготовка проектной документации</w:t>
      </w:r>
      <w:bookmarkEnd w:id="410"/>
      <w:bookmarkEnd w:id="411"/>
      <w:bookmarkEnd w:id="412"/>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Данные положения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 Проектная документация подготавливается лицами и в порядке предусмотренными статьями 48, 48.1, 48.2 Градостроительного Кодекса РФ.</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3-4. Утратили силу.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Не допускаются подготовка и реализация проектной документации без выполнения соответствующих инженерных изысканий.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Состав и формы документов, отражающих результаты инженерных изысканий, определяются в соответствии с Градостроительным Кодексом РФ, нормативными правовыми актами Правительства Российской Федерации.</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6.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9513C6" w:rsidRDefault="009513C6">
      <w:pPr>
        <w:spacing w:after="0" w:line="100" w:lineRule="atLeast"/>
        <w:ind w:firstLine="709"/>
        <w:jc w:val="both"/>
        <w:rPr>
          <w:rFonts w:ascii="Times New Roman" w:hAnsi="Times New Roman"/>
          <w:sz w:val="24"/>
          <w:szCs w:val="24"/>
        </w:rPr>
      </w:pPr>
      <w:bookmarkStart w:id="414" w:name="_Toc387084744"/>
      <w:bookmarkStart w:id="415" w:name="_Toc486600011"/>
      <w:r>
        <w:rPr>
          <w:rFonts w:ascii="Times New Roman" w:hAnsi="Times New Roman"/>
          <w:sz w:val="24"/>
          <w:szCs w:val="24"/>
        </w:rPr>
        <w:t>8-11. Утратили силу.</w:t>
      </w:r>
    </w:p>
    <w:p w:rsidR="009513C6" w:rsidRDefault="009513C6">
      <w:pPr>
        <w:pStyle w:val="2"/>
        <w:spacing w:before="0" w:line="100" w:lineRule="atLeast"/>
        <w:ind w:left="0" w:firstLine="709"/>
        <w:jc w:val="both"/>
        <w:rPr>
          <w:rFonts w:ascii="Times New Roman" w:hAnsi="Times New Roman"/>
          <w:color w:val="00000A"/>
          <w:sz w:val="24"/>
          <w:szCs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416" w:name="__RefHeading__12872_1272044668"/>
      <w:bookmarkStart w:id="417" w:name="_Toc2849234"/>
      <w:bookmarkEnd w:id="416"/>
      <w:r>
        <w:rPr>
          <w:rFonts w:ascii="Times New Roman" w:hAnsi="Times New Roman"/>
          <w:color w:val="00000A"/>
          <w:sz w:val="24"/>
          <w:szCs w:val="24"/>
        </w:rPr>
        <w:t>Статья 42. Выдача разрешения на строительство</w:t>
      </w:r>
      <w:bookmarkEnd w:id="414"/>
      <w:bookmarkEnd w:id="415"/>
      <w:bookmarkEnd w:id="417"/>
      <w:r>
        <w:rPr>
          <w:rFonts w:ascii="Times New Roman" w:hAnsi="Times New Roman"/>
          <w:color w:val="00000A"/>
          <w:sz w:val="24"/>
          <w:szCs w:val="24"/>
        </w:rPr>
        <w:t xml:space="preserve"> </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1. </w:t>
      </w:r>
      <w:hyperlink w:anchor="dst100015" w:history="1">
        <w:r>
          <w:rPr>
            <w:rStyle w:val="a4"/>
          </w:rPr>
          <w:t>Разрешение</w:t>
        </w:r>
      </w:hyperlink>
      <w:r>
        <w:rPr>
          <w:rFonts w:ascii="Times New Roman" w:hAnsi="Times New Roman"/>
          <w:color w:val="C00000"/>
          <w:sz w:val="24"/>
          <w:szCs w:val="24"/>
        </w:rPr>
        <w:t>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регламентам (за исключением случая, предусмотренного </w:t>
      </w:r>
      <w:hyperlink w:anchor="dst1592" w:history="1">
        <w:r>
          <w:rPr>
            <w:rStyle w:val="a4"/>
          </w:rPr>
          <w:t>частью 1.1</w:t>
        </w:r>
      </w:hyperlink>
      <w:r>
        <w:rPr>
          <w:rFonts w:ascii="Times New Roman" w:hAnsi="Times New Roman"/>
          <w:color w:val="C00000"/>
          <w:sz w:val="24"/>
          <w:szCs w:val="24"/>
        </w:rPr>
        <w:t>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и статьей 26 настоящих Правил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9513C6" w:rsidRDefault="009513C6">
      <w:pPr>
        <w:pStyle w:val="ConsPlusNormal"/>
        <w:ind w:firstLine="540"/>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ar1496" w:history="1">
        <w:r>
          <w:rPr>
            <w:rStyle w:val="a4"/>
          </w:rPr>
          <w:t>частью 7 статьи 36</w:t>
        </w:r>
      </w:hyperlink>
      <w:r>
        <w:rPr>
          <w:rFonts w:ascii="Times New Roman" w:hAnsi="Times New Roman" w:cs="Times New Roman"/>
          <w:color w:val="C00000"/>
          <w:sz w:val="24"/>
          <w:szCs w:val="24"/>
          <w:lang w:eastAsia="en-US"/>
        </w:rPr>
        <w:t xml:space="preserve">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9513C6" w:rsidRDefault="009513C6">
      <w:pPr>
        <w:spacing w:after="0" w:line="100" w:lineRule="atLeast"/>
        <w:ind w:firstLine="709"/>
        <w:jc w:val="both"/>
        <w:rPr>
          <w:rFonts w:ascii="Times New Roman" w:hAnsi="Times New Roman"/>
          <w:color w:val="C00000"/>
          <w:sz w:val="24"/>
          <w:szCs w:val="24"/>
        </w:rPr>
      </w:pP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В границах Придорожного сельского поселения разрешение на строительство выдается уполномоченным органом в области архитектуры и градостроительства в соответствии с федеральным законом от 06.10.2003 №131-ФЗ (ред. от 07.06.2017) "Об общих принципах организации местного самоуправления в Российской Федерации" (с изм. и доп., вступ. в силу с 28.06.2017). </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Исключениями являются случаи, определенные п.6 статьи 51 Градостроительного кодекса РФ, когда выдача разрешений на строительство осуществляется федеральным органом исполнительной власти, органом исполнительной власти субъекта Российской Федерации. </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3. Застройщик утверждает проектную документацию.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dst100804" w:history="1">
        <w:r>
          <w:rPr>
            <w:rStyle w:val="a4"/>
          </w:rPr>
          <w:t>частями 4</w:t>
        </w:r>
      </w:hyperlink>
      <w:r>
        <w:rPr>
          <w:rFonts w:ascii="Times New Roman" w:hAnsi="Times New Roman"/>
          <w:color w:val="C00000"/>
          <w:sz w:val="24"/>
          <w:szCs w:val="24"/>
        </w:rPr>
        <w:t> - </w:t>
      </w:r>
      <w:hyperlink w:anchor="dst100806" w:history="1">
        <w:r>
          <w:rPr>
            <w:rStyle w:val="a4"/>
          </w:rPr>
          <w:t>6</w:t>
        </w:r>
      </w:hyperlink>
      <w:r>
        <w:rPr>
          <w:rFonts w:ascii="Times New Roman" w:hAnsi="Times New Roman"/>
          <w:color w:val="C00000"/>
          <w:sz w:val="24"/>
          <w:szCs w:val="24"/>
        </w:rPr>
        <w:t> статьи 51 Градостроительного Кодекса РФ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dst100804" w:history="1">
        <w:r>
          <w:rPr>
            <w:rStyle w:val="a4"/>
          </w:rPr>
          <w:t>частями 4</w:t>
        </w:r>
      </w:hyperlink>
      <w:r>
        <w:rPr>
          <w:rFonts w:ascii="Times New Roman" w:hAnsi="Times New Roman"/>
          <w:color w:val="C00000"/>
          <w:sz w:val="24"/>
          <w:szCs w:val="24"/>
        </w:rPr>
        <w:t> - </w:t>
      </w:r>
      <w:hyperlink w:anchor="dst100806" w:history="1">
        <w:r>
          <w:rPr>
            <w:rStyle w:val="a4"/>
          </w:rPr>
          <w:t>6</w:t>
        </w:r>
      </w:hyperlink>
      <w:r>
        <w:rPr>
          <w:rFonts w:ascii="Times New Roman" w:hAnsi="Times New Roman"/>
          <w:color w:val="C00000"/>
          <w:sz w:val="24"/>
          <w:szCs w:val="24"/>
        </w:rPr>
        <w:t> статьи 51 Градостроительного Кодекса РФ федеральным органом исполнительной власти, органом исполнительной власти субъекта Российской Федерации, органом местного самоуправления.</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4. Перечень прилагающихся к указанному заявлению о выдачи разрешения на строительство документов устанавливается п.7 статьи 51 Градостроительного Кодекса РФ.</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5. Порядок направления документов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6. Специалист по хозяйственному обеспечению градостроительной деятельности в течение десяти дней со дня получения заявления о выдаче разрешения на строительство: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проводит проверку наличия и надлежащего оформления документов, прилагаемых к заявлению;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выдает разрешение на строительство либо отказывает в выдаче такого разрешения с указанием причин отказа.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7. Специалист по хозяйственному обеспечению градостроительной деятельности по заявлению застройщика может выдать разрешение на отдельные этапы строительства, реконструкции.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8. Отказ в выдаче разрешения на строительство может быть обжалован застройщиком в судебном порядке.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9. Разрешения на строительство выдаются бесплатно.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10. Форма разрешения на строительство устанавливается Правительством Российской Федерации. </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11.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2491" w:history="1">
        <w:r>
          <w:rPr>
            <w:rStyle w:val="a4"/>
          </w:rPr>
          <w:t>пунктами 2</w:t>
        </w:r>
      </w:hyperlink>
      <w:r>
        <w:rPr>
          <w:rFonts w:ascii="Times New Roman" w:hAnsi="Times New Roman"/>
          <w:color w:val="C00000"/>
          <w:sz w:val="24"/>
          <w:szCs w:val="24"/>
        </w:rPr>
        <w:t xml:space="preserve">, </w:t>
      </w:r>
      <w:hyperlink w:anchor="Par2502" w:history="1">
        <w:r>
          <w:rPr>
            <w:rStyle w:val="a4"/>
          </w:rPr>
          <w:t>8</w:t>
        </w:r>
      </w:hyperlink>
      <w:r>
        <w:rPr>
          <w:rFonts w:ascii="Times New Roman" w:hAnsi="Times New Roman"/>
          <w:color w:val="C00000"/>
          <w:sz w:val="24"/>
          <w:szCs w:val="24"/>
        </w:rPr>
        <w:t xml:space="preserve"> - 10 и </w:t>
      </w:r>
      <w:hyperlink w:anchor="Par2512" w:history="1">
        <w:r>
          <w:rPr>
            <w:rStyle w:val="a4"/>
          </w:rPr>
          <w:t>11.1 части 12 статьи 48</w:t>
        </w:r>
      </w:hyperlink>
      <w:r>
        <w:rPr>
          <w:rFonts w:ascii="Times New Roman" w:hAnsi="Times New Roman"/>
          <w:color w:val="C00000"/>
          <w:sz w:val="24"/>
          <w:szCs w:val="24"/>
        </w:rPr>
        <w:t xml:space="preserve"> Градостроительного Кодекса,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w:t>
      </w:r>
      <w:hyperlink w:anchor="Par2493" w:history="1">
        <w:r>
          <w:rPr>
            <w:rStyle w:val="a4"/>
          </w:rPr>
          <w:t>пунктом 3 части 12 статьи 48</w:t>
        </w:r>
      </w:hyperlink>
      <w:r>
        <w:rPr>
          <w:rFonts w:ascii="Times New Roman" w:hAnsi="Times New Roman"/>
          <w:color w:val="C00000"/>
          <w:sz w:val="24"/>
          <w:szCs w:val="24"/>
        </w:rPr>
        <w:t xml:space="preserve"> Градостроительного Кодекса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12.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13.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dst330" w:history="1">
        <w:r>
          <w:rPr>
            <w:rStyle w:val="a4"/>
          </w:rPr>
          <w:t>частью 21.1</w:t>
        </w:r>
      </w:hyperlink>
      <w:r>
        <w:rPr>
          <w:rFonts w:ascii="Times New Roman" w:hAnsi="Times New Roman"/>
          <w:color w:val="C00000"/>
          <w:sz w:val="24"/>
          <w:szCs w:val="24"/>
        </w:rPr>
        <w:t> статьи 51 Градостроительного Кодекса РФ.</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14.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 </w:t>
      </w:r>
    </w:p>
    <w:p w:rsidR="009513C6" w:rsidRDefault="009513C6">
      <w:pPr>
        <w:pStyle w:val="2"/>
        <w:spacing w:after="100" w:line="100" w:lineRule="atLeast"/>
        <w:ind w:left="0" w:firstLine="709"/>
        <w:jc w:val="both"/>
        <w:rPr>
          <w:rFonts w:ascii="Times New Roman" w:hAnsi="Times New Roman"/>
          <w:color w:val="00B050"/>
          <w:sz w:val="24"/>
          <w:szCs w:val="24"/>
        </w:rPr>
      </w:pPr>
      <w:bookmarkStart w:id="418" w:name="_Toc387084745"/>
      <w:bookmarkStart w:id="419" w:name="_Toc486600012"/>
      <w:bookmarkStart w:id="420" w:name="_Toc536808448"/>
      <w:bookmarkStart w:id="421" w:name="_Toc2849235"/>
      <w:bookmarkStart w:id="422" w:name="__RefHeading__12874_1272044668"/>
      <w:bookmarkEnd w:id="422"/>
      <w:r>
        <w:rPr>
          <w:rFonts w:ascii="Times New Roman" w:hAnsi="Times New Roman"/>
          <w:color w:val="00B050"/>
          <w:sz w:val="24"/>
          <w:szCs w:val="24"/>
        </w:rPr>
        <w:t>Статья 42.1. Уведомление о планируемых строительстве или реконструкции объекта индивидуального жилищного строительства или садового дома</w:t>
      </w:r>
      <w:bookmarkEnd w:id="420"/>
      <w:bookmarkEnd w:id="421"/>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9513C6" w:rsidRDefault="009513C6">
      <w:pPr>
        <w:spacing w:after="0" w:line="100" w:lineRule="atLeast"/>
        <w:ind w:firstLine="709"/>
        <w:jc w:val="both"/>
        <w:rPr>
          <w:rFonts w:ascii="Times New Roman" w:hAnsi="Times New Roman"/>
          <w:color w:val="00B050"/>
          <w:sz w:val="24"/>
          <w:szCs w:val="24"/>
        </w:rPr>
      </w:pPr>
      <w:bookmarkStart w:id="423" w:name="dst2581"/>
      <w:bookmarkEnd w:id="423"/>
      <w:r>
        <w:rPr>
          <w:rFonts w:ascii="Times New Roman" w:hAnsi="Times New Roman"/>
          <w:color w:val="00B050"/>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9513C6" w:rsidRDefault="009513C6">
      <w:pPr>
        <w:spacing w:after="0" w:line="100" w:lineRule="atLeast"/>
        <w:ind w:firstLine="709"/>
        <w:jc w:val="both"/>
        <w:rPr>
          <w:rFonts w:ascii="Times New Roman" w:hAnsi="Times New Roman"/>
          <w:color w:val="00B050"/>
          <w:sz w:val="24"/>
          <w:szCs w:val="24"/>
        </w:rPr>
      </w:pPr>
      <w:bookmarkStart w:id="424" w:name="dst2582"/>
      <w:bookmarkEnd w:id="424"/>
      <w:r>
        <w:rPr>
          <w:rFonts w:ascii="Times New Roman" w:hAnsi="Times New Roman"/>
          <w:color w:val="00B050"/>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513C6" w:rsidRDefault="009513C6">
      <w:pPr>
        <w:spacing w:after="0" w:line="100" w:lineRule="atLeast"/>
        <w:ind w:firstLine="709"/>
        <w:jc w:val="both"/>
        <w:rPr>
          <w:rFonts w:ascii="Times New Roman" w:hAnsi="Times New Roman"/>
          <w:color w:val="00B050"/>
          <w:sz w:val="24"/>
          <w:szCs w:val="24"/>
        </w:rPr>
      </w:pPr>
      <w:bookmarkStart w:id="425" w:name="dst2583"/>
      <w:bookmarkEnd w:id="425"/>
      <w:r>
        <w:rPr>
          <w:rFonts w:ascii="Times New Roman" w:hAnsi="Times New Roman"/>
          <w:color w:val="00B050"/>
          <w:sz w:val="24"/>
          <w:szCs w:val="24"/>
        </w:rPr>
        <w:t>3) кадастровый номер земельного участка (при его наличии), адрес или описание местоположения земельного участка;</w:t>
      </w:r>
    </w:p>
    <w:p w:rsidR="009513C6" w:rsidRDefault="009513C6">
      <w:pPr>
        <w:spacing w:after="0" w:line="100" w:lineRule="atLeast"/>
        <w:ind w:firstLine="709"/>
        <w:jc w:val="both"/>
        <w:rPr>
          <w:rFonts w:ascii="Times New Roman" w:hAnsi="Times New Roman"/>
          <w:color w:val="00B050"/>
          <w:sz w:val="24"/>
          <w:szCs w:val="24"/>
        </w:rPr>
      </w:pPr>
      <w:bookmarkStart w:id="426" w:name="dst2584"/>
      <w:bookmarkEnd w:id="426"/>
      <w:r>
        <w:rPr>
          <w:rFonts w:ascii="Times New Roman" w:hAnsi="Times New Roman"/>
          <w:color w:val="00B050"/>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9513C6" w:rsidRDefault="009513C6">
      <w:pPr>
        <w:spacing w:after="0" w:line="100" w:lineRule="atLeast"/>
        <w:ind w:firstLine="709"/>
        <w:jc w:val="both"/>
        <w:rPr>
          <w:rFonts w:ascii="Times New Roman" w:hAnsi="Times New Roman"/>
          <w:color w:val="00B050"/>
          <w:sz w:val="24"/>
          <w:szCs w:val="24"/>
        </w:rPr>
      </w:pPr>
      <w:bookmarkStart w:id="427" w:name="dst2585"/>
      <w:bookmarkEnd w:id="427"/>
      <w:r>
        <w:rPr>
          <w:rFonts w:ascii="Times New Roman" w:hAnsi="Times New Roman"/>
          <w:color w:val="00B050"/>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513C6" w:rsidRDefault="009513C6">
      <w:pPr>
        <w:spacing w:after="0" w:line="100" w:lineRule="atLeast"/>
        <w:ind w:firstLine="709"/>
        <w:jc w:val="both"/>
        <w:rPr>
          <w:rFonts w:ascii="Times New Roman" w:hAnsi="Times New Roman"/>
          <w:color w:val="00B050"/>
          <w:sz w:val="24"/>
          <w:szCs w:val="24"/>
        </w:rPr>
      </w:pPr>
      <w:bookmarkStart w:id="428" w:name="dst2586"/>
      <w:bookmarkEnd w:id="428"/>
      <w:r>
        <w:rPr>
          <w:rFonts w:ascii="Times New Roman" w:hAnsi="Times New Roman"/>
          <w:color w:val="00B050"/>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513C6" w:rsidRDefault="009513C6">
      <w:pPr>
        <w:spacing w:after="0" w:line="100" w:lineRule="atLeast"/>
        <w:ind w:firstLine="709"/>
        <w:jc w:val="both"/>
        <w:rPr>
          <w:rFonts w:ascii="Times New Roman" w:hAnsi="Times New Roman"/>
          <w:color w:val="00B050"/>
          <w:sz w:val="24"/>
          <w:szCs w:val="24"/>
        </w:rPr>
      </w:pPr>
      <w:bookmarkStart w:id="429" w:name="dst2587"/>
      <w:bookmarkEnd w:id="429"/>
      <w:r>
        <w:rPr>
          <w:rFonts w:ascii="Times New Roman" w:hAnsi="Times New Roman"/>
          <w:color w:val="00B050"/>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513C6" w:rsidRDefault="009513C6">
      <w:pPr>
        <w:spacing w:after="0" w:line="100" w:lineRule="atLeast"/>
        <w:ind w:firstLine="709"/>
        <w:jc w:val="both"/>
        <w:rPr>
          <w:rFonts w:ascii="Times New Roman" w:hAnsi="Times New Roman"/>
          <w:color w:val="00B050"/>
          <w:sz w:val="24"/>
          <w:szCs w:val="24"/>
        </w:rPr>
      </w:pPr>
      <w:bookmarkStart w:id="430" w:name="dst2588"/>
      <w:bookmarkEnd w:id="430"/>
      <w:r>
        <w:rPr>
          <w:rFonts w:ascii="Times New Roman" w:hAnsi="Times New Roman"/>
          <w:color w:val="00B050"/>
          <w:sz w:val="24"/>
          <w:szCs w:val="24"/>
        </w:rPr>
        <w:t>8) почтовый адрес и (или) адрес электронной почты для связи с застройщиком;</w:t>
      </w:r>
    </w:p>
    <w:p w:rsidR="009513C6" w:rsidRDefault="009513C6">
      <w:pPr>
        <w:spacing w:after="0" w:line="100" w:lineRule="atLeast"/>
        <w:ind w:firstLine="709"/>
        <w:jc w:val="both"/>
        <w:rPr>
          <w:rFonts w:ascii="Times New Roman" w:hAnsi="Times New Roman"/>
          <w:color w:val="00B050"/>
          <w:sz w:val="24"/>
          <w:szCs w:val="24"/>
        </w:rPr>
      </w:pPr>
      <w:bookmarkStart w:id="431" w:name="dst2589"/>
      <w:bookmarkEnd w:id="431"/>
      <w:r>
        <w:rPr>
          <w:rFonts w:ascii="Times New Roman" w:hAnsi="Times New Roman"/>
          <w:color w:val="00B050"/>
          <w:sz w:val="24"/>
          <w:szCs w:val="24"/>
        </w:rPr>
        <w:t>9) способ направления застройщику уведомлений, предусмотренных </w:t>
      </w:r>
      <w:hyperlink w:anchor="dst2601" w:history="1">
        <w:r>
          <w:rPr>
            <w:rStyle w:val="a4"/>
          </w:rPr>
          <w:t>пунктом 2 части 7</w:t>
        </w:r>
      </w:hyperlink>
      <w:r>
        <w:rPr>
          <w:rFonts w:ascii="Times New Roman" w:hAnsi="Times New Roman"/>
          <w:color w:val="00B050"/>
          <w:sz w:val="24"/>
          <w:szCs w:val="24"/>
        </w:rPr>
        <w:t> и </w:t>
      </w:r>
      <w:hyperlink w:anchor="dst2605" w:history="1">
        <w:r>
          <w:rPr>
            <w:rStyle w:val="a4"/>
          </w:rPr>
          <w:t>пунктом 3 части 8</w:t>
        </w:r>
      </w:hyperlink>
      <w:r>
        <w:rPr>
          <w:rFonts w:ascii="Times New Roman" w:hAnsi="Times New Roman"/>
          <w:color w:val="00B050"/>
          <w:sz w:val="24"/>
          <w:szCs w:val="24"/>
        </w:rPr>
        <w:t>настоящей статьи.</w:t>
      </w:r>
    </w:p>
    <w:p w:rsidR="009513C6" w:rsidRDefault="009513C6">
      <w:pPr>
        <w:spacing w:after="0" w:line="100" w:lineRule="atLeast"/>
        <w:ind w:firstLine="709"/>
        <w:jc w:val="both"/>
        <w:rPr>
          <w:rFonts w:ascii="Times New Roman" w:hAnsi="Times New Roman"/>
          <w:color w:val="00B050"/>
          <w:sz w:val="24"/>
          <w:szCs w:val="24"/>
        </w:rPr>
      </w:pPr>
      <w:bookmarkStart w:id="432" w:name="dst2590"/>
      <w:bookmarkEnd w:id="432"/>
      <w:r>
        <w:rPr>
          <w:rFonts w:ascii="Times New Roman" w:hAnsi="Times New Roman"/>
          <w:color w:val="00B050"/>
          <w:sz w:val="24"/>
          <w:szCs w:val="24"/>
        </w:rPr>
        <w:t>2. </w:t>
      </w:r>
      <w:hyperlink w:anchor="dst100017" w:history="1">
        <w:r>
          <w:rPr>
            <w:rStyle w:val="a4"/>
          </w:rPr>
          <w:t>Форма</w:t>
        </w:r>
      </w:hyperlink>
      <w:r>
        <w:rPr>
          <w:rFonts w:ascii="Times New Roman" w:hAnsi="Times New Roman"/>
          <w:color w:val="00B050"/>
          <w:sz w:val="24"/>
          <w:szCs w:val="24"/>
        </w:rPr>
        <w:t>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513C6" w:rsidRDefault="009513C6">
      <w:pPr>
        <w:spacing w:after="0" w:line="100" w:lineRule="atLeast"/>
        <w:ind w:firstLine="709"/>
        <w:jc w:val="both"/>
        <w:rPr>
          <w:rFonts w:ascii="Times New Roman" w:hAnsi="Times New Roman"/>
          <w:color w:val="00B050"/>
          <w:sz w:val="24"/>
          <w:szCs w:val="24"/>
        </w:rPr>
      </w:pPr>
      <w:bookmarkStart w:id="433" w:name="dst2591"/>
      <w:bookmarkEnd w:id="433"/>
      <w:r>
        <w:rPr>
          <w:rFonts w:ascii="Times New Roman" w:hAnsi="Times New Roman"/>
          <w:color w:val="00B050"/>
          <w:sz w:val="24"/>
          <w:szCs w:val="24"/>
        </w:rPr>
        <w:t>3. К уведомлению о планируемом строительстве прилагаются:</w:t>
      </w:r>
    </w:p>
    <w:p w:rsidR="009513C6" w:rsidRDefault="009513C6">
      <w:pPr>
        <w:spacing w:after="0" w:line="100" w:lineRule="atLeast"/>
        <w:ind w:firstLine="709"/>
        <w:jc w:val="both"/>
        <w:rPr>
          <w:rFonts w:ascii="Times New Roman" w:hAnsi="Times New Roman"/>
          <w:color w:val="00B050"/>
          <w:sz w:val="24"/>
          <w:szCs w:val="24"/>
        </w:rPr>
      </w:pPr>
      <w:bookmarkStart w:id="434" w:name="dst2592"/>
      <w:bookmarkEnd w:id="434"/>
      <w:r>
        <w:rPr>
          <w:rFonts w:ascii="Times New Roman" w:hAnsi="Times New Roman"/>
          <w:color w:val="00B050"/>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513C6" w:rsidRDefault="009513C6">
      <w:pPr>
        <w:spacing w:after="0" w:line="100" w:lineRule="atLeast"/>
        <w:ind w:firstLine="709"/>
        <w:jc w:val="both"/>
        <w:rPr>
          <w:rFonts w:ascii="Times New Roman" w:hAnsi="Times New Roman"/>
          <w:color w:val="00B050"/>
          <w:sz w:val="24"/>
          <w:szCs w:val="24"/>
        </w:rPr>
      </w:pPr>
      <w:bookmarkStart w:id="435" w:name="dst2593"/>
      <w:bookmarkEnd w:id="435"/>
      <w:r>
        <w:rPr>
          <w:rFonts w:ascii="Times New Roman" w:hAnsi="Times New Roman"/>
          <w:color w:val="00B050"/>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513C6" w:rsidRDefault="009513C6">
      <w:pPr>
        <w:spacing w:after="0" w:line="100" w:lineRule="atLeast"/>
        <w:ind w:firstLine="709"/>
        <w:jc w:val="both"/>
        <w:rPr>
          <w:rFonts w:ascii="Times New Roman" w:hAnsi="Times New Roman"/>
          <w:color w:val="00B050"/>
          <w:sz w:val="24"/>
          <w:szCs w:val="24"/>
        </w:rPr>
      </w:pPr>
      <w:bookmarkStart w:id="436" w:name="dst2594"/>
      <w:bookmarkEnd w:id="436"/>
      <w:r>
        <w:rPr>
          <w:rFonts w:ascii="Times New Roman" w:hAnsi="Times New Roman"/>
          <w:color w:val="00B05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513C6" w:rsidRDefault="009513C6">
      <w:pPr>
        <w:spacing w:after="0" w:line="100" w:lineRule="atLeast"/>
        <w:ind w:firstLine="709"/>
        <w:jc w:val="both"/>
        <w:rPr>
          <w:rFonts w:ascii="Times New Roman" w:hAnsi="Times New Roman"/>
          <w:color w:val="00B050"/>
          <w:sz w:val="24"/>
          <w:szCs w:val="24"/>
        </w:rPr>
      </w:pPr>
      <w:bookmarkStart w:id="437" w:name="dst2595"/>
      <w:bookmarkEnd w:id="437"/>
      <w:r>
        <w:rPr>
          <w:rFonts w:ascii="Times New Roman" w:hAnsi="Times New Roman"/>
          <w:color w:val="00B050"/>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dst2597" w:history="1">
        <w:r>
          <w:rPr>
            <w:rStyle w:val="a4"/>
          </w:rPr>
          <w:t>частью 5</w:t>
        </w:r>
      </w:hyperlink>
      <w:r>
        <w:rPr>
          <w:rFonts w:ascii="Times New Roman" w:hAnsi="Times New Roman"/>
          <w:color w:val="00B050"/>
          <w:sz w:val="24"/>
          <w:szCs w:val="24"/>
        </w:rPr>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513C6" w:rsidRDefault="009513C6">
      <w:pPr>
        <w:spacing w:after="0" w:line="100" w:lineRule="atLeast"/>
        <w:ind w:firstLine="709"/>
        <w:jc w:val="both"/>
        <w:rPr>
          <w:rFonts w:ascii="Times New Roman" w:hAnsi="Times New Roman"/>
          <w:color w:val="00B050"/>
          <w:sz w:val="24"/>
          <w:szCs w:val="24"/>
        </w:rPr>
      </w:pPr>
      <w:bookmarkStart w:id="438" w:name="dst2596"/>
      <w:bookmarkEnd w:id="438"/>
      <w:r>
        <w:rPr>
          <w:rFonts w:ascii="Times New Roman" w:hAnsi="Times New Roman"/>
          <w:color w:val="00B050"/>
          <w:sz w:val="24"/>
          <w:szCs w:val="24"/>
        </w:rPr>
        <w:t>4. Документы (их копии или сведения, содержащиеся в них), указанные в </w:t>
      </w:r>
      <w:hyperlink w:anchor="dst2592" w:history="1">
        <w:r>
          <w:rPr>
            <w:rStyle w:val="a4"/>
          </w:rPr>
          <w:t>пункте 1 части 3</w:t>
        </w:r>
      </w:hyperlink>
      <w:r>
        <w:rPr>
          <w:rFonts w:ascii="Times New Roman" w:hAnsi="Times New Roman"/>
          <w:color w:val="00B050"/>
          <w:sz w:val="24"/>
          <w:szCs w:val="24"/>
        </w:rPr>
        <w:t> настоящей статьи, запрашиваются органами, указанными в </w:t>
      </w:r>
      <w:hyperlink w:anchor="dst2580" w:history="1">
        <w:r>
          <w:rPr>
            <w:rStyle w:val="a4"/>
          </w:rPr>
          <w:t>абзаце первом части 1</w:t>
        </w:r>
      </w:hyperlink>
      <w:r>
        <w:rPr>
          <w:rFonts w:ascii="Times New Roman" w:hAnsi="Times New Roman"/>
          <w:color w:val="00B050"/>
          <w:sz w:val="24"/>
          <w:szCs w:val="24"/>
        </w:rPr>
        <w:t>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dst2580" w:history="1">
        <w:r>
          <w:rPr>
            <w:rStyle w:val="a4"/>
          </w:rPr>
          <w:t>абзаце первом части 1</w:t>
        </w:r>
      </w:hyperlink>
      <w:r>
        <w:rPr>
          <w:rFonts w:ascii="Times New Roman" w:hAnsi="Times New Roman"/>
          <w:color w:val="00B050"/>
          <w:sz w:val="24"/>
          <w:szCs w:val="24"/>
        </w:rPr>
        <w:t> настоящей статьи, документы (их копии или сведения, содержащиеся в них), указанные в </w:t>
      </w:r>
      <w:hyperlink w:anchor="dst2592" w:history="1">
        <w:r>
          <w:rPr>
            <w:rStyle w:val="a4"/>
          </w:rPr>
          <w:t>пункте 1 части 3</w:t>
        </w:r>
      </w:hyperlink>
      <w:r>
        <w:rPr>
          <w:rFonts w:ascii="Times New Roman" w:hAnsi="Times New Roman"/>
          <w:color w:val="00B050"/>
          <w:sz w:val="24"/>
          <w:szCs w:val="24"/>
        </w:rPr>
        <w:t>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9513C6" w:rsidRDefault="009513C6">
      <w:pPr>
        <w:spacing w:after="0" w:line="100" w:lineRule="atLeast"/>
        <w:ind w:firstLine="709"/>
        <w:jc w:val="both"/>
        <w:rPr>
          <w:rFonts w:ascii="Times New Roman" w:hAnsi="Times New Roman"/>
          <w:color w:val="00B050"/>
          <w:sz w:val="24"/>
          <w:szCs w:val="24"/>
        </w:rPr>
      </w:pPr>
      <w:bookmarkStart w:id="439" w:name="dst2597"/>
      <w:bookmarkEnd w:id="439"/>
      <w:r>
        <w:rPr>
          <w:rFonts w:ascii="Times New Roman" w:hAnsi="Times New Roman"/>
          <w:color w:val="00B050"/>
          <w:sz w:val="24"/>
          <w:szCs w:val="24"/>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anchor="dst0" w:history="1">
        <w:r>
          <w:rPr>
            <w:rStyle w:val="a4"/>
          </w:rPr>
          <w:t>законом</w:t>
        </w:r>
      </w:hyperlink>
      <w:r>
        <w:rPr>
          <w:rFonts w:ascii="Times New Roman" w:hAnsi="Times New Roman"/>
          <w:color w:val="00B050"/>
          <w:sz w:val="24"/>
          <w:szCs w:val="24"/>
        </w:rPr>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9513C6" w:rsidRDefault="009513C6">
      <w:pPr>
        <w:spacing w:after="0" w:line="100" w:lineRule="atLeast"/>
        <w:ind w:firstLine="709"/>
        <w:jc w:val="both"/>
        <w:rPr>
          <w:rFonts w:ascii="Times New Roman" w:hAnsi="Times New Roman"/>
          <w:color w:val="00B050"/>
          <w:sz w:val="24"/>
          <w:szCs w:val="24"/>
        </w:rPr>
      </w:pPr>
      <w:bookmarkStart w:id="440" w:name="dst2598"/>
      <w:bookmarkEnd w:id="440"/>
      <w:r>
        <w:rPr>
          <w:rFonts w:ascii="Times New Roman" w:hAnsi="Times New Roman"/>
          <w:color w:val="00B050"/>
          <w:sz w:val="24"/>
          <w:szCs w:val="24"/>
        </w:rPr>
        <w:t>6. В случае отсутствия в уведомлении о планируемом строительстве сведений, предусмотренных </w:t>
      </w:r>
      <w:hyperlink w:anchor="dst2580" w:history="1">
        <w:r>
          <w:rPr>
            <w:rStyle w:val="a4"/>
          </w:rPr>
          <w:t>частью 1</w:t>
        </w:r>
      </w:hyperlink>
      <w:r>
        <w:rPr>
          <w:rFonts w:ascii="Times New Roman" w:hAnsi="Times New Roman"/>
          <w:color w:val="00B050"/>
          <w:sz w:val="24"/>
          <w:szCs w:val="24"/>
        </w:rPr>
        <w:t>настоящей статьи, или документов, предусмотренных </w:t>
      </w:r>
      <w:hyperlink w:anchor="dst2593" w:history="1">
        <w:r>
          <w:rPr>
            <w:rStyle w:val="a4"/>
          </w:rPr>
          <w:t>пунктами 2</w:t>
        </w:r>
      </w:hyperlink>
      <w:r>
        <w:rPr>
          <w:rFonts w:ascii="Times New Roman" w:hAnsi="Times New Roman"/>
          <w:color w:val="00B050"/>
          <w:sz w:val="24"/>
          <w:szCs w:val="24"/>
        </w:rPr>
        <w:t> - </w:t>
      </w:r>
      <w:hyperlink w:anchor="dst2595" w:history="1">
        <w:r>
          <w:rPr>
            <w:rStyle w:val="a4"/>
          </w:rPr>
          <w:t>4 части 3</w:t>
        </w:r>
      </w:hyperlink>
      <w:r>
        <w:rPr>
          <w:rFonts w:ascii="Times New Roman" w:hAnsi="Times New Roman"/>
          <w:color w:val="00B050"/>
          <w:sz w:val="24"/>
          <w:szCs w:val="24"/>
        </w:rPr>
        <w:t>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9513C6" w:rsidRDefault="009513C6">
      <w:pPr>
        <w:spacing w:after="0" w:line="100" w:lineRule="atLeast"/>
        <w:ind w:firstLine="709"/>
        <w:jc w:val="both"/>
        <w:rPr>
          <w:rFonts w:ascii="Times New Roman" w:hAnsi="Times New Roman"/>
          <w:color w:val="00B050"/>
          <w:sz w:val="24"/>
          <w:szCs w:val="24"/>
        </w:rPr>
      </w:pPr>
      <w:bookmarkStart w:id="441" w:name="dst2599"/>
      <w:bookmarkEnd w:id="441"/>
      <w:r>
        <w:rPr>
          <w:rFonts w:ascii="Times New Roman" w:hAnsi="Times New Roman"/>
          <w:color w:val="00B050"/>
          <w:sz w:val="24"/>
          <w:szCs w:val="24"/>
        </w:rPr>
        <w:t>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dst2602" w:history="1">
        <w:r>
          <w:rPr>
            <w:rStyle w:val="a4"/>
          </w:rPr>
          <w:t>частью 8</w:t>
        </w:r>
      </w:hyperlink>
      <w:r>
        <w:rPr>
          <w:rFonts w:ascii="Times New Roman" w:hAnsi="Times New Roman"/>
          <w:color w:val="00B050"/>
          <w:sz w:val="24"/>
          <w:szCs w:val="24"/>
        </w:rPr>
        <w:t> настоящей статьи:</w:t>
      </w:r>
    </w:p>
    <w:p w:rsidR="009513C6" w:rsidRDefault="009513C6">
      <w:pPr>
        <w:spacing w:after="0" w:line="100" w:lineRule="atLeast"/>
        <w:ind w:firstLine="709"/>
        <w:jc w:val="both"/>
        <w:rPr>
          <w:rFonts w:ascii="Times New Roman" w:hAnsi="Times New Roman"/>
          <w:color w:val="00B050"/>
          <w:sz w:val="24"/>
          <w:szCs w:val="24"/>
        </w:rPr>
      </w:pPr>
      <w:bookmarkStart w:id="442" w:name="dst2600"/>
      <w:bookmarkEnd w:id="442"/>
      <w:r>
        <w:rPr>
          <w:rFonts w:ascii="Times New Roman" w:hAnsi="Times New Roman"/>
          <w:color w:val="00B050"/>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513C6" w:rsidRDefault="009513C6">
      <w:pPr>
        <w:spacing w:after="0" w:line="100" w:lineRule="atLeast"/>
        <w:ind w:firstLine="709"/>
        <w:jc w:val="both"/>
        <w:rPr>
          <w:rFonts w:ascii="Times New Roman" w:hAnsi="Times New Roman"/>
          <w:color w:val="00B050"/>
          <w:sz w:val="24"/>
          <w:szCs w:val="24"/>
        </w:rPr>
      </w:pPr>
      <w:bookmarkStart w:id="443" w:name="dst2601"/>
      <w:bookmarkEnd w:id="443"/>
      <w:r>
        <w:rPr>
          <w:rFonts w:ascii="Times New Roman" w:hAnsi="Times New Roman"/>
          <w:color w:val="00B050"/>
          <w:sz w:val="24"/>
          <w:szCs w:val="24"/>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dst0" w:history="1">
        <w:r>
          <w:rPr>
            <w:rStyle w:val="a4"/>
          </w:rPr>
          <w:t>Формы</w:t>
        </w:r>
      </w:hyperlink>
      <w:r>
        <w:rPr>
          <w:rFonts w:ascii="Times New Roman" w:hAnsi="Times New Roman"/>
          <w:color w:val="00B050"/>
          <w:sz w:val="24"/>
          <w:szCs w:val="24"/>
        </w:rPr>
        <w:t>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513C6" w:rsidRDefault="009513C6">
      <w:pPr>
        <w:spacing w:after="0" w:line="100" w:lineRule="atLeast"/>
        <w:ind w:firstLine="709"/>
        <w:jc w:val="both"/>
        <w:rPr>
          <w:rFonts w:ascii="Times New Roman" w:hAnsi="Times New Roman"/>
          <w:color w:val="00B050"/>
          <w:sz w:val="24"/>
          <w:szCs w:val="24"/>
        </w:rPr>
      </w:pPr>
      <w:bookmarkStart w:id="444" w:name="dst2602"/>
      <w:bookmarkEnd w:id="444"/>
      <w:r>
        <w:rPr>
          <w:rFonts w:ascii="Times New Roman" w:hAnsi="Times New Roman"/>
          <w:color w:val="00B050"/>
          <w:sz w:val="24"/>
          <w:szCs w:val="24"/>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rsidR="009513C6" w:rsidRDefault="009513C6">
      <w:pPr>
        <w:spacing w:after="0" w:line="100" w:lineRule="atLeast"/>
        <w:ind w:firstLine="709"/>
        <w:jc w:val="both"/>
        <w:rPr>
          <w:rFonts w:ascii="Times New Roman" w:hAnsi="Times New Roman"/>
          <w:color w:val="00B050"/>
          <w:sz w:val="24"/>
          <w:szCs w:val="24"/>
        </w:rPr>
      </w:pPr>
      <w:bookmarkStart w:id="445" w:name="dst2603"/>
      <w:bookmarkEnd w:id="445"/>
      <w:r>
        <w:rPr>
          <w:rFonts w:ascii="Times New Roman" w:hAnsi="Times New Roman"/>
          <w:color w:val="00B050"/>
          <w:sz w:val="24"/>
          <w:szCs w:val="24"/>
        </w:rPr>
        <w:t>1) в срок не более чем три рабочих дня со дня поступления этого уведомления при отсутствии оснований для его возврата, предусмотренных </w:t>
      </w:r>
      <w:hyperlink w:anchor="dst2598" w:history="1">
        <w:r>
          <w:rPr>
            <w:rStyle w:val="a4"/>
          </w:rPr>
          <w:t>частью 6</w:t>
        </w:r>
      </w:hyperlink>
      <w:r>
        <w:rPr>
          <w:rFonts w:ascii="Times New Roman" w:hAnsi="Times New Roman"/>
          <w:color w:val="00B050"/>
          <w:sz w:val="24"/>
          <w:szCs w:val="24"/>
        </w:rPr>
        <w:t>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9513C6" w:rsidRDefault="009513C6">
      <w:pPr>
        <w:spacing w:after="0" w:line="100" w:lineRule="atLeast"/>
        <w:ind w:firstLine="709"/>
        <w:jc w:val="both"/>
        <w:rPr>
          <w:rFonts w:ascii="Times New Roman" w:hAnsi="Times New Roman"/>
          <w:color w:val="00B050"/>
          <w:sz w:val="24"/>
          <w:szCs w:val="24"/>
        </w:rPr>
      </w:pPr>
      <w:bookmarkStart w:id="446" w:name="dst2604"/>
      <w:bookmarkEnd w:id="446"/>
      <w:r>
        <w:rPr>
          <w:rFonts w:ascii="Times New Roman" w:hAnsi="Times New Roman"/>
          <w:color w:val="00B050"/>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9513C6" w:rsidRDefault="009513C6">
      <w:pPr>
        <w:spacing w:after="0" w:line="100" w:lineRule="atLeast"/>
        <w:ind w:firstLine="709"/>
        <w:jc w:val="both"/>
        <w:rPr>
          <w:rFonts w:ascii="Times New Roman" w:hAnsi="Times New Roman"/>
          <w:color w:val="00B050"/>
          <w:sz w:val="24"/>
          <w:szCs w:val="24"/>
        </w:rPr>
      </w:pPr>
      <w:bookmarkStart w:id="447" w:name="dst2605"/>
      <w:bookmarkEnd w:id="447"/>
      <w:r>
        <w:rPr>
          <w:rFonts w:ascii="Times New Roman" w:hAnsi="Times New Roman"/>
          <w:color w:val="00B050"/>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dst2601" w:history="1">
        <w:r>
          <w:rPr>
            <w:rStyle w:val="a4"/>
          </w:rPr>
          <w:t>пунктом 2 части 7</w:t>
        </w:r>
      </w:hyperlink>
      <w:r>
        <w:rPr>
          <w:rFonts w:ascii="Times New Roman" w:hAnsi="Times New Roman"/>
          <w:color w:val="00B050"/>
          <w:sz w:val="24"/>
          <w:szCs w:val="24"/>
        </w:rPr>
        <w:t>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13C6" w:rsidRDefault="009513C6">
      <w:pPr>
        <w:spacing w:after="0" w:line="100" w:lineRule="atLeast"/>
        <w:ind w:firstLine="709"/>
        <w:jc w:val="both"/>
        <w:rPr>
          <w:rFonts w:ascii="Times New Roman" w:hAnsi="Times New Roman"/>
          <w:color w:val="00B050"/>
          <w:sz w:val="24"/>
          <w:szCs w:val="24"/>
        </w:rPr>
      </w:pPr>
      <w:bookmarkStart w:id="448" w:name="dst2606"/>
      <w:bookmarkEnd w:id="448"/>
      <w:r>
        <w:rPr>
          <w:rFonts w:ascii="Times New Roman" w:hAnsi="Times New Roman"/>
          <w:color w:val="00B050"/>
          <w:sz w:val="24"/>
          <w:szCs w:val="24"/>
        </w:rPr>
        <w:t>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dst2595" w:history="1">
        <w:r>
          <w:rPr>
            <w:rStyle w:val="a4"/>
          </w:rPr>
          <w:t>пунктом 4 части 3</w:t>
        </w:r>
      </w:hyperlink>
      <w:r>
        <w:rPr>
          <w:rFonts w:ascii="Times New Roman" w:hAnsi="Times New Roman"/>
          <w:color w:val="00B050"/>
          <w:sz w:val="24"/>
          <w:szCs w:val="24"/>
        </w:rPr>
        <w:t>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9513C6" w:rsidRDefault="009513C6">
      <w:pPr>
        <w:spacing w:after="0" w:line="100" w:lineRule="atLeast"/>
        <w:ind w:firstLine="709"/>
        <w:jc w:val="both"/>
        <w:rPr>
          <w:rFonts w:ascii="Times New Roman" w:hAnsi="Times New Roman"/>
          <w:color w:val="00B050"/>
          <w:sz w:val="24"/>
          <w:szCs w:val="24"/>
        </w:rPr>
      </w:pPr>
      <w:bookmarkStart w:id="449" w:name="dst2607"/>
      <w:bookmarkEnd w:id="449"/>
      <w:r>
        <w:rPr>
          <w:rFonts w:ascii="Times New Roman" w:hAnsi="Times New Roman"/>
          <w:color w:val="00B050"/>
          <w:sz w:val="24"/>
          <w:szCs w:val="24"/>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9513C6" w:rsidRDefault="009513C6">
      <w:pPr>
        <w:spacing w:after="0" w:line="100" w:lineRule="atLeast"/>
        <w:ind w:firstLine="709"/>
        <w:jc w:val="both"/>
        <w:rPr>
          <w:rFonts w:ascii="Times New Roman" w:hAnsi="Times New Roman"/>
          <w:color w:val="00B050"/>
          <w:sz w:val="24"/>
          <w:szCs w:val="24"/>
        </w:rPr>
      </w:pPr>
      <w:bookmarkStart w:id="450" w:name="dst2608"/>
      <w:bookmarkEnd w:id="450"/>
      <w:r>
        <w:rPr>
          <w:rFonts w:ascii="Times New Roman" w:hAnsi="Times New Roman"/>
          <w:color w:val="00B050"/>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9513C6" w:rsidRDefault="009513C6">
      <w:pPr>
        <w:spacing w:after="0" w:line="100" w:lineRule="atLeast"/>
        <w:ind w:firstLine="709"/>
        <w:jc w:val="both"/>
        <w:rPr>
          <w:rFonts w:ascii="Times New Roman" w:hAnsi="Times New Roman"/>
          <w:color w:val="00B050"/>
          <w:sz w:val="24"/>
          <w:szCs w:val="24"/>
        </w:rPr>
      </w:pPr>
      <w:bookmarkStart w:id="451" w:name="dst2609"/>
      <w:bookmarkEnd w:id="451"/>
      <w:r>
        <w:rPr>
          <w:rFonts w:ascii="Times New Roman" w:hAnsi="Times New Roman"/>
          <w:color w:val="00B050"/>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513C6" w:rsidRDefault="009513C6">
      <w:pPr>
        <w:spacing w:after="0" w:line="100" w:lineRule="atLeast"/>
        <w:ind w:firstLine="709"/>
        <w:jc w:val="both"/>
        <w:rPr>
          <w:rFonts w:ascii="Times New Roman" w:hAnsi="Times New Roman"/>
          <w:color w:val="00B050"/>
          <w:sz w:val="24"/>
          <w:szCs w:val="24"/>
        </w:rPr>
      </w:pPr>
      <w:bookmarkStart w:id="452" w:name="dst2610"/>
      <w:bookmarkEnd w:id="452"/>
      <w:r>
        <w:rPr>
          <w:rFonts w:ascii="Times New Roman" w:hAnsi="Times New Roman"/>
          <w:color w:val="00B05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513C6" w:rsidRDefault="009513C6">
      <w:pPr>
        <w:spacing w:after="0" w:line="100" w:lineRule="atLeast"/>
        <w:ind w:firstLine="709"/>
        <w:jc w:val="both"/>
        <w:rPr>
          <w:rFonts w:ascii="Times New Roman" w:hAnsi="Times New Roman"/>
          <w:color w:val="00B050"/>
          <w:sz w:val="24"/>
          <w:szCs w:val="24"/>
        </w:rPr>
      </w:pPr>
      <w:bookmarkStart w:id="453" w:name="dst2611"/>
      <w:bookmarkEnd w:id="453"/>
      <w:r>
        <w:rPr>
          <w:rFonts w:ascii="Times New Roman" w:hAnsi="Times New Roman"/>
          <w:color w:val="00B050"/>
          <w:sz w:val="24"/>
          <w:szCs w:val="24"/>
        </w:rPr>
        <w:t>4) в срок, указанный в </w:t>
      </w:r>
      <w:hyperlink w:anchor="dst2606" w:history="1">
        <w:r>
          <w:rPr>
            <w:rStyle w:val="a4"/>
          </w:rPr>
          <w:t>части 9</w:t>
        </w:r>
      </w:hyperlink>
      <w:r>
        <w:rPr>
          <w:rFonts w:ascii="Times New Roman" w:hAnsi="Times New Roman"/>
          <w:color w:val="00B050"/>
          <w:sz w:val="24"/>
          <w:szCs w:val="24"/>
        </w:rPr>
        <w:t>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513C6" w:rsidRDefault="009513C6">
      <w:pPr>
        <w:spacing w:after="0" w:line="100" w:lineRule="atLeast"/>
        <w:ind w:firstLine="709"/>
        <w:jc w:val="both"/>
        <w:rPr>
          <w:rFonts w:ascii="Times New Roman" w:hAnsi="Times New Roman"/>
          <w:color w:val="00B050"/>
          <w:sz w:val="24"/>
          <w:szCs w:val="24"/>
        </w:rPr>
      </w:pPr>
      <w:bookmarkStart w:id="454" w:name="dst2612"/>
      <w:bookmarkEnd w:id="454"/>
      <w:r>
        <w:rPr>
          <w:rFonts w:ascii="Times New Roman" w:hAnsi="Times New Roman"/>
          <w:color w:val="00B050"/>
          <w:sz w:val="24"/>
          <w:szCs w:val="24"/>
        </w:rPr>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dst2611" w:history="1">
        <w:r>
          <w:rPr>
            <w:rStyle w:val="a4"/>
          </w:rPr>
          <w:t>пунктом 4 части 10</w:t>
        </w:r>
      </w:hyperlink>
      <w:r>
        <w:rPr>
          <w:rFonts w:ascii="Times New Roman" w:hAnsi="Times New Roman"/>
          <w:color w:val="00B050"/>
          <w:sz w:val="24"/>
          <w:szCs w:val="24"/>
        </w:rPr>
        <w:t>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513C6" w:rsidRDefault="009513C6">
      <w:pPr>
        <w:spacing w:after="0" w:line="100" w:lineRule="atLeast"/>
        <w:ind w:firstLine="709"/>
        <w:jc w:val="both"/>
        <w:rPr>
          <w:rFonts w:ascii="Times New Roman" w:hAnsi="Times New Roman"/>
          <w:color w:val="00B050"/>
          <w:sz w:val="24"/>
          <w:szCs w:val="24"/>
        </w:rPr>
      </w:pPr>
      <w:bookmarkStart w:id="455" w:name="dst2613"/>
      <w:bookmarkEnd w:id="455"/>
      <w:r>
        <w:rPr>
          <w:rFonts w:ascii="Times New Roman" w:hAnsi="Times New Roman"/>
          <w:color w:val="00B050"/>
          <w:sz w:val="24"/>
          <w:szCs w:val="24"/>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dst2599" w:history="1">
        <w:r>
          <w:rPr>
            <w:rStyle w:val="a4"/>
          </w:rPr>
          <w:t>части 7</w:t>
        </w:r>
      </w:hyperlink>
      <w:r>
        <w:rPr>
          <w:rFonts w:ascii="Times New Roman" w:hAnsi="Times New Roman"/>
          <w:color w:val="00B050"/>
          <w:sz w:val="24"/>
          <w:szCs w:val="24"/>
        </w:rPr>
        <w:t> или </w:t>
      </w:r>
      <w:hyperlink w:anchor="dst2605" w:history="1">
        <w:r>
          <w:rPr>
            <w:rStyle w:val="a4"/>
          </w:rPr>
          <w:t>пункте 3 части 8</w:t>
        </w:r>
      </w:hyperlink>
      <w:r>
        <w:rPr>
          <w:rFonts w:ascii="Times New Roman" w:hAnsi="Times New Roman"/>
          <w:color w:val="00B050"/>
          <w:sz w:val="24"/>
          <w:szCs w:val="24"/>
        </w:rPr>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13C6" w:rsidRDefault="009513C6">
      <w:pPr>
        <w:spacing w:after="0" w:line="100" w:lineRule="atLeast"/>
        <w:ind w:firstLine="709"/>
        <w:jc w:val="both"/>
        <w:rPr>
          <w:rFonts w:ascii="Times New Roman" w:hAnsi="Times New Roman"/>
          <w:color w:val="00B050"/>
          <w:sz w:val="24"/>
          <w:szCs w:val="24"/>
        </w:rPr>
      </w:pPr>
      <w:bookmarkStart w:id="456" w:name="dst2614"/>
      <w:bookmarkEnd w:id="456"/>
      <w:r>
        <w:rPr>
          <w:rFonts w:ascii="Times New Roman" w:hAnsi="Times New Roman"/>
          <w:color w:val="00B050"/>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dst2608" w:history="1">
        <w:r>
          <w:rPr>
            <w:rStyle w:val="a4"/>
          </w:rPr>
          <w:t>пунктом 1 части 10</w:t>
        </w:r>
      </w:hyperlink>
      <w:r>
        <w:rPr>
          <w:rFonts w:ascii="Times New Roman" w:hAnsi="Times New Roman"/>
          <w:color w:val="00B050"/>
          <w:sz w:val="24"/>
          <w:szCs w:val="24"/>
        </w:rPr>
        <w:t> настоящей статьи;</w:t>
      </w:r>
    </w:p>
    <w:p w:rsidR="009513C6" w:rsidRDefault="009513C6">
      <w:pPr>
        <w:spacing w:after="0" w:line="100" w:lineRule="atLeast"/>
        <w:ind w:firstLine="709"/>
        <w:jc w:val="both"/>
        <w:rPr>
          <w:rFonts w:ascii="Times New Roman" w:hAnsi="Times New Roman"/>
          <w:color w:val="00B050"/>
          <w:sz w:val="24"/>
          <w:szCs w:val="24"/>
        </w:rPr>
      </w:pPr>
      <w:bookmarkStart w:id="457" w:name="dst2615"/>
      <w:bookmarkEnd w:id="457"/>
      <w:r>
        <w:rPr>
          <w:rFonts w:ascii="Times New Roman" w:hAnsi="Times New Roman"/>
          <w:color w:val="00B050"/>
          <w:sz w:val="24"/>
          <w:szCs w:val="24"/>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dst2609" w:history="1">
        <w:r>
          <w:rPr>
            <w:rStyle w:val="a4"/>
          </w:rPr>
          <w:t>пунктом 2</w:t>
        </w:r>
      </w:hyperlink>
      <w:r>
        <w:rPr>
          <w:rFonts w:ascii="Times New Roman" w:hAnsi="Times New Roman"/>
          <w:color w:val="00B050"/>
          <w:sz w:val="24"/>
          <w:szCs w:val="24"/>
        </w:rPr>
        <w:t> или </w:t>
      </w:r>
      <w:hyperlink w:anchor="dst2610" w:history="1">
        <w:r>
          <w:rPr>
            <w:rStyle w:val="a4"/>
          </w:rPr>
          <w:t>3 части 10</w:t>
        </w:r>
      </w:hyperlink>
      <w:r>
        <w:rPr>
          <w:rFonts w:ascii="Times New Roman" w:hAnsi="Times New Roman"/>
          <w:color w:val="00B050"/>
          <w:sz w:val="24"/>
          <w:szCs w:val="24"/>
        </w:rPr>
        <w:t> настоящей статьи;</w:t>
      </w:r>
    </w:p>
    <w:p w:rsidR="009513C6" w:rsidRDefault="009513C6">
      <w:pPr>
        <w:spacing w:after="0" w:line="100" w:lineRule="atLeast"/>
        <w:ind w:firstLine="709"/>
        <w:jc w:val="both"/>
        <w:rPr>
          <w:rFonts w:ascii="Times New Roman" w:hAnsi="Times New Roman"/>
          <w:color w:val="00B050"/>
          <w:sz w:val="24"/>
          <w:szCs w:val="24"/>
        </w:rPr>
      </w:pPr>
      <w:bookmarkStart w:id="458" w:name="dst2616"/>
      <w:bookmarkEnd w:id="458"/>
      <w:r>
        <w:rPr>
          <w:rFonts w:ascii="Times New Roman" w:hAnsi="Times New Roman"/>
          <w:color w:val="00B050"/>
          <w:sz w:val="24"/>
          <w:szCs w:val="24"/>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dst2611" w:history="1">
        <w:r>
          <w:rPr>
            <w:rStyle w:val="a4"/>
          </w:rPr>
          <w:t>пунктом 4 части 10</w:t>
        </w:r>
      </w:hyperlink>
      <w:r>
        <w:rPr>
          <w:rFonts w:ascii="Times New Roman" w:hAnsi="Times New Roman"/>
          <w:color w:val="00B050"/>
          <w:sz w:val="24"/>
          <w:szCs w:val="24"/>
        </w:rPr>
        <w:t> настоящей статьи.</w:t>
      </w:r>
    </w:p>
    <w:p w:rsidR="009513C6" w:rsidRDefault="009513C6">
      <w:pPr>
        <w:spacing w:after="0" w:line="100" w:lineRule="atLeast"/>
        <w:ind w:firstLine="709"/>
        <w:jc w:val="both"/>
        <w:rPr>
          <w:rFonts w:ascii="Times New Roman" w:hAnsi="Times New Roman"/>
          <w:color w:val="00B050"/>
          <w:sz w:val="24"/>
          <w:szCs w:val="24"/>
        </w:rPr>
      </w:pPr>
      <w:bookmarkStart w:id="459" w:name="dst2617"/>
      <w:bookmarkEnd w:id="459"/>
      <w:r>
        <w:rPr>
          <w:rFonts w:ascii="Times New Roman" w:hAnsi="Times New Roman"/>
          <w:color w:val="00B050"/>
          <w:sz w:val="24"/>
          <w:szCs w:val="24"/>
        </w:rP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dst2599" w:history="1">
        <w:r>
          <w:rPr>
            <w:rStyle w:val="a4"/>
          </w:rPr>
          <w:t>частью 7</w:t>
        </w:r>
      </w:hyperlink>
      <w:r>
        <w:rPr>
          <w:rFonts w:ascii="Times New Roman" w:hAnsi="Times New Roman"/>
          <w:color w:val="00B050"/>
          <w:sz w:val="24"/>
          <w:szCs w:val="24"/>
        </w:rPr>
        <w:t> или </w:t>
      </w:r>
      <w:hyperlink w:anchor="dst2605" w:history="1">
        <w:r>
          <w:rPr>
            <w:rStyle w:val="a4"/>
          </w:rPr>
          <w:t>пунктом 3 части 8</w:t>
        </w:r>
      </w:hyperlink>
      <w:r>
        <w:rPr>
          <w:rFonts w:ascii="Times New Roman" w:hAnsi="Times New Roman"/>
          <w:color w:val="00B050"/>
          <w:sz w:val="24"/>
          <w:szCs w:val="24"/>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dst2580" w:history="1">
        <w:r>
          <w:rPr>
            <w:rStyle w:val="a4"/>
          </w:rPr>
          <w:t>частью 1</w:t>
        </w:r>
      </w:hyperlink>
      <w:r>
        <w:rPr>
          <w:rFonts w:ascii="Times New Roman" w:hAnsi="Times New Roman"/>
          <w:color w:val="00B050"/>
          <w:sz w:val="24"/>
          <w:szCs w:val="24"/>
        </w:rPr>
        <w:t>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dst331" w:history="1">
        <w:r>
          <w:rPr>
            <w:rStyle w:val="a4"/>
          </w:rPr>
          <w:t>пунктами 1</w:t>
        </w:r>
      </w:hyperlink>
      <w:r>
        <w:rPr>
          <w:rFonts w:ascii="Times New Roman" w:hAnsi="Times New Roman"/>
          <w:color w:val="00B050"/>
          <w:sz w:val="24"/>
          <w:szCs w:val="24"/>
        </w:rPr>
        <w:t> - </w:t>
      </w:r>
      <w:hyperlink w:anchor="dst333" w:history="1">
        <w:r>
          <w:rPr>
            <w:rStyle w:val="a4"/>
          </w:rPr>
          <w:t>3 части 21.1 статьи 51</w:t>
        </w:r>
      </w:hyperlink>
      <w:r>
        <w:rPr>
          <w:rFonts w:ascii="Times New Roman" w:hAnsi="Times New Roman"/>
          <w:color w:val="00B050"/>
          <w:sz w:val="24"/>
          <w:szCs w:val="24"/>
        </w:rPr>
        <w:t> Градостроительного Кодекса. При этом направление нового уведомления о планируемом строительстве не требуется.</w:t>
      </w:r>
    </w:p>
    <w:p w:rsidR="009513C6" w:rsidRDefault="009513C6">
      <w:pPr>
        <w:spacing w:after="0" w:line="100" w:lineRule="atLeast"/>
        <w:ind w:firstLine="709"/>
        <w:jc w:val="both"/>
        <w:rPr>
          <w:rFonts w:ascii="Times New Roman" w:hAnsi="Times New Roman"/>
          <w:color w:val="00B050"/>
          <w:sz w:val="24"/>
          <w:szCs w:val="24"/>
        </w:rPr>
      </w:pPr>
      <w:bookmarkStart w:id="460" w:name="dst2618"/>
      <w:bookmarkEnd w:id="460"/>
      <w:r>
        <w:rPr>
          <w:rFonts w:ascii="Times New Roman" w:hAnsi="Times New Roman"/>
          <w:color w:val="00B050"/>
          <w:sz w:val="24"/>
          <w:szCs w:val="24"/>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dst2580" w:history="1">
        <w:r>
          <w:rPr>
            <w:rStyle w:val="a4"/>
          </w:rPr>
          <w:t>части 1</w:t>
        </w:r>
      </w:hyperlink>
      <w:r>
        <w:rPr>
          <w:rFonts w:ascii="Times New Roman" w:hAnsi="Times New Roman"/>
          <w:color w:val="00B050"/>
          <w:sz w:val="24"/>
          <w:szCs w:val="24"/>
        </w:rPr>
        <w:t>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dst2596" w:history="1">
        <w:r>
          <w:rPr>
            <w:rStyle w:val="a4"/>
          </w:rPr>
          <w:t>частями 4</w:t>
        </w:r>
      </w:hyperlink>
      <w:r>
        <w:rPr>
          <w:rFonts w:ascii="Times New Roman" w:hAnsi="Times New Roman"/>
          <w:color w:val="00B050"/>
          <w:sz w:val="24"/>
          <w:szCs w:val="24"/>
        </w:rPr>
        <w:t> - </w:t>
      </w:r>
      <w:hyperlink w:anchor="dst2617" w:history="1">
        <w:r>
          <w:rPr>
            <w:rStyle w:val="a4"/>
          </w:rPr>
          <w:t>13</w:t>
        </w:r>
      </w:hyperlink>
      <w:r>
        <w:rPr>
          <w:rFonts w:ascii="Times New Roman" w:hAnsi="Times New Roman"/>
          <w:color w:val="00B050"/>
          <w:sz w:val="24"/>
          <w:szCs w:val="24"/>
        </w:rPr>
        <w:t> настоящей статьи. </w:t>
      </w:r>
      <w:hyperlink w:anchor="dst100105" w:history="1">
        <w:r>
          <w:rPr>
            <w:rStyle w:val="a4"/>
          </w:rPr>
          <w:t>Форма</w:t>
        </w:r>
      </w:hyperlink>
      <w:r>
        <w:rPr>
          <w:rFonts w:ascii="Times New Roman" w:hAnsi="Times New Roman"/>
          <w:color w:val="00B050"/>
          <w:sz w:val="24"/>
          <w:szCs w:val="24"/>
        </w:rPr>
        <w:t>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513C6" w:rsidRDefault="009513C6">
      <w:pPr>
        <w:spacing w:after="0" w:line="100" w:lineRule="atLeast"/>
        <w:ind w:firstLine="709"/>
        <w:jc w:val="both"/>
        <w:rPr>
          <w:rFonts w:ascii="Times New Roman" w:hAnsi="Times New Roman"/>
          <w:color w:val="00B050"/>
          <w:sz w:val="24"/>
          <w:szCs w:val="24"/>
        </w:rPr>
      </w:pPr>
      <w:bookmarkStart w:id="461" w:name="dst2619"/>
      <w:bookmarkEnd w:id="461"/>
      <w:r>
        <w:rPr>
          <w:rFonts w:ascii="Times New Roman" w:hAnsi="Times New Roman"/>
          <w:color w:val="00B050"/>
          <w:sz w:val="24"/>
          <w:szCs w:val="24"/>
        </w:rPr>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dst2599" w:history="1">
        <w:r>
          <w:rPr>
            <w:rStyle w:val="a4"/>
          </w:rPr>
          <w:t>частью 7</w:t>
        </w:r>
      </w:hyperlink>
      <w:r>
        <w:rPr>
          <w:rFonts w:ascii="Times New Roman" w:hAnsi="Times New Roman"/>
          <w:color w:val="00B050"/>
          <w:sz w:val="24"/>
          <w:szCs w:val="24"/>
        </w:rPr>
        <w:t> или </w:t>
      </w:r>
      <w:hyperlink w:anchor="dst2605" w:history="1">
        <w:r>
          <w:rPr>
            <w:rStyle w:val="a4"/>
          </w:rPr>
          <w:t>пунктом 3 части 8</w:t>
        </w:r>
      </w:hyperlink>
      <w:r>
        <w:rPr>
          <w:rFonts w:ascii="Times New Roman" w:hAnsi="Times New Roman"/>
          <w:color w:val="00B050"/>
          <w:sz w:val="24"/>
          <w:szCs w:val="24"/>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dst2599" w:history="1">
        <w:r>
          <w:rPr>
            <w:rStyle w:val="a4"/>
          </w:rPr>
          <w:t>частью 7</w:t>
        </w:r>
      </w:hyperlink>
      <w:r>
        <w:rPr>
          <w:rFonts w:ascii="Times New Roman" w:hAnsi="Times New Roman"/>
          <w:color w:val="00B050"/>
          <w:sz w:val="24"/>
          <w:szCs w:val="24"/>
        </w:rPr>
        <w:t> или </w:t>
      </w:r>
      <w:hyperlink w:anchor="dst2605" w:history="1">
        <w:r>
          <w:rPr>
            <w:rStyle w:val="a4"/>
          </w:rPr>
          <w:t>пунктом 3 части 8</w:t>
        </w:r>
      </w:hyperlink>
      <w:r>
        <w:rPr>
          <w:rFonts w:ascii="Times New Roman" w:hAnsi="Times New Roman"/>
          <w:color w:val="00B050"/>
          <w:sz w:val="24"/>
          <w:szCs w:val="24"/>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513C6" w:rsidRDefault="009513C6">
      <w:pPr>
        <w:pStyle w:val="2"/>
        <w:spacing w:before="0" w:line="100" w:lineRule="atLeast"/>
        <w:ind w:left="0" w:firstLine="709"/>
        <w:jc w:val="both"/>
        <w:rPr>
          <w:rFonts w:ascii="Times New Roman" w:hAnsi="Times New Roman"/>
          <w:color w:val="00000A"/>
          <w:sz w:val="24"/>
          <w:szCs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462" w:name="_Toc2849236"/>
      <w:bookmarkStart w:id="463" w:name="__RefHeading__12876_1272044668"/>
      <w:bookmarkEnd w:id="463"/>
      <w:r>
        <w:rPr>
          <w:rFonts w:ascii="Times New Roman" w:hAnsi="Times New Roman"/>
          <w:color w:val="00000A"/>
          <w:sz w:val="24"/>
          <w:szCs w:val="24"/>
        </w:rPr>
        <w:t>Статья 43.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418"/>
      <w:bookmarkEnd w:id="419"/>
      <w:bookmarkEnd w:id="462"/>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Лица, в случае строительства объектов, для строительства и возведения которых не требуется выдача разрешения на строительство:</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обязаны соблюдать:</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при установке киосков, торговых павильонов или иных объектов эскизный проект объекта и проект благоустройства прилегающей территории согласовать с органом уполномоченным в области архитектуры и градостроительства на территории Придорожного сельского поселения;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несут ответственность за несоблюдение указанных в пункте 1 настоящей части настоящей статьи требований.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К зданиям, строениям, сооружениям, строительство, возведение которых не требует выдачи разрешений на строительство, созданным с существенными нарушений требований, установленных пунктом 1 части 1 настоящей статьи, применяются положения статьи 222 Гражданского кодекса РФ о последствиях самовольного строительства.</w:t>
      </w:r>
    </w:p>
    <w:p w:rsidR="009513C6" w:rsidRDefault="009513C6">
      <w:pPr>
        <w:pStyle w:val="2"/>
        <w:spacing w:before="0" w:line="100" w:lineRule="atLeast"/>
        <w:ind w:left="0" w:firstLine="709"/>
        <w:jc w:val="both"/>
        <w:rPr>
          <w:rFonts w:ascii="Times New Roman" w:hAnsi="Times New Roman"/>
          <w:color w:val="00000A"/>
          <w:sz w:val="24"/>
          <w:szCs w:val="24"/>
        </w:rPr>
      </w:pPr>
      <w:bookmarkStart w:id="464" w:name="_Toc387084746"/>
      <w:bookmarkStart w:id="465" w:name="_Toc486600013"/>
    </w:p>
    <w:p w:rsidR="009513C6" w:rsidRDefault="009513C6">
      <w:pPr>
        <w:pStyle w:val="2"/>
        <w:spacing w:before="0" w:line="100" w:lineRule="atLeast"/>
        <w:ind w:left="0" w:firstLine="709"/>
        <w:jc w:val="both"/>
        <w:rPr>
          <w:rFonts w:ascii="Times New Roman" w:hAnsi="Times New Roman"/>
          <w:color w:val="00000A"/>
          <w:sz w:val="24"/>
          <w:szCs w:val="24"/>
        </w:rPr>
      </w:pPr>
      <w:bookmarkStart w:id="466" w:name="_Toc2849237"/>
      <w:bookmarkStart w:id="467" w:name="__RefHeading__12878_1272044668"/>
      <w:bookmarkEnd w:id="467"/>
      <w:r>
        <w:rPr>
          <w:rFonts w:ascii="Times New Roman" w:hAnsi="Times New Roman"/>
          <w:color w:val="00000A"/>
          <w:sz w:val="24"/>
          <w:szCs w:val="24"/>
        </w:rPr>
        <w:t>Статья 44. Строительство, реконструкция, капитальный ремонт объектов капитального строительства</w:t>
      </w:r>
      <w:bookmarkEnd w:id="464"/>
      <w:bookmarkEnd w:id="465"/>
      <w:bookmarkEnd w:id="466"/>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9513C6" w:rsidRDefault="009513C6">
      <w:pPr>
        <w:spacing w:after="0" w:line="100" w:lineRule="atLeast"/>
        <w:ind w:firstLine="709"/>
        <w:jc w:val="both"/>
        <w:rPr>
          <w:rFonts w:ascii="Times New Roman" w:hAnsi="Times New Roman"/>
          <w:color w:val="C00000"/>
          <w:sz w:val="24"/>
          <w:szCs w:val="24"/>
        </w:rPr>
      </w:pPr>
      <w:bookmarkStart w:id="468" w:name="Par1968"/>
      <w:bookmarkEnd w:id="468"/>
      <w:r>
        <w:rPr>
          <w:rFonts w:ascii="Times New Roman" w:hAnsi="Times New Roman"/>
          <w:color w:val="C00000"/>
          <w:sz w:val="24"/>
          <w:szCs w:val="24"/>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9513C6" w:rsidRDefault="009513C6">
      <w:pPr>
        <w:pStyle w:val="ConsPlusNormal"/>
        <w:ind w:firstLine="539"/>
        <w:jc w:val="both"/>
        <w:rPr>
          <w:rFonts w:ascii="Times New Roman" w:hAnsi="Times New Roman" w:cs="Times New Roman"/>
          <w:color w:val="00B050"/>
          <w:sz w:val="24"/>
          <w:szCs w:val="24"/>
          <w:lang w:eastAsia="en-US"/>
        </w:rPr>
      </w:pPr>
      <w:r>
        <w:rPr>
          <w:rFonts w:ascii="Times New Roman" w:hAnsi="Times New Roman" w:cs="Times New Roman"/>
          <w:color w:val="00B050"/>
          <w:sz w:val="24"/>
          <w:szCs w:val="24"/>
          <w:lang w:eastAsia="en-US"/>
        </w:rP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2.2. Членство в саморегулируемых организациях не требуется для организаций перечисленных в п.2.2 статьи 52 Градостроительного Кодекса РФ.</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9513C6" w:rsidRDefault="009513C6">
      <w:pPr>
        <w:spacing w:after="0" w:line="100" w:lineRule="atLeast"/>
        <w:ind w:firstLine="709"/>
        <w:jc w:val="both"/>
        <w:rPr>
          <w:rFonts w:ascii="Times New Roman" w:hAnsi="Times New Roman"/>
          <w:color w:val="C00000"/>
          <w:sz w:val="24"/>
          <w:szCs w:val="24"/>
        </w:rPr>
      </w:pPr>
      <w:bookmarkStart w:id="469" w:name="Par1979"/>
      <w:bookmarkStart w:id="470" w:name="Par1982"/>
      <w:bookmarkEnd w:id="469"/>
      <w:bookmarkEnd w:id="470"/>
      <w:r>
        <w:rPr>
          <w:rFonts w:ascii="Times New Roman" w:hAnsi="Times New Roman"/>
          <w:color w:val="C00000"/>
          <w:sz w:val="24"/>
          <w:szCs w:val="24"/>
        </w:rPr>
        <w:t xml:space="preserve">4. В случае, если в соответствии с Градостроительным </w:t>
      </w:r>
      <w:hyperlink w:anchor="Par3190" w:history="1">
        <w:r>
          <w:rPr>
            <w:rStyle w:val="a4"/>
          </w:rPr>
          <w:t>Кодексом</w:t>
        </w:r>
      </w:hyperlink>
      <w:r>
        <w:rPr>
          <w:rFonts w:ascii="Times New Roman" w:hAnsi="Times New Roman"/>
          <w:color w:val="C00000"/>
          <w:sz w:val="24"/>
          <w:szCs w:val="24"/>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извещение о начале таких работ, к которому прилагаются следующие документы: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копия разрешения на строительство;</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копия документа о вынесении на местность линий отступа от красных линий;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общий и специальные журналы, в которых ведется учет выполнения работ;</w:t>
      </w:r>
    </w:p>
    <w:p w:rsidR="009513C6" w:rsidRDefault="009513C6">
      <w:pPr>
        <w:spacing w:after="0" w:line="100" w:lineRule="atLeast"/>
        <w:ind w:firstLine="709"/>
        <w:jc w:val="both"/>
        <w:rPr>
          <w:rFonts w:ascii="Times New Roman" w:hAnsi="Times New Roman"/>
          <w:sz w:val="24"/>
          <w:szCs w:val="24"/>
        </w:rPr>
      </w:pPr>
      <w:bookmarkStart w:id="471" w:name="Par1988"/>
      <w:bookmarkEnd w:id="471"/>
      <w:r>
        <w:rPr>
          <w:rFonts w:ascii="Times New Roman" w:hAnsi="Times New Roman"/>
          <w:sz w:val="24"/>
          <w:szCs w:val="24"/>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w:t>
      </w:r>
    </w:p>
    <w:p w:rsidR="009513C6" w:rsidRDefault="009513C6">
      <w:pPr>
        <w:pStyle w:val="ConsPlusNormal"/>
        <w:ind w:firstLine="539"/>
        <w:jc w:val="both"/>
        <w:rPr>
          <w:rFonts w:ascii="Times New Roman" w:hAnsi="Times New Roman" w:cs="Times New Roman"/>
          <w:color w:val="C00000"/>
          <w:sz w:val="24"/>
          <w:szCs w:val="24"/>
          <w:lang w:eastAsia="en-US"/>
        </w:rPr>
      </w:pPr>
      <w:bookmarkStart w:id="472" w:name="Par1994"/>
      <w:bookmarkEnd w:id="472"/>
      <w:r>
        <w:rPr>
          <w:rFonts w:ascii="Times New Roman" w:hAnsi="Times New Roman" w:cs="Times New Roman"/>
          <w:color w:val="C00000"/>
          <w:sz w:val="24"/>
          <w:szCs w:val="24"/>
          <w:lang w:eastAsia="en-US"/>
        </w:rPr>
        <w:t xml:space="preserve">5. Лицо, осуществляющее строительство, вправе не представлять документы, предусмотренные </w:t>
      </w:r>
      <w:hyperlink w:anchor="Par3153" w:history="1">
        <w:r>
          <w:rPr>
            <w:rStyle w:val="a4"/>
          </w:rPr>
          <w:t>пунктами 1</w:t>
        </w:r>
      </w:hyperlink>
      <w:r>
        <w:rPr>
          <w:rFonts w:ascii="Times New Roman" w:hAnsi="Times New Roman" w:cs="Times New Roman"/>
          <w:color w:val="C00000"/>
          <w:sz w:val="24"/>
          <w:szCs w:val="24"/>
          <w:lang w:eastAsia="en-US"/>
        </w:rPr>
        <w:t xml:space="preserve"> и </w:t>
      </w:r>
      <w:hyperlink w:anchor="Par3158" w:history="1">
        <w:r>
          <w:rPr>
            <w:rStyle w:val="a4"/>
          </w:rPr>
          <w:t>5 части 5</w:t>
        </w:r>
      </w:hyperlink>
      <w:r>
        <w:rPr>
          <w:rFonts w:ascii="Times New Roman" w:hAnsi="Times New Roman" w:cs="Times New Roman"/>
          <w:color w:val="C00000"/>
          <w:sz w:val="24"/>
          <w:szCs w:val="24"/>
          <w:lang w:eastAsia="en-US"/>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9513C6" w:rsidRDefault="009513C6">
      <w:pPr>
        <w:spacing w:after="0" w:line="100" w:lineRule="atLeast"/>
        <w:ind w:firstLine="709"/>
        <w:jc w:val="both"/>
        <w:rPr>
          <w:rFonts w:ascii="Times New Roman" w:hAnsi="Times New Roman"/>
          <w:color w:val="00B050"/>
          <w:sz w:val="24"/>
          <w:szCs w:val="24"/>
        </w:rPr>
      </w:pPr>
      <w:bookmarkStart w:id="473" w:name="_Toc387084747"/>
      <w:bookmarkStart w:id="474" w:name="_Toc486600014"/>
      <w:r>
        <w:rPr>
          <w:rFonts w:ascii="Times New Roman" w:hAnsi="Times New Roman"/>
          <w:color w:val="00B050"/>
          <w:sz w:val="24"/>
          <w:szCs w:val="24"/>
        </w:rPr>
        <w:t>10. Строительный контроль осуществляется в соответствии с требованиями статьи 53 Градостроительного Кодекса РФ в порядке, установленном правительством РФ.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11. Строительный надзор осуществляется в соответствии с требованиями статьи 54 Градостроительного кодекса РФ в порядке, установленном Правительством РФ, при: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 строительстве объектов капитального строительства, проектная документация которых подлежит экспертизе в соответствии со </w:t>
      </w:r>
      <w:hyperlink w:anchor="dst789" w:history="1">
        <w:r>
          <w:rPr>
            <w:rStyle w:val="a4"/>
          </w:rPr>
          <w:t>статьей 49</w:t>
        </w:r>
      </w:hyperlink>
      <w:r>
        <w:rPr>
          <w:rFonts w:ascii="Times New Roman" w:hAnsi="Times New Roman"/>
          <w:color w:val="00B050"/>
          <w:sz w:val="24"/>
          <w:szCs w:val="24"/>
        </w:rPr>
        <w:t> Градостроительного Кодекса;</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dst789" w:history="1">
        <w:r>
          <w:rPr>
            <w:rStyle w:val="a4"/>
          </w:rPr>
          <w:t>статьей 49</w:t>
        </w:r>
      </w:hyperlink>
      <w:r>
        <w:rPr>
          <w:rFonts w:ascii="Times New Roman" w:hAnsi="Times New Roman"/>
          <w:color w:val="00B050"/>
          <w:sz w:val="24"/>
          <w:szCs w:val="24"/>
        </w:rPr>
        <w:t> Градостроительного Кодекса.</w:t>
      </w:r>
    </w:p>
    <w:p w:rsidR="009513C6" w:rsidRDefault="009513C6">
      <w:pPr>
        <w:pStyle w:val="2"/>
        <w:spacing w:before="0" w:line="100" w:lineRule="atLeast"/>
        <w:ind w:left="0" w:firstLine="709"/>
        <w:jc w:val="both"/>
        <w:rPr>
          <w:rFonts w:ascii="Times New Roman" w:hAnsi="Times New Roman"/>
          <w:color w:val="00000A"/>
          <w:sz w:val="24"/>
          <w:szCs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475" w:name="_Toc2849238"/>
      <w:bookmarkStart w:id="476" w:name="__RefHeading__12880_1272044668"/>
      <w:bookmarkEnd w:id="476"/>
      <w:r>
        <w:rPr>
          <w:rFonts w:ascii="Times New Roman" w:hAnsi="Times New Roman"/>
          <w:color w:val="00000A"/>
          <w:sz w:val="24"/>
          <w:szCs w:val="24"/>
        </w:rPr>
        <w:t>Статья 45. Выдача разрешения на ввод объекта в эксплуатацию</w:t>
      </w:r>
      <w:bookmarkEnd w:id="473"/>
      <w:bookmarkEnd w:id="474"/>
      <w:bookmarkEnd w:id="475"/>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Порядок выдачи разрешения на ввод объекта в эксплуатацию устанавливается статьей 55 Градостроительного Кодекса РФ.</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 Перечень документов для принятия решения о выдаче разрешения на ввод объекта в эксплуатацию устанавливается п.3-4 статьи 55 Градостроительного Кодекса РФ.</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Специалист по хозяйственному обеспечению градостроительной деятельности в течение десяти дней со дня поступления заявления должен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Основанием для принятия решения об отказе в выдаче разрешения на ввод объекта в эксплуатацию является: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отсутствие документов, необходимых для получения разрешения на ввод объекта в эксплуатацию, указанных в пункте 2 настоящей статьи;</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4) несоответствие параметров построенного, реконструированного объекта капитального строительства проектной документации;</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dst2536" w:history="1">
        <w:r>
          <w:rPr>
            <w:rStyle w:val="a4"/>
          </w:rPr>
          <w:t>пунктом 9 части 7 статьи 51</w:t>
        </w:r>
      </w:hyperlink>
      <w:r>
        <w:rPr>
          <w:rFonts w:ascii="Times New Roman" w:hAnsi="Times New Roman"/>
          <w:color w:val="C00000"/>
          <w:sz w:val="24"/>
          <w:szCs w:val="24"/>
        </w:rPr>
        <w:t>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 xml:space="preserve">Основанием для отказа в выдаче разрешения на ввод объекта в эксплуатацию, кроме указанных в пункте 4, является  невыполнение застройщиком требований пункта 11 статьи 42 настоящих Правил в соответствии со статьей 51 Градостроительного кодекса Российской Федерации.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7. Решение об отказе в выдаче разрешения на ввод объекта в эксплуатацию может быть оспорено в судебном порядке.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10.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9513C6" w:rsidRDefault="009513C6">
      <w:pPr>
        <w:pStyle w:val="2"/>
        <w:spacing w:before="0" w:line="100" w:lineRule="atLeast"/>
        <w:ind w:left="0" w:firstLine="709"/>
        <w:jc w:val="both"/>
        <w:rPr>
          <w:rFonts w:ascii="Times New Roman" w:hAnsi="Times New Roman"/>
          <w:color w:val="00B050"/>
          <w:sz w:val="24"/>
          <w:szCs w:val="24"/>
        </w:rPr>
      </w:pPr>
      <w:bookmarkStart w:id="477" w:name="_Toc387084757"/>
      <w:bookmarkStart w:id="478" w:name="_Toc536808452"/>
    </w:p>
    <w:p w:rsidR="009513C6" w:rsidRDefault="009513C6">
      <w:pPr>
        <w:pStyle w:val="2"/>
        <w:spacing w:before="0" w:line="100" w:lineRule="atLeast"/>
        <w:ind w:left="0" w:firstLine="709"/>
        <w:jc w:val="both"/>
        <w:rPr>
          <w:rFonts w:ascii="Times New Roman" w:hAnsi="Times New Roman"/>
          <w:color w:val="00B050"/>
          <w:sz w:val="24"/>
          <w:szCs w:val="24"/>
        </w:rPr>
      </w:pPr>
      <w:bookmarkStart w:id="479" w:name="_Toc2849239"/>
      <w:bookmarkStart w:id="480" w:name="__RefHeading__12882_1272044668"/>
      <w:bookmarkEnd w:id="480"/>
      <w:r>
        <w:rPr>
          <w:rFonts w:ascii="Times New Roman" w:hAnsi="Times New Roman"/>
          <w:color w:val="00B050"/>
          <w:sz w:val="24"/>
          <w:szCs w:val="24"/>
        </w:rPr>
        <w:t>Статья 45.1. Самовольная постройка</w:t>
      </w:r>
      <w:bookmarkEnd w:id="478"/>
      <w:bookmarkEnd w:id="479"/>
    </w:p>
    <w:p w:rsidR="009513C6" w:rsidRDefault="009513C6">
      <w:pPr>
        <w:shd w:val="clear" w:color="auto" w:fill="FFFFFF"/>
        <w:spacing w:after="0" w:line="268" w:lineRule="atLeast"/>
        <w:ind w:firstLine="540"/>
        <w:jc w:val="both"/>
        <w:rPr>
          <w:rFonts w:ascii="Times New Roman" w:hAnsi="Times New Roman"/>
          <w:color w:val="00B050"/>
          <w:sz w:val="24"/>
          <w:szCs w:val="24"/>
        </w:rPr>
      </w:pPr>
      <w:r>
        <w:rPr>
          <w:rFonts w:ascii="Times New Roman" w:hAnsi="Times New Roman"/>
          <w:color w:val="00B050"/>
          <w:sz w:val="24"/>
          <w:szCs w:val="24"/>
        </w:rP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9513C6" w:rsidRDefault="009513C6">
      <w:pPr>
        <w:shd w:val="clear" w:color="auto" w:fill="FFFFFF"/>
        <w:spacing w:after="0" w:line="268" w:lineRule="atLeast"/>
        <w:ind w:firstLine="540"/>
        <w:jc w:val="both"/>
        <w:rPr>
          <w:rFonts w:ascii="Times New Roman" w:hAnsi="Times New Roman"/>
          <w:color w:val="00B050"/>
          <w:sz w:val="24"/>
          <w:szCs w:val="24"/>
        </w:rPr>
      </w:pPr>
      <w:bookmarkStart w:id="481" w:name="dst11025"/>
      <w:bookmarkEnd w:id="481"/>
      <w:r>
        <w:rPr>
          <w:rFonts w:ascii="Times New Roman" w:hAnsi="Times New Roman"/>
          <w:color w:val="00B050"/>
          <w:sz w:val="24"/>
          <w:szCs w:val="24"/>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9513C6" w:rsidRDefault="009513C6">
      <w:pPr>
        <w:shd w:val="clear" w:color="auto" w:fill="FFFFFF"/>
        <w:spacing w:after="0" w:line="268" w:lineRule="atLeast"/>
        <w:ind w:firstLine="540"/>
        <w:jc w:val="both"/>
        <w:rPr>
          <w:rFonts w:ascii="Times New Roman" w:hAnsi="Times New Roman"/>
          <w:color w:val="00B050"/>
          <w:sz w:val="24"/>
          <w:szCs w:val="24"/>
        </w:rPr>
      </w:pPr>
      <w:r>
        <w:rPr>
          <w:rFonts w:ascii="Times New Roman" w:hAnsi="Times New Roman"/>
          <w:color w:val="00B050"/>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9513C6" w:rsidRDefault="009513C6">
      <w:pPr>
        <w:shd w:val="clear" w:color="auto" w:fill="FFFFFF"/>
        <w:spacing w:after="0" w:line="268" w:lineRule="atLeast"/>
        <w:ind w:firstLine="540"/>
        <w:jc w:val="both"/>
        <w:rPr>
          <w:rFonts w:ascii="Times New Roman" w:hAnsi="Times New Roman"/>
          <w:color w:val="00B050"/>
          <w:sz w:val="24"/>
          <w:szCs w:val="24"/>
        </w:rPr>
      </w:pPr>
      <w:r>
        <w:rPr>
          <w:rFonts w:ascii="Times New Roman" w:hAnsi="Times New Roman"/>
          <w:color w:val="00B050"/>
          <w:sz w:val="24"/>
          <w:szCs w:val="24"/>
        </w:rPr>
        <w:t>Использование самовольной постройки не допускается.</w:t>
      </w:r>
    </w:p>
    <w:p w:rsidR="009513C6" w:rsidRDefault="009513C6">
      <w:pPr>
        <w:shd w:val="clear" w:color="auto" w:fill="FFFFFF"/>
        <w:spacing w:after="0" w:line="268" w:lineRule="atLeast"/>
        <w:ind w:firstLine="540"/>
        <w:jc w:val="both"/>
        <w:rPr>
          <w:rFonts w:ascii="Times New Roman" w:hAnsi="Times New Roman"/>
          <w:color w:val="00B050"/>
          <w:sz w:val="24"/>
          <w:szCs w:val="24"/>
        </w:rPr>
      </w:pPr>
      <w:r>
        <w:rPr>
          <w:rFonts w:ascii="Times New Roman" w:hAnsi="Times New Roman"/>
          <w:color w:val="00B050"/>
          <w:sz w:val="24"/>
          <w:szCs w:val="24"/>
        </w:rPr>
        <w:t>3. Право собственности на самовольную постройку может быть признано судом на основании положений статьи 222 Гражданского Кодекса РФ.</w:t>
      </w:r>
    </w:p>
    <w:p w:rsidR="009513C6" w:rsidRDefault="009513C6">
      <w:pPr>
        <w:pStyle w:val="2"/>
        <w:spacing w:before="0" w:line="100" w:lineRule="atLeast"/>
        <w:ind w:left="0" w:firstLine="709"/>
        <w:jc w:val="both"/>
        <w:rPr>
          <w:rFonts w:ascii="Times New Roman" w:hAnsi="Times New Roman"/>
          <w:color w:val="00B050"/>
          <w:sz w:val="24"/>
          <w:szCs w:val="24"/>
        </w:rPr>
      </w:pPr>
    </w:p>
    <w:p w:rsidR="009513C6" w:rsidRDefault="009513C6">
      <w:pPr>
        <w:pStyle w:val="2"/>
        <w:spacing w:before="0" w:line="100" w:lineRule="atLeast"/>
        <w:ind w:left="0" w:firstLine="709"/>
        <w:jc w:val="both"/>
        <w:rPr>
          <w:rFonts w:ascii="Times New Roman" w:hAnsi="Times New Roman"/>
          <w:color w:val="00B050"/>
          <w:sz w:val="24"/>
          <w:szCs w:val="24"/>
        </w:rPr>
      </w:pPr>
      <w:bookmarkStart w:id="482" w:name="_Toc536808453"/>
      <w:bookmarkStart w:id="483" w:name="_Toc2849240"/>
      <w:bookmarkStart w:id="484" w:name="__RefHeading__12884_1272044668"/>
      <w:bookmarkEnd w:id="484"/>
      <w:r>
        <w:rPr>
          <w:rFonts w:ascii="Times New Roman" w:hAnsi="Times New Roman"/>
          <w:color w:val="00B050"/>
          <w:sz w:val="24"/>
          <w:szCs w:val="24"/>
        </w:rPr>
        <w:t>Статья 45.2. Снос объектов капитального строительства</w:t>
      </w:r>
      <w:bookmarkEnd w:id="482"/>
      <w:bookmarkEnd w:id="483"/>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органа местного самоуправления, в соответствии со статьями 55.30, 55.31 Градостроительного Кодекса РФ.</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2.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anchor="dst101187" w:history="1">
        <w:r>
          <w:rPr>
            <w:rStyle w:val="a4"/>
          </w:rPr>
          <w:t>статьей 222</w:t>
        </w:r>
      </w:hyperlink>
      <w:r>
        <w:rPr>
          <w:rFonts w:ascii="Times New Roman" w:hAnsi="Times New Roman"/>
          <w:color w:val="00B050"/>
          <w:sz w:val="24"/>
          <w:szCs w:val="24"/>
        </w:rPr>
        <w:t> Гражданского Кодекса Российской Федерации, а также положениями статьи 55.32 Градостроительного Кодекса РФ.</w:t>
      </w:r>
    </w:p>
    <w:p w:rsidR="009513C6" w:rsidRDefault="009513C6">
      <w:pPr>
        <w:spacing w:after="0" w:line="100" w:lineRule="atLeast"/>
        <w:ind w:firstLine="709"/>
        <w:jc w:val="both"/>
        <w:rPr>
          <w:rFonts w:ascii="Times New Roman" w:hAnsi="Times New Roman"/>
          <w:color w:val="00B050"/>
          <w:sz w:val="24"/>
          <w:szCs w:val="24"/>
        </w:rPr>
        <w:sectPr w:rsidR="009513C6">
          <w:footerReference w:type="default" r:id="rId20"/>
          <w:pgSz w:w="11906" w:h="16838"/>
          <w:pgMar w:top="737" w:right="737" w:bottom="851" w:left="1418" w:header="720" w:footer="510" w:gutter="0"/>
          <w:cols w:space="720"/>
          <w:formProt w:val="0"/>
          <w:docGrid w:linePitch="360" w:charSpace="-2049"/>
        </w:sectPr>
      </w:pPr>
      <w:r>
        <w:rPr>
          <w:rFonts w:ascii="Times New Roman" w:hAnsi="Times New Roman"/>
          <w:color w:val="00B050"/>
          <w:sz w:val="24"/>
          <w:szCs w:val="24"/>
        </w:rPr>
        <w:t>3.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в соответствии со статьей 55.33 Градостроительного Кодекса РФ.</w:t>
      </w:r>
    </w:p>
    <w:p w:rsidR="009513C6" w:rsidRDefault="009513C6">
      <w:pPr>
        <w:pStyle w:val="1"/>
        <w:spacing w:before="0" w:after="0"/>
        <w:rPr>
          <w:rFonts w:ascii="Times New Roman" w:hAnsi="Times New Roman"/>
          <w:sz w:val="28"/>
          <w:szCs w:val="28"/>
        </w:rPr>
      </w:pPr>
      <w:bookmarkStart w:id="485" w:name="_Toc486600015"/>
      <w:bookmarkStart w:id="486" w:name="_Toc2849241"/>
      <w:bookmarkStart w:id="487" w:name="__RefHeading__12886_1272044668"/>
      <w:bookmarkEnd w:id="487"/>
      <w:r>
        <w:rPr>
          <w:rFonts w:ascii="Times New Roman" w:hAnsi="Times New Roman"/>
          <w:sz w:val="28"/>
          <w:szCs w:val="28"/>
        </w:rPr>
        <w:t>Глава 11. Благоустройство и дизайн материально-пространственной среды поселения</w:t>
      </w:r>
      <w:bookmarkEnd w:id="486"/>
    </w:p>
    <w:p w:rsidR="009513C6" w:rsidRDefault="009513C6">
      <w:pPr>
        <w:spacing w:after="0" w:line="100" w:lineRule="atLeast"/>
      </w:pPr>
    </w:p>
    <w:p w:rsidR="009513C6" w:rsidRDefault="009513C6">
      <w:pPr>
        <w:pStyle w:val="2"/>
        <w:spacing w:before="0" w:line="100" w:lineRule="atLeast"/>
        <w:ind w:left="0" w:firstLine="709"/>
        <w:jc w:val="both"/>
        <w:rPr>
          <w:rFonts w:ascii="Times New Roman" w:hAnsi="Times New Roman"/>
          <w:color w:val="00000A"/>
          <w:sz w:val="24"/>
          <w:szCs w:val="24"/>
        </w:rPr>
      </w:pPr>
      <w:bookmarkStart w:id="488" w:name="_Toc387084749"/>
      <w:bookmarkStart w:id="489" w:name="_Toc2849242"/>
      <w:bookmarkStart w:id="490" w:name="__RefHeading__12888_1272044668"/>
      <w:bookmarkEnd w:id="490"/>
      <w:r>
        <w:rPr>
          <w:rFonts w:ascii="Times New Roman" w:hAnsi="Times New Roman"/>
          <w:color w:val="00000A"/>
          <w:sz w:val="24"/>
          <w:szCs w:val="24"/>
        </w:rPr>
        <w:t>Статья 46. Общее описание объектов благоустройства и дизайна материально-пространственной среды поселения</w:t>
      </w:r>
      <w:bookmarkEnd w:id="488"/>
      <w:bookmarkEnd w:id="489"/>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Прилегающие территории также относятся к объектам благоустройства.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-до края проезжей части прилегающих дорог, проездов;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-до середины территорий, находящихся между двумя землевладениями;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-до береговой линии водных преград, водоемов.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Физические и юридические лица независимо от их организационно-правовых форм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 размещения муниципального заказа.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Содержание территорий дорог включает в себя: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ремонт дорог, тротуаров, искусственных дорожных сооружений, внутриквартальных проездов;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уборку грязи, мусора, снега и льда (наледи) с тротуаров (пешеходных зон, дорожек) и проезжей части дорог, искусственных дорожных сооружений;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мойку и полив дорожных покрытий;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уход за газонами и зелеными насаждениями;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ремонт опор наружного освещения;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ремонт и окраску малых архитектурных форм;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устройство, ремонт и очистку смотровых и дождеприемных колодцев, нагорных канав и открытых лотков, входящих в состав искусственных дорожных сооружений;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устройство, ремонт и ежегодную окраску ограждений, заборов, турникетов, малых архитектурных форм.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 целях сохранения дорожных покрытий не допускается: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подвоз груза волоком;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перегон по улицам, имеющим твердое покрытие, машин на гусеничном ходу;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движение и стоянка большегрузного транспорта на внутриквартальных пешеходных дорожках, тротуарах.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Требования к отдельным элементам обустройства дорог:</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установленными заказчиком работ;</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конструкции и системы крепления дорожных знаков выбираются в зависимости от условий видимости и возможности монтажа;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дорожные знаки должны содержаться в исправном состоянии, своевременно очищаться и промываться.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Временно установленные дорожные знаки снимаются в течение суток после устранения причин, вызвавших необходимость их установки;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элементы визуально-коммуникационной системы (указатели направлений движения транспорта и пешеходов, указатели планировочно- структурных элементов (поселки, жилые районы, микрорайоны)) устанавливаются на дорогах и транспортных развязках для указания направления движения к ним.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Содержание и уборка обособленных трамвайных путей осуществляются эксплуатирующими организациями до бордюра проезжей части дороги.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 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 управляющие организации).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Содержание территорий земельных участков включает в себя: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ежедневную уборку от мусора, листвы, снега и льда (наледи);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обработку противогололедными материалами покрытий проезжей части дорог, мостов, улиц, тротуаров, проездов, пешеходных территорий;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сгребание и подметание снега;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вывоз снега и льда (снежно-ледяных образований);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уборку, мойку и дезинфекцию мусороприемных камер, контейнеров (бункеров) и контейнерных площадок;</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отвод дождевых и талых вод;</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сбор и вывоз твердых бытовых, крупногабаритных и иных отходов;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полив территории для уменьшения пылеобразования и увлажнения воздуха;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10) обеспечение сохранности зеленых насаждений и уход за ними;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11)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мостов, пешеходных переходов, проведение реставрационных, археологических и других земляных работ;</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12) 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13) содержание ограждений строительных площадок, в том числе объектов незавершенного строительства. Объекты незавершенного строительства, на которых не ведутся работы, должны быть закрыты строительными сетками;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14) 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Собственники (наниматели) индивидуальных жилых домов, если иное не предусмотрено законом или договором, обязаны: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иметь на жилом доме номерной знак и поддерживать его в исправном состоянии;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включать фонари освещения в темное время суток (при их наличии);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содержать в порядке территорию домовладения и обеспечивать надлежащее санитарное состояние прилегающей территории;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очищать канавы и трубы для стока воды, в весенний период обеспечивать проход талых вод;</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согласовывать с уполномоченным органом высоту, внешний вид и цветовое решение ограждения домовладения;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помойную яму, туалет, регулярно производить их очистку и дезинфекцию;</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10) производить складирование твердых и крупногабаритных отходов в контейнеры, установленные на специальных площадках;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11) обеспечить своевременный сбор и вывоз твердых бытовых и крупногабаритных отходов в соответствии с установленным порядком.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На территории индивидуальной жилой застройки не допускается: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размещать ограждение за границами домовладения;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сжигать листву, любые виды отходов и мусор на территориях домовладений и на прилегающих к ним территориях;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складировать уголь, тару, дрова, крупногабаритные отходы, строительные материалы за территорией домовладения;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мыть транспортные средства за территорией домовладения;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строить дворовые постройки, обустраивать выгребные ямы за территорией домовладения;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разрушать и портить элементы благоустройства территории, засорять водоемы;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хранить разукомплектованное (неисправное) транспортное средство за территорией домовладения;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захламлять прилегающую территорию любыми отходами.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Содержание и уход за элементами озеленения и благоустройства осуществляют:</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в границах предоставленного земельного участка - собственники или иные правообладатели земельного участка;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в границах придомовых территорий - собственники жилых помещений в многоквартирных домах или управляющие организации;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в охранных зонах наземных коммуникаций, в том числе электрических сетей, сетей освещения, радиолиний - владельцы указанных коммуникаций;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в охранных зонах подземных коммуникаций (если размещение разрешено) - владельцы указанных коммуникаций.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10.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Содержание и эксплуатация магистральных и внутриквартальных сетей ливневой канализации осуществляются на основании договоров, заключенных со специализированными организациями в пределах средств, предусмотренных на эти цели в бюджете населенного пункта.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Содержание и эксплуатация ведомственных сетей ливневой канализации производятся за счет средств соответствующих организаций.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В целях сохранности коллекторов ливневой канализации устанавливается охранная зона - 2 м в каждую сторону от оси коллектора.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производить земляные работы;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повреждать сети ливневой канализации, взламывать или разрушать водопри-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емные люки;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осуществлять строительство, устанавливать торговые, хозяйственные и бы-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товые сооружения;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сбрасывать промышленные, бытовые отходы, мусор и иные материалы.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На территории Придорожного сельского поселения не допускается устройство поглощающих колодцев и испарительных площадок.</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двух раз в год. После очистки смотровых и дождеприемных колодцев все виды извлеченных загрязнений подлежат немедленному вывозу.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дождеприемных колодцев - не более чем на 3 см.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10)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Ликвидация последствий утечки выполняется силами и за счет средств владельцев поврежденных инженерных сетей.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11)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11. Содержание и уборка территорий диспетчерских пунктов, разворотных площадок сельского общественного транспорта производятся организациями, осуществляющими эксплуатацию сельского пассажирского транспорта.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12. Содержание и уборка павильонов ожидания общественного транспорта обеспечиваются уполномоченными территориальными органами на основании договоров со специализированными организациями, выигравшими конкурс на проведение данных видов работ по результатам размещения муниципального заказа.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13. 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15. Границы содержания и уборки территории населенных пунктов 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оформлен в установленном порядке) и порядком участия собственников зданий и сооружений, помещений в них в благоустройстве прилегающих территорий.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16. Уполномоченные органы осуществляют контроль за выполнением работ по содержанию и уборке территории населенных пунктов Придорожного сельского поселения, в том числе территорий общего пользования, в пределах установленных полномочий.</w:t>
      </w:r>
    </w:p>
    <w:p w:rsidR="009513C6" w:rsidRDefault="009513C6">
      <w:pPr>
        <w:spacing w:after="0" w:line="100" w:lineRule="atLeast"/>
        <w:ind w:firstLine="709"/>
        <w:jc w:val="both"/>
        <w:rPr>
          <w:rFonts w:ascii="Arial" w:hAnsi="Arial" w:cs="Arial"/>
          <w:sz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491" w:name="__RefHeading__12890_1272044668"/>
      <w:bookmarkStart w:id="492" w:name="_Toc387084750"/>
      <w:bookmarkStart w:id="493" w:name="_Toc2849243"/>
      <w:bookmarkEnd w:id="491"/>
      <w:r>
        <w:rPr>
          <w:rFonts w:ascii="Times New Roman" w:hAnsi="Times New Roman"/>
          <w:color w:val="00000A"/>
          <w:sz w:val="24"/>
          <w:szCs w:val="24"/>
        </w:rPr>
        <w:t>Статья 47. Порядок создания, изменения (реконструкции) объектов благоустройства</w:t>
      </w:r>
      <w:bookmarkEnd w:id="492"/>
      <w:bookmarkEnd w:id="493"/>
      <w:r>
        <w:rPr>
          <w:rFonts w:ascii="Times New Roman" w:hAnsi="Times New Roman"/>
          <w:color w:val="00000A"/>
          <w:sz w:val="24"/>
          <w:szCs w:val="24"/>
        </w:rPr>
        <w:t xml:space="preserve">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Проектная документация на создание, изменение (реконструкцию) объектов благоустройства разрабатывается на: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благоустройство территории объекта (в том числе прилегающей) или ее части;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обновление, изменение фасадов зданий, сооружений или обновление, реконструкцию, замену объектов некапитального типа и их комплексов.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 муниципального образования Придорожного сельского поселения.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Краснодарского края, муниципального образования Каневской район и Придорожного сельского поселения. </w:t>
      </w:r>
    </w:p>
    <w:p w:rsidR="009513C6" w:rsidRDefault="009513C6">
      <w:pPr>
        <w:spacing w:after="0" w:line="100" w:lineRule="atLeast"/>
        <w:ind w:firstLine="709"/>
        <w:jc w:val="both"/>
        <w:rPr>
          <w:rFonts w:ascii="Times New Roman" w:hAnsi="Times New Roman"/>
          <w:sz w:val="24"/>
          <w:szCs w:val="24"/>
        </w:rPr>
      </w:pPr>
      <w:bookmarkStart w:id="494" w:name="_Toc387084751"/>
    </w:p>
    <w:p w:rsidR="009513C6" w:rsidRDefault="009513C6">
      <w:pPr>
        <w:pStyle w:val="2"/>
        <w:spacing w:before="0" w:line="100" w:lineRule="atLeast"/>
        <w:ind w:left="0" w:firstLine="709"/>
        <w:jc w:val="both"/>
        <w:rPr>
          <w:rFonts w:ascii="Times New Roman" w:hAnsi="Times New Roman"/>
          <w:color w:val="00000A"/>
          <w:sz w:val="24"/>
          <w:szCs w:val="24"/>
        </w:rPr>
      </w:pPr>
      <w:bookmarkStart w:id="495" w:name="__RefHeading__12892_1272044668"/>
      <w:bookmarkStart w:id="496" w:name="_Toc2849244"/>
      <w:bookmarkEnd w:id="495"/>
      <w:r>
        <w:rPr>
          <w:rFonts w:ascii="Times New Roman" w:hAnsi="Times New Roman"/>
          <w:color w:val="00000A"/>
          <w:sz w:val="24"/>
          <w:szCs w:val="24"/>
        </w:rPr>
        <w:t>Статья 48. Порядок содержания, ремонта и изменения фасадов зданий, сооружений</w:t>
      </w:r>
      <w:bookmarkEnd w:id="494"/>
      <w:bookmarkEnd w:id="496"/>
      <w:r>
        <w:rPr>
          <w:rFonts w:ascii="Times New Roman" w:hAnsi="Times New Roman"/>
          <w:color w:val="00000A"/>
          <w:sz w:val="24"/>
          <w:szCs w:val="24"/>
        </w:rPr>
        <w:t xml:space="preserve">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и муниципального образования Придорожного сельского поселения.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Фасады зданий, строений, сооружений, выходящих в сторону центральных и главных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Основным условием для фасадов зданий, сооружений является стилевое единство архитектурно-художественного образа, материалов и цветового решения.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Локальные участки фасада, детали, элементы и дополнительное оборудование должны размещаться в соответствии с комплексным решением.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Цветовое решение должно соответствовать характеристикам и стилевому решению фасада, функциональному назначению объекта, окружающей среде.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Торцы домов (боковые фасады), просматриваемые с улицы, стены и перекрытия арочных проездов полностью окрашиваются в цвет главного фасада.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Изменения фасадов зданий, сооружений, связанные с ликвидацией или изменением отдельных деталей, допускаются в порядке, установленном нормативными правовыми актами.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не допускается.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Окраска фасадов проводится только после приемки штукатурных, кровельных и лепных работ и в соответствии с паспортом цветового решения фасадов здания.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Приемка фасадов после ремонта, переоборудования и окраски производится приемочной комиссией.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Обеспечение наличия и содержания в исправном состоянии водостоков, водосточных труб и сливов.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Герметизацию, заделку и расшивку швов, трещин и выбоин.</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Восстановление, ремонт и своевременную очистку отмосток, приямков цокольных окон и входов в подвалы.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Поддержание в исправном состоянии размещенного на фасаде электроосвещения и включение его с наступлением темноты.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Своевременную очистку и промывку поверхностей фасадов в зависимости от их состояния и условий эксплуатации.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Своевременное мытье окон и витрин, вывесок и указателей.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Очистку от надписей, рисунков, объявлений, плакатов и иной информационно-печатной продукции, а также нанесенных граффити.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 состав элементов фасадов зданий, строений и сооружений, подлежащих содержанию, входят:</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приямки, входы в подвальные помещения и мусорокамеры;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входные группы (ступени, площадки, перила, козырьки над входом, ограждения, стены, двери и др.);</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цоколь и отмостка;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плоскости стен;</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выступающие элементы фасадов (балконы, лоджии, эркеры, карнизы и др.);</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кровли, включая вентиляционные и дымовые трубы, ограждающие решетки, выходы на кровлю и т.д.;</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архитектурные детали и облицовка (колонны, пилястры, розетки, капители, фризы, пояски и др.);</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водосточные трубы, включая воронки;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парапетные и оконные ограждения, решетки;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10) металлическая отделка окон, балконов, поясков, выступов цоколя, свесов и т.п.;</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11) навесные металлические конструкции (флагодержатели, анкеры, пожарные лестницы, вентиляционное оборудование и т.п.);</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12) горизонтальные и вертикальные швы между панелями и блоками (фасады крупнопанельных и крупноблочных зданий);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13) стекла, рамы, балконные двери;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14) стационарные ограждения, прилегающие к зданиям.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В процессе эксплуатации объекта некапитального типа владелец обязан: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обеспечивать пожаробезопасность сооружения, выполнять санитарные нормы и правила;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проводить по мере необходимости косметический ремонт сооружения;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Запрещается: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установка объектов некапитального типа на придомовых территориях многоквартирных жилых домов без согласия собственников помещений;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самовольные изменения внешнего вида объектов некапитального типа, их параметров (в том числе обкладка кирпичом);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размещение и эксплуатация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6)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частичная окраска фасадов (исключение составляет полная окраска первых этажей зданий);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10)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11)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12)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13)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14) самовольное (незаконное) крепление к стенам зданий, сооружений средств наружной рекламы и информации;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15) развешивание и расклейка афиш, объявлений, плакатов и другой информационно-печатной продукции, а также нанесение граффити на фасадах зданий, сооружений.</w:t>
      </w:r>
    </w:p>
    <w:p w:rsidR="009513C6" w:rsidRDefault="009513C6">
      <w:pPr>
        <w:spacing w:after="0" w:line="100" w:lineRule="atLeast"/>
        <w:ind w:firstLine="709"/>
        <w:jc w:val="both"/>
        <w:rPr>
          <w:rFonts w:ascii="Arial" w:hAnsi="Arial" w:cs="Arial"/>
          <w:sz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497" w:name="__RefHeading__12894_1272044668"/>
      <w:bookmarkStart w:id="498" w:name="_Toc387084752"/>
      <w:bookmarkStart w:id="499" w:name="_Toc2849245"/>
      <w:bookmarkEnd w:id="497"/>
      <w:r>
        <w:rPr>
          <w:rFonts w:ascii="Times New Roman" w:hAnsi="Times New Roman"/>
          <w:color w:val="00000A"/>
          <w:sz w:val="24"/>
          <w:szCs w:val="24"/>
        </w:rPr>
        <w:t>Статья 49. Элементы благоустройства и дизайна материально-пространственной среды</w:t>
      </w:r>
      <w:bookmarkEnd w:id="498"/>
      <w:bookmarkEnd w:id="499"/>
      <w:r>
        <w:rPr>
          <w:rFonts w:ascii="Times New Roman" w:hAnsi="Times New Roman"/>
          <w:color w:val="00000A"/>
          <w:sz w:val="24"/>
          <w:szCs w:val="24"/>
        </w:rPr>
        <w:t xml:space="preserve">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К элементам благоустройства относятся: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произведения монументально-декоративного искусства - скульптуры, декоративные композиции, обелиски, стелы, произведения монументальной живописи;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5) памятные и информационные доски (знаки);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6) знаки охраны памятников истории и культуры, зон особо охраняемых территорий;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7) элементы праздничного оформления.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9513C6" w:rsidRDefault="009513C6">
      <w:pPr>
        <w:spacing w:after="0" w:line="100" w:lineRule="atLeast"/>
        <w:ind w:firstLine="709"/>
        <w:jc w:val="both"/>
        <w:rPr>
          <w:rFonts w:ascii="Arial" w:hAnsi="Arial" w:cs="Arial"/>
          <w:sz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500" w:name="__RefHeading__12896_1272044668"/>
      <w:bookmarkStart w:id="501" w:name="_Toc387084753"/>
      <w:bookmarkStart w:id="502" w:name="_Toc2849246"/>
      <w:bookmarkEnd w:id="500"/>
      <w:r>
        <w:rPr>
          <w:rFonts w:ascii="Times New Roman" w:hAnsi="Times New Roman"/>
          <w:color w:val="00000A"/>
          <w:sz w:val="24"/>
          <w:szCs w:val="24"/>
        </w:rPr>
        <w:t>Статья 50. Порядок создания, изменения, обновления или замены элементов благоустройства</w:t>
      </w:r>
      <w:bookmarkEnd w:id="501"/>
      <w:bookmarkEnd w:id="502"/>
      <w:r>
        <w:rPr>
          <w:rFonts w:ascii="Times New Roman" w:hAnsi="Times New Roman"/>
          <w:color w:val="00000A"/>
          <w:sz w:val="24"/>
          <w:szCs w:val="24"/>
        </w:rPr>
        <w:t xml:space="preserve">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Порядок создания, изменения, обновления или замены элементов благоустройства, участие населения, администрации муниципального образования Каневской район, администрации Придорожного сельского поселения, в осуществлении этой деятельности определяются настоящими Правилами, иными нормативными правовыми актами муниципального образования Каневской район, Придорожного сельского поселения.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5) подготовленный пакет разрешительных документов выдается заявителю;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6) 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9513C6" w:rsidRDefault="009513C6">
      <w:pPr>
        <w:spacing w:after="0" w:line="100" w:lineRule="atLeast"/>
        <w:ind w:firstLine="709"/>
        <w:jc w:val="both"/>
        <w:rPr>
          <w:rFonts w:ascii="Arial" w:hAnsi="Arial" w:cs="Arial"/>
          <w:b/>
          <w:bCs/>
          <w:sz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503" w:name="_Toc387084754"/>
      <w:bookmarkStart w:id="504" w:name="_Toc2849247"/>
      <w:bookmarkStart w:id="505" w:name="__RefHeading__12898_1272044668"/>
      <w:bookmarkEnd w:id="505"/>
      <w:r>
        <w:rPr>
          <w:rFonts w:ascii="Times New Roman" w:hAnsi="Times New Roman"/>
          <w:color w:val="00000A"/>
          <w:sz w:val="24"/>
          <w:szCs w:val="24"/>
        </w:rPr>
        <w:t>Статья 51. Общие требования, предъявляемые к элементам благоустройства</w:t>
      </w:r>
      <w:bookmarkEnd w:id="503"/>
      <w:bookmarkEnd w:id="504"/>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Стационарные элементы благоустройства должны закрепляться так, чтобы исключить возможность их поломки или перемещения вручную.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 организацией, выигравшей конкурс на проведение данных видов работ по результатам размещения муниципального заказа.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Владельцы малых архитектурных форм обязаны: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содержать малые архитектурные формы в чистоте и исправном состоянии;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в весенний период производить плановый осмотр малых архитектурных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форм, производить их очистку от старой краски, ржавчины, промывку, окраску, а также замену сломанных элементов;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в зимний период очищать малые архитектурные формы, а также подходы к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ним от снега и наледи;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обустраивать песочницы с гладкой ограждающей поверхностью, менять песок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 песочницах не менее одного раза в год;</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следить за соответствием требованиям прочности, надежности и безопаснос-</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ти конструктивных элементов оборудований детских, спортивных, хозяйственных площадок и площадок для отдыха;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в период работы фонтанов производить ежедневную очистку водной поверх-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ности от мусора.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Не допускается: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использовать малые архитектурные формы не по назначению (отдых взрос-</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лых на детских игровых площадках, сушка белья на спортивных площадках и т.д.);</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развешивать и наклеивать любую информационно-печатную продукцию на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малых архитектурных формах;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ломать и повреждать малые архитектурные формы и их конструктивные эле-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менты;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купаться в фонтанах.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При проектировании ограждений следует соблюдать требования градостроительных регламентов, указанных в части 3 настоящих Правил.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На угловых домах кварталов в темное время суток аншлаги (номер дома и название улицы) должны иметь подсветку.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информации и витрины должны освещаться в темное время суток.</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повышении до 10 лк.</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Количество нефункционирующих светильников на основных площадях, магистралях и улицах, в транспортных тоннелях не должно превышать 3%, на других территориях (улицы районного назначения, дворовые территории) - 5%, в подземных пешеходных переходах - 10% как в дневном, так и в вечернем и ночном режимах (на 10 включенных светильников допускается один не включенный).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Не допускается вывозить указанные типы ламп на сельские свалки, мусороперерабатывающие заводы.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При замене опор наружного освещения, указанные конструкции должны быть демонтированы и вывезены владельцами сетей в течение трех суток.</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Не допускается эксплуатация устройств наружного освещения при наличии обрывов проводов, повреждений опор, изоляторов.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Не допускается самовольное подсоединение и подключение проводов и кабелей к сетям и устройствам наружного освещения.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-следить за включением и отключением освещения в соответствии с установленным порядком;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-соблюдать правила установки, содержания, размещения и эксплуатации наружного освещения и оформления;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-своевременно производить замену фонарей наружного освещения.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Ответственность за уборку территорий вокруг мачт и опор наружного освещения и контактной сети общественного транспорта, расположенных на тротуарах, возлагается на ответственных за уборку тротуаров лиц.</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6. Оборудование спортивно-игровых площадок должно соответствовать установленным стандартам и утвержденным проектным решениям.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Детские площадки должны оборудоваться прочными конструкциями, соответствующими современным требованиям дизайна, материалы и отделка должны соответствовать санитарно-гигиеническим требованиям.</w:t>
      </w:r>
      <w:r>
        <w:rPr>
          <w:rFonts w:ascii="Times New Roman" w:hAnsi="Times New Roman"/>
          <w:sz w:val="24"/>
          <w:szCs w:val="24"/>
        </w:rPr>
        <w:tab/>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муниципального образования муниципального образования Придорожного сельского поселения, а также согласованных и утвержденных проектов.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8. Содержание мест погребения, предоставленных в соответствии с этическими, санитарными и экологическими требованиями, осуществляется в соответствии с требованиями федерального законодательства и правил содержания мест погребения, установленных муниципальным правовым актом.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Санитарное содержание мест погребения осуществляет специализированная организация, выигравшая конкурс на проведение данного вида работ по результатам размещения муниципального заказа.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Требования к содержанию мест погребения: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общественные туалеты на кладбищах должны находиться в чистом и исправ-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ном состоянии. Урны на территориях общественных туалетов должны быть очищены;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контейнеры для отходов и урны на территории кладбища должны быть очи-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щены. Отходы должны вывозиться по мере накопления, не реже одного раза в 3 дня;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не допускается наличие древесных насаждений поваленных и в аварийном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состоянии. Аварийные древесные насаждения подлежат сносу в течение суток с момента обнаружения;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неухоженные могилы или могилы умерших, чья личность не установлена,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должны очищаться от грязи и мусора, оборудоваться холмиком и надгробием. Высота травы в пределах участка захоронения не должна превышать 15 см. Наличие поросли сорной древесно-кустарниковой растительности допускается не более 10% от площади участка захоронения.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Особенности содержания мест погребения в зимний период:</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-центральные дороги, подъездные дороги, тротуары должны быть обработаны противогололедными материалами. Обработка проезжей части дорог и тротуаров должна начинаться сразу после снегопада;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-в первую очередь осуществлять вывоз снега, скалывание льда и удаление снежно-ледяных образований с центральных и подъездных дорог;</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-не допускается применение противогололедных материалов на пешеходных зонах мест погребения, складирование счищаемого с дорог засоленного снега и льда на могилы, газоны, кустарники.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Особенности содержания мест погребения в летний период:</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производятся супругом(ой), родственниками, законным представителем умершего или иным лицом с обязательным соблюдением санитарных требований.</w:t>
      </w:r>
    </w:p>
    <w:p w:rsidR="009513C6" w:rsidRDefault="009513C6">
      <w:pPr>
        <w:spacing w:after="0" w:line="100" w:lineRule="atLeast"/>
        <w:ind w:firstLine="709"/>
        <w:jc w:val="both"/>
        <w:rPr>
          <w:rFonts w:ascii="Arial" w:hAnsi="Arial" w:cs="Arial"/>
          <w:sz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506" w:name="__RefHeading__12900_1272044668"/>
      <w:bookmarkStart w:id="507" w:name="_Toc387084755"/>
      <w:bookmarkStart w:id="508" w:name="_Toc2849248"/>
      <w:bookmarkEnd w:id="506"/>
      <w:r>
        <w:rPr>
          <w:rFonts w:ascii="Times New Roman" w:hAnsi="Times New Roman"/>
          <w:color w:val="00000A"/>
          <w:sz w:val="24"/>
          <w:szCs w:val="24"/>
        </w:rPr>
        <w:t>Статья 52. Благоустройство и озеленение урбанизированных территорий</w:t>
      </w:r>
      <w:bookmarkEnd w:id="507"/>
      <w:bookmarkEnd w:id="508"/>
      <w:r>
        <w:rPr>
          <w:rFonts w:ascii="Times New Roman" w:hAnsi="Times New Roman"/>
          <w:color w:val="00000A"/>
          <w:sz w:val="24"/>
          <w:szCs w:val="24"/>
        </w:rPr>
        <w:t xml:space="preserve">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Благоустройство материально-пространственной среды поселения включает в себя: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вертикальную планировку и организацию рельефа;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устройство покрытий дорожных и пешеходных коммуникаций (улиц, площадей, открытых автостоянок, спортивно-игровых площадок и прочего);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устройство уличного освещения;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5) озеленение.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Отвод поверхностных вод осуществляется в соответствии с техническими регламентами, а до их утверждения - в соответствии с требованиями СНиП.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5. 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6. 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7. Участки с растительным покрытием и вокруг деревьев должны отделяться от участков с твердым покрытием бордюрным камнем вровень с покрытием.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8. 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9. Не допускается использовать для покрытия (мощения) дорог, тротуаров, пешеходных дорожек, открытых лестниц: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материалы, ухудшающие эстетические и эксплуатационные характеристики покрытия (мощения) по сравнению с заменяемым;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2) экологически опасные материалы;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3) полированный естественный или глазурованный искусственный камень (плитку).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10. 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11. Структура сельских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Элементами озеленения территорий являются зеленые насаждения - деревья, кустарники, газоны, цветники и естественные природные растения.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12. 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 Придорожного сельского поселения.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13.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14. 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 Придорожного сельского поселения.</w:t>
      </w:r>
    </w:p>
    <w:p w:rsidR="009513C6" w:rsidRDefault="009513C6">
      <w:pPr>
        <w:spacing w:after="0" w:line="100" w:lineRule="atLeast"/>
        <w:ind w:firstLine="709"/>
        <w:jc w:val="both"/>
        <w:rPr>
          <w:rFonts w:ascii="Arial" w:hAnsi="Arial" w:cs="Arial"/>
          <w:b/>
          <w:bCs/>
          <w:sz w:val="24"/>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509" w:name="__RefHeading__12902_1272044668"/>
      <w:bookmarkStart w:id="510" w:name="_Toc332875285"/>
      <w:bookmarkStart w:id="511" w:name="_Toc387084756"/>
      <w:bookmarkStart w:id="512" w:name="_Toc2849249"/>
      <w:bookmarkEnd w:id="509"/>
      <w:r>
        <w:rPr>
          <w:rFonts w:ascii="Times New Roman" w:hAnsi="Times New Roman"/>
          <w:color w:val="00000A"/>
          <w:sz w:val="24"/>
          <w:szCs w:val="24"/>
        </w:rPr>
        <w:t>Статья 53. Требования к инженерной подготовке и инженерной защите территории</w:t>
      </w:r>
      <w:bookmarkEnd w:id="510"/>
      <w:bookmarkEnd w:id="511"/>
      <w:bookmarkEnd w:id="512"/>
      <w:r>
        <w:rPr>
          <w:rFonts w:ascii="Times New Roman" w:hAnsi="Times New Roman"/>
          <w:color w:val="00000A"/>
          <w:sz w:val="24"/>
          <w:szCs w:val="24"/>
        </w:rPr>
        <w:t xml:space="preserve">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Мероприятия по инженерной подготовке территории предусматриваются во всех видах градостроительной и проектной документации.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Инженерное оборудование поселения проектируется на основании разработанных в соответствии с генеральным  планом следующих отраслевых схем инженерной инфраструктуры: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водопроводно-канализационного хозяйства с учетом его реконструкции;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ливневой и дренажной системы;</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газификации;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телефонизации;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энергоснабжения;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радиофикации;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озеленения;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утилизации мусора и бытовых отходов.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Разработка указанных схем осуществляется соответствующими организациями на срок не более 5 лет на основе заданий, выдаваемых администрацией поселения.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Для строительства инженерных сетей разрабатываются также следующие виды проектов: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строительства улиц или площадей, в котором одновременно решаются вопросы размещения инженерных сетей;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застройки микрорайона или квартала с решением вопросов присоединения к магистральным сетям и размещения внутриквартальных сетей;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строительства отдельного объекта или группы объектов промышленного или жилищно-гражданского строительства;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строительства отдельной транзитной или магистральной коммуникации, входящей в отраслевую схему;</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Технические условия действительны в течении нормативного срока проектирования и строительства объекта. Организации, выдавшие технические условия, несут ответственность в установленном порядке за их техническую целесообразность и экономическую эффективность. В технических условиях на инженерное обеспечение предусматриваются только объемы работ, необходимые для подключения объектов к существующим инженерным коммуникациям.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Работы по развитию магистральных и внутриквартальных сетей осуществляют организации – балансодержатели.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6. Работы по переустройству существующих и прокладке новых подземных коммуникаций производятся до начала или в период реконструкции проездов, улиц и площадей, а также при выполнении других работ по благоустройству территорий.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7. Выбор трассы оформляется актом, согласованным с управлением архитектуры и градостроительства с приложением схемы, подготовку которых осуществляет по поручению заказчика проектная организация.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При разработке рабочей документации отдельной транзитной или магистральной коммуникации должен быть учтен проект строительства или благоустройства улицы, на которой намечена прокладка сети.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8. Строительство сетей и благоустройство улиц разрешается вести только по утвержденным проектам, прошедшим государственную экспертизу, если с момента их разработки прошло не более 2-х лет, в противном случае все ранее проведенные согласования и экспертизы аннулируются и проект подлежит повторному согласованию и экспертизе.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Строительство инженерных сетей без оформленного в установленном порядке разрешения считается самовольным и в отношении собственника объекта (сетей) применяются санкции. предусмотренные законодательством.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Работы по строительству, переустройству или капитальному ремонту подземных сетей, дорог и тротуаров, а также связанные с разрытием работ по благоустройству территорий производится в соответствии с действующим организационно-правовым порядком, утвержденным главой поселения.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9. В случае обнаружения при земляных работах сооружений и коммуникаций, не зафиксированных в проекте, строительная организация ставит в известность заказчика, который обязан вызвать на место производства работ представителей проектной и эксплуатирующей организации, которой принадлежит обнаруженное сооружение или коммуникация, для внесения изменений в проект.</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10. Ввод в эксплуатацию построенных подземных сетей, независимо от вневедомственной принадлежности, производится эксплуатирующими организациями после окончания всех работ, предусмотренных проектом, получения от строительной организации исполнительной документации (чертежей) и разрешения на ввод объекта в эксплуатацию.</w:t>
      </w:r>
    </w:p>
    <w:p w:rsidR="009513C6" w:rsidRDefault="009513C6">
      <w:pPr>
        <w:spacing w:after="0" w:line="100" w:lineRule="atLeast"/>
        <w:ind w:firstLine="709"/>
        <w:jc w:val="both"/>
        <w:rPr>
          <w:rFonts w:ascii="Times New Roman" w:hAnsi="Times New Roman"/>
          <w:sz w:val="24"/>
          <w:szCs w:val="24"/>
        </w:rPr>
        <w:sectPr w:rsidR="009513C6">
          <w:footerReference w:type="default" r:id="rId21"/>
          <w:pgSz w:w="11906" w:h="16838"/>
          <w:pgMar w:top="851" w:right="851" w:bottom="851" w:left="1418" w:header="720" w:footer="510" w:gutter="0"/>
          <w:cols w:space="720"/>
          <w:formProt w:val="0"/>
          <w:docGrid w:linePitch="360" w:charSpace="-2049"/>
        </w:sectPr>
      </w:pPr>
      <w:r>
        <w:rPr>
          <w:rFonts w:ascii="Times New Roman" w:hAnsi="Times New Roman"/>
          <w:sz w:val="24"/>
          <w:szCs w:val="24"/>
        </w:rPr>
        <w:t xml:space="preserve">За ввод инженерных сетей в эксплуатацию без осуществления исполнительной документации ответственность (в случаях повреждения принадлежащих ей коммуникаций) несет эксплуатирующая организация. </w:t>
      </w:r>
    </w:p>
    <w:p w:rsidR="009513C6" w:rsidRDefault="009513C6">
      <w:pPr>
        <w:pStyle w:val="1"/>
        <w:spacing w:before="0" w:after="0"/>
        <w:rPr>
          <w:rFonts w:ascii="Times New Roman" w:hAnsi="Times New Roman"/>
          <w:sz w:val="28"/>
          <w:szCs w:val="28"/>
        </w:rPr>
      </w:pPr>
      <w:bookmarkStart w:id="513" w:name="_Toc2849250"/>
      <w:bookmarkStart w:id="514" w:name="__RefHeading__12904_1272044668"/>
      <w:bookmarkEnd w:id="514"/>
      <w:r>
        <w:rPr>
          <w:rFonts w:ascii="Times New Roman" w:hAnsi="Times New Roman"/>
          <w:sz w:val="28"/>
          <w:szCs w:val="28"/>
        </w:rPr>
        <w:t>Глава 12. Контроль за осуществлением застройки и муниципальный земельный контроль за использованием земель на территории поселения</w:t>
      </w:r>
      <w:bookmarkEnd w:id="477"/>
      <w:bookmarkEnd w:id="485"/>
      <w:bookmarkEnd w:id="513"/>
    </w:p>
    <w:p w:rsidR="009513C6" w:rsidRDefault="009513C6">
      <w:pPr>
        <w:spacing w:after="0" w:line="100" w:lineRule="atLeast"/>
        <w:ind w:firstLine="709"/>
        <w:jc w:val="both"/>
        <w:rPr>
          <w:rFonts w:ascii="Times New Roman" w:hAnsi="Times New Roman"/>
          <w:b/>
          <w:bCs/>
          <w:szCs w:val="28"/>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515" w:name="_Toc387084758"/>
      <w:bookmarkStart w:id="516" w:name="_Toc486600016"/>
      <w:bookmarkStart w:id="517" w:name="_Toc2849251"/>
      <w:bookmarkStart w:id="518" w:name="__RefHeading__12906_1272044668"/>
      <w:bookmarkEnd w:id="518"/>
      <w:r>
        <w:rPr>
          <w:rFonts w:ascii="Times New Roman" w:hAnsi="Times New Roman"/>
          <w:color w:val="00000A"/>
          <w:sz w:val="24"/>
          <w:szCs w:val="24"/>
        </w:rPr>
        <w:t>Статья 54. Контроль за осуществлением застройки и муниципальный земельный контроль за использованием земель на территории поселения</w:t>
      </w:r>
      <w:bookmarkEnd w:id="515"/>
      <w:bookmarkEnd w:id="516"/>
      <w:bookmarkEnd w:id="517"/>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Уполномоченные органы в области архитектуры и градостроительства на территории Придорожного сельского поселения в пределах своих полномочий осуществляют контроль за соблюдением субъектами градостроительных отношений положения и требований, содержащихся: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в соответствующих нормативных правовых актах Краснодарского края и муниципальных нормативных правовых актах по вопросам градостроительной деятельности;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в соответствующих документах территориального планирования, региональных и местных нормативах градостроительного проектирования, документации по планировке территории, настоящих Правилах, а также градостроительных регламентов, разрешенного использования земельных участков, планируемых для размещения объектов капитального строительства регионального и местного значения.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Органы, указанные в части 1 настоящей статьи, в целях осуществления контрольных мероприятий, вправе:</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1) производить с согласия правообладателей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2) обращаться в государственные органы и органы местного самоуправления с заявлениями об отмене принятых незаконных решений;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3) обращаться в суд с заявлением о сносе объектов капитального строительства, построенных с нарушением требований законодательства, технических регламентов, градостроительной документации;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4) направлять в установленном порядке материалы, свидетельствующие о нарушении законодательства в области градостроительной деятельности, для привлечения к административной ответственности должностных, физических и юридических лиц, виновных в соответствующих нарушениях;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5) осуществлять иные полномочия по контролю, не противоречащие законодательству.</w:t>
      </w:r>
    </w:p>
    <w:p w:rsidR="009513C6" w:rsidRDefault="009513C6">
      <w:pPr>
        <w:spacing w:after="0" w:line="100" w:lineRule="atLeast"/>
        <w:ind w:firstLine="709"/>
        <w:jc w:val="both"/>
        <w:rPr>
          <w:rFonts w:ascii="Times New Roman" w:hAnsi="Times New Roman"/>
          <w:sz w:val="24"/>
          <w:szCs w:val="24"/>
        </w:rPr>
      </w:pPr>
      <w:bookmarkStart w:id="519" w:name="_Toc332875286"/>
      <w:r>
        <w:rPr>
          <w:rFonts w:ascii="Times New Roman" w:hAnsi="Times New Roman"/>
          <w:sz w:val="24"/>
          <w:szCs w:val="24"/>
        </w:rPr>
        <w:t>3. Правообладатели объектов недвижимости обязаны оказывать должностным лицам органов, указанных в части 1 настоящей статьи, действующим в соответствии с законодательством, содействие в выполнении ими своих обязанностей.</w:t>
      </w:r>
      <w:bookmarkEnd w:id="519"/>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4. Муниципальный земельный контроль за использованием земель на территории поселения осуществляется администрацией муниципального образования Каневской район, а в случае передачи полномочий администрацией Придорожного сельского поселения в соответствии с законодательством РФ и в порядке, определяемом решением Совета соответствующего муниципального образования.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Муниципальный земельный контроль осуществляется специально уполномоченными лицами. При осуществлении возложенных на них задач имеют право взаимодействовать с территориальными отделами государственного органа, осуществляющего государственный контроль за использованием и охраной земель, органами специализированного контроля, правоохранительными органами, участвовать в подготовке нормативно-правовых актов, касающихся использования и охраны земель, участвовать в работе комиссии по приемке и передаче земель, а также объектов, сооружений в целях охраны земель.</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Специально уполномоченное должностное лицо, осуществляющее муниципальный земельный контроль (далее - муниципальный земельный инспектор) - муниципальный служащий, осуществляющий полномочия по муниципальному земельному контролю в соответствии с настоящим Положением, должностной инструкцией.</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Муниципальный земельный инспектор имеет право:</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составлять протоколы об административных правонарушениях в соответствии с действующим законодательством;</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давать обязательные для исполнения предписания в установленной форме по вопросам соблюдения требований по использованию земель, установленных законодательством Российской Федерации, муниципальными правовыми актами;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 посещать и обследовать в установленном порядке земельные участки, находящиеся в собственности, владении, пользовании и аренде граждан, юридических лиц и индивидуальных предпринимателей, в соответствии с законодательством Российской Федерации;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требовать от собственников, землевладельцев, землепользователей и арендаторов земельных участков предъявления документов, удостоверяющих право на земельный участок, и иных документов, необходимых для осуществления муниципального земельного контроля;</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требовать документы, подтверждающие своевременность внесения арендных платежей за земельные участки;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устанавливать сроки устранения земельных правонарушений, выявленных в ходе проверок;</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запрашивать у государственных и муниципальных органов сведения о земельных участках и их правообладателях;</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обращаться в органы внутренних дел за содействием в предотвращении или пресечении действий, препятствующих осуществлению инспекторами контроля, а также в установлении личности граждан, виновных в нарушении земельного законодательства;</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 привлекать в установленном порядке специалистов для проведения обследований земельных угодий, экспертиз, проверок выполнения мероприятий по охране земель; </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направлять в соответствующие государственные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запрашивать и получать в порядке,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земельного контроля.</w:t>
      </w:r>
    </w:p>
    <w:p w:rsidR="009513C6" w:rsidRDefault="009513C6">
      <w:pPr>
        <w:spacing w:after="0" w:line="100" w:lineRule="atLeast"/>
        <w:ind w:firstLine="709"/>
        <w:jc w:val="both"/>
        <w:rPr>
          <w:rFonts w:ascii="Times New Roman" w:hAnsi="Times New Roman"/>
          <w:sz w:val="24"/>
          <w:szCs w:val="24"/>
        </w:rPr>
        <w:sectPr w:rsidR="009513C6">
          <w:footerReference w:type="default" r:id="rId22"/>
          <w:pgSz w:w="11906" w:h="16838"/>
          <w:pgMar w:top="851" w:right="851" w:bottom="851" w:left="1418" w:header="720" w:footer="510" w:gutter="0"/>
          <w:cols w:space="720"/>
          <w:formProt w:val="0"/>
          <w:docGrid w:linePitch="360" w:charSpace="-2049"/>
        </w:sectPr>
      </w:pPr>
      <w:r>
        <w:rPr>
          <w:rFonts w:ascii="Times New Roman" w:hAnsi="Times New Roman"/>
          <w:sz w:val="24"/>
          <w:szCs w:val="24"/>
        </w:rPr>
        <w:t>Требования муниципального земельного инспектора по вопросам, входящим в его компетенцию, подлежат обязательному исполнению в установленные сроки всеми физическими лицами, юридическими лицами и их руководителями, должностными лицами. Неисполнение или несвоевременное исполнение указанных требований влечет за собой ответственность в соответствии с законодательством Российской Федерации и Краснодарского края.</w:t>
      </w:r>
    </w:p>
    <w:p w:rsidR="009513C6" w:rsidRDefault="009513C6">
      <w:pPr>
        <w:pStyle w:val="1"/>
        <w:rPr>
          <w:rFonts w:ascii="Times New Roman" w:hAnsi="Times New Roman"/>
          <w:sz w:val="28"/>
          <w:szCs w:val="28"/>
        </w:rPr>
      </w:pPr>
      <w:bookmarkStart w:id="520" w:name="_Toc536808465"/>
      <w:bookmarkStart w:id="521" w:name="_Toc2849252"/>
      <w:bookmarkStart w:id="522" w:name="__RefHeading__12908_1272044668"/>
      <w:bookmarkEnd w:id="522"/>
      <w:r>
        <w:rPr>
          <w:rFonts w:ascii="Times New Roman" w:hAnsi="Times New Roman"/>
          <w:sz w:val="28"/>
          <w:szCs w:val="28"/>
        </w:rPr>
        <w:t>ЧАСТЬ 2. КАРТЫ ГРАДОСТРОИТЕЛЬНОГО ЗОНИРОВАНИЯ</w:t>
      </w:r>
      <w:bookmarkEnd w:id="520"/>
      <w:bookmarkEnd w:id="521"/>
    </w:p>
    <w:p w:rsidR="009513C6" w:rsidRDefault="009513C6">
      <w:pPr>
        <w:pStyle w:val="2"/>
        <w:spacing w:after="100" w:line="100" w:lineRule="atLeast"/>
        <w:ind w:left="0" w:firstLine="709"/>
        <w:jc w:val="both"/>
        <w:rPr>
          <w:rFonts w:ascii="Times New Roman" w:hAnsi="Times New Roman"/>
          <w:color w:val="00000A"/>
          <w:sz w:val="24"/>
          <w:szCs w:val="24"/>
        </w:rPr>
      </w:pPr>
      <w:bookmarkStart w:id="523" w:name="_Toc536808466"/>
      <w:bookmarkStart w:id="524" w:name="_Toc2849253"/>
      <w:bookmarkStart w:id="525" w:name="__RefHeading__12910_1272044668"/>
      <w:bookmarkEnd w:id="525"/>
      <w:r>
        <w:rPr>
          <w:rFonts w:ascii="Times New Roman" w:hAnsi="Times New Roman"/>
          <w:color w:val="00000A"/>
          <w:sz w:val="24"/>
          <w:szCs w:val="24"/>
        </w:rPr>
        <w:t>Статья 55. Карты градостроительного зонирования Придорожного сельского поселения Каневского района.</w:t>
      </w:r>
      <w:bookmarkEnd w:id="523"/>
      <w:bookmarkEnd w:id="524"/>
    </w:p>
    <w:p w:rsidR="009513C6" w:rsidRDefault="009513C6">
      <w:pPr>
        <w:pStyle w:val="a0"/>
        <w:ind w:firstLine="709"/>
        <w:jc w:val="both"/>
        <w:rPr>
          <w:sz w:val="24"/>
        </w:rPr>
      </w:pPr>
    </w:p>
    <w:p w:rsidR="009513C6" w:rsidRDefault="009513C6">
      <w:pPr>
        <w:pStyle w:val="a0"/>
        <w:ind w:firstLine="709"/>
        <w:jc w:val="both"/>
        <w:rPr>
          <w:sz w:val="24"/>
        </w:rPr>
      </w:pPr>
      <w:r>
        <w:rPr>
          <w:sz w:val="24"/>
        </w:rPr>
        <w:t>*Примечания</w:t>
      </w:r>
    </w:p>
    <w:p w:rsidR="009513C6" w:rsidRDefault="009513C6">
      <w:pPr>
        <w:pStyle w:val="a0"/>
        <w:ind w:firstLine="709"/>
        <w:jc w:val="both"/>
        <w:rPr>
          <w:sz w:val="24"/>
        </w:rPr>
      </w:pPr>
      <w:r>
        <w:rPr>
          <w:sz w:val="24"/>
        </w:rPr>
        <w:t>Настоящие карты отображают:</w:t>
      </w:r>
    </w:p>
    <w:p w:rsidR="009513C6" w:rsidRDefault="009513C6">
      <w:pPr>
        <w:pStyle w:val="a0"/>
        <w:spacing w:after="0"/>
        <w:ind w:firstLine="709"/>
        <w:jc w:val="both"/>
        <w:rPr>
          <w:sz w:val="24"/>
        </w:rPr>
      </w:pPr>
      <w:r>
        <w:rPr>
          <w:sz w:val="24"/>
        </w:rPr>
        <w:t>1.Границы территориальных зон и выделенных в них подзон с их кодовыми обозначениями.</w:t>
      </w:r>
    </w:p>
    <w:p w:rsidR="009513C6" w:rsidRDefault="009513C6">
      <w:pPr>
        <w:pStyle w:val="a0"/>
        <w:spacing w:after="0"/>
        <w:ind w:firstLine="709"/>
        <w:jc w:val="both"/>
        <w:rPr>
          <w:sz w:val="24"/>
        </w:rPr>
      </w:pPr>
      <w:r>
        <w:rPr>
          <w:sz w:val="24"/>
        </w:rPr>
        <w:t>2. Границы охранных зон и границы защитных зон объектов культурного наследия.</w:t>
      </w:r>
    </w:p>
    <w:p w:rsidR="009513C6" w:rsidRDefault="009513C6">
      <w:pPr>
        <w:pStyle w:val="a0"/>
        <w:spacing w:after="0"/>
        <w:ind w:firstLine="709"/>
        <w:jc w:val="both"/>
        <w:rPr>
          <w:sz w:val="24"/>
        </w:rPr>
      </w:pPr>
      <w:r>
        <w:rPr>
          <w:sz w:val="24"/>
        </w:rPr>
        <w:t>Настоящие карты разработаны в соответствии с Федеральным законом от 25.06.2002 № 73-ФЗ «Об объектах культурного наследия (памятниках истории и культуры) народов Российской Федерации», Законом Краснодарского края от 23.07.2015 N 3223-КЗ  "Об объектах культурного наследия (памятниках истории и культуры) народов Российской Федерации, расположенных на территории Краснодарского края",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w:t>
      </w:r>
    </w:p>
    <w:p w:rsidR="009513C6" w:rsidRDefault="009513C6">
      <w:pPr>
        <w:pStyle w:val="a0"/>
        <w:spacing w:after="0"/>
        <w:ind w:firstLine="709"/>
        <w:jc w:val="both"/>
        <w:rPr>
          <w:sz w:val="24"/>
        </w:rPr>
      </w:pPr>
      <w:r>
        <w:rPr>
          <w:sz w:val="24"/>
        </w:rPr>
        <w:t>После утверждения в установленном порядке проектов зон охраны объектов культурного наследия в карты градостроительного зонирования вносятся изменения в части отображения границ зон действия ограничений по условиям охраны объектов культурного наследия.</w:t>
      </w:r>
    </w:p>
    <w:p w:rsidR="009513C6" w:rsidRDefault="009513C6">
      <w:pPr>
        <w:pStyle w:val="a0"/>
        <w:spacing w:after="0"/>
        <w:ind w:firstLine="709"/>
        <w:jc w:val="both"/>
        <w:rPr>
          <w:sz w:val="24"/>
        </w:rPr>
      </w:pPr>
      <w:r>
        <w:rPr>
          <w:sz w:val="24"/>
        </w:rPr>
        <w:t>3. Границы санитарно-защитных зон:</w:t>
      </w:r>
    </w:p>
    <w:p w:rsidR="009513C6" w:rsidRDefault="009513C6">
      <w:pPr>
        <w:pStyle w:val="a0"/>
        <w:spacing w:after="0"/>
        <w:ind w:firstLine="709"/>
        <w:jc w:val="both"/>
        <w:rPr>
          <w:sz w:val="24"/>
        </w:rPr>
      </w:pPr>
      <w:r>
        <w:rPr>
          <w:sz w:val="24"/>
        </w:rPr>
        <w:t>На настоящих картах отображены границы санитарно-защитных зон, размеры которых установлены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9513C6" w:rsidRDefault="009513C6">
      <w:pPr>
        <w:pStyle w:val="a0"/>
        <w:spacing w:after="0"/>
        <w:ind w:firstLine="709"/>
        <w:jc w:val="both"/>
        <w:rPr>
          <w:sz w:val="24"/>
        </w:rPr>
      </w:pPr>
      <w:r>
        <w:rPr>
          <w:sz w:val="24"/>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9513C6" w:rsidRDefault="009513C6">
      <w:pPr>
        <w:pStyle w:val="a0"/>
        <w:spacing w:after="0"/>
        <w:ind w:firstLine="709"/>
        <w:jc w:val="both"/>
        <w:rPr>
          <w:sz w:val="24"/>
        </w:rPr>
      </w:pPr>
      <w:r>
        <w:rPr>
          <w:sz w:val="24"/>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9513C6" w:rsidRDefault="009513C6">
      <w:pPr>
        <w:pStyle w:val="a0"/>
        <w:spacing w:after="0"/>
        <w:ind w:firstLine="709"/>
        <w:jc w:val="both"/>
        <w:rPr>
          <w:sz w:val="24"/>
        </w:rPr>
      </w:pPr>
      <w:r>
        <w:rPr>
          <w:sz w:val="24"/>
        </w:rPr>
        <w:t>При разработке и утверждении в установленном порядке проектов границ санитарно-защитных зон в настоящие карты вносятся изменения в части отображения установленных границ зон действия ограничений по экологическим и санитарно-эпидемиологическим условиям.</w:t>
      </w:r>
    </w:p>
    <w:p w:rsidR="009513C6" w:rsidRDefault="009513C6">
      <w:pPr>
        <w:pStyle w:val="a0"/>
        <w:spacing w:after="0"/>
        <w:ind w:firstLine="709"/>
        <w:jc w:val="both"/>
        <w:rPr>
          <w:sz w:val="24"/>
        </w:rPr>
      </w:pPr>
      <w:r>
        <w:rPr>
          <w:sz w:val="24"/>
        </w:rPr>
        <w:t>4. Границы водоохранных зон и прибрежных защитных полос.</w:t>
      </w:r>
    </w:p>
    <w:p w:rsidR="009513C6" w:rsidRDefault="009513C6">
      <w:pPr>
        <w:pStyle w:val="a0"/>
        <w:spacing w:after="0"/>
        <w:ind w:firstLine="709"/>
        <w:jc w:val="both"/>
        <w:rPr>
          <w:sz w:val="24"/>
        </w:rPr>
      </w:pPr>
      <w:r>
        <w:rPr>
          <w:sz w:val="24"/>
        </w:rPr>
        <w:t>На настоящих картах отображены водоохранные зоны и прибрежные защитные полосы водных объектов,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Границы водоохранных зон и прибрежных защитных полос отображены в соответствии с размерами утвержденными постановлением Законодательного Собрания Краснодарского края от 15.07.2009 года № 1492-П "Об установлении ширины водоохранных зон и ширины прибрежных полос рек и ручьев, расположенных на территории Краснодарского края", а также в соответствии с установленными на территории Придорожного сельского поселения границами водоохранных зон и прибрежных защитных полос.</w:t>
      </w:r>
    </w:p>
    <w:p w:rsidR="009513C6" w:rsidRDefault="009513C6">
      <w:pPr>
        <w:pStyle w:val="a0"/>
        <w:spacing w:after="0"/>
        <w:ind w:firstLine="709"/>
        <w:jc w:val="both"/>
        <w:rPr>
          <w:sz w:val="24"/>
        </w:rPr>
      </w:pPr>
      <w:r>
        <w:rPr>
          <w:sz w:val="24"/>
        </w:rPr>
        <w:t>5. Установленные границы придорожных полос автодорог регионального значения.</w:t>
      </w:r>
    </w:p>
    <w:p w:rsidR="009513C6" w:rsidRDefault="009513C6">
      <w:pPr>
        <w:pStyle w:val="a0"/>
        <w:spacing w:after="0"/>
        <w:ind w:firstLine="709"/>
        <w:jc w:val="both"/>
        <w:rPr>
          <w:sz w:val="24"/>
        </w:rPr>
      </w:pPr>
      <w:r>
        <w:rPr>
          <w:sz w:val="24"/>
        </w:rPr>
        <w:t>6. Установленные границы охранных зон объектов инженерной инфраструктуры.</w:t>
      </w:r>
    </w:p>
    <w:p w:rsidR="009513C6" w:rsidRDefault="009513C6">
      <w:pPr>
        <w:pStyle w:val="1b"/>
        <w:keepLines w:val="0"/>
        <w:spacing w:line="100" w:lineRule="atLeast"/>
        <w:rPr>
          <w:bCs/>
          <w:sz w:val="24"/>
          <w:szCs w:val="24"/>
        </w:rPr>
        <w:sectPr w:rsidR="009513C6">
          <w:pgSz w:w="11906" w:h="16838"/>
          <w:pgMar w:top="851" w:right="851" w:bottom="454" w:left="1418" w:header="720" w:footer="720" w:gutter="0"/>
          <w:cols w:space="720"/>
          <w:formProt w:val="0"/>
          <w:docGrid w:linePitch="360" w:charSpace="-2049"/>
        </w:sectPr>
      </w:pPr>
      <w:r>
        <w:rPr>
          <w:sz w:val="24"/>
          <w:szCs w:val="24"/>
          <w:lang w:eastAsia="ru-RU"/>
        </w:rPr>
        <w:t>7. Установленные и утвержденные в соответствующем порядке границы 1-го, 2-го, 3-го поясов зон санитарной охраны источников водоснабжения (водозаборных скважин)</w:t>
      </w:r>
      <w:r>
        <w:rPr>
          <w:bCs/>
          <w:sz w:val="24"/>
          <w:szCs w:val="24"/>
        </w:rPr>
        <w:t xml:space="preserve"> Зоны установленные согласно Водному Кодексу РФ и Федеральному закону от 30 марта 1999г. № 52-ФЗ «О санитарном благополучии населения». Проекты зон санитарной охраны источников питьевого водоснабжения и разработанные в соответствии с СанПиН 2.1.4.1110-02 «Зоны санитарной охраны источников водоснабжения и водопроводов хозяйственно-питьевого назначения».</w:t>
      </w:r>
    </w:p>
    <w:p w:rsidR="009513C6" w:rsidRDefault="009513C6">
      <w:pPr>
        <w:pStyle w:val="1"/>
        <w:rPr>
          <w:rFonts w:ascii="Times New Roman" w:hAnsi="Times New Roman"/>
          <w:sz w:val="28"/>
          <w:szCs w:val="28"/>
        </w:rPr>
      </w:pPr>
      <w:bookmarkStart w:id="526" w:name="_Toc536808467"/>
      <w:bookmarkStart w:id="527" w:name="_Toc2849254"/>
      <w:bookmarkStart w:id="528" w:name="__RefHeading__12912_1272044668"/>
      <w:bookmarkEnd w:id="528"/>
      <w:r>
        <w:rPr>
          <w:rFonts w:ascii="Times New Roman" w:hAnsi="Times New Roman"/>
          <w:sz w:val="28"/>
          <w:szCs w:val="28"/>
        </w:rPr>
        <w:t>ЧАСТЬ 3. ГРАДОСТРОИТЕЛЬНЫЕ РЕГЛАМЕНТЫ</w:t>
      </w:r>
      <w:bookmarkEnd w:id="526"/>
      <w:bookmarkEnd w:id="527"/>
    </w:p>
    <w:p w:rsidR="009513C6" w:rsidRDefault="009513C6">
      <w:pPr>
        <w:pStyle w:val="2"/>
        <w:spacing w:after="100" w:line="100" w:lineRule="atLeast"/>
        <w:ind w:left="0" w:firstLine="709"/>
        <w:jc w:val="both"/>
        <w:rPr>
          <w:rFonts w:ascii="Times New Roman" w:hAnsi="Times New Roman"/>
          <w:color w:val="00000A"/>
          <w:sz w:val="24"/>
          <w:szCs w:val="24"/>
        </w:rPr>
      </w:pPr>
      <w:bookmarkStart w:id="529" w:name="_Toc387084765"/>
      <w:bookmarkStart w:id="530" w:name="_Toc489643346"/>
      <w:bookmarkStart w:id="531" w:name="_Toc536808468"/>
      <w:bookmarkStart w:id="532" w:name="_Toc2849255"/>
      <w:bookmarkStart w:id="533" w:name="__RefHeading__12914_1272044668"/>
      <w:bookmarkEnd w:id="533"/>
      <w:r>
        <w:rPr>
          <w:rFonts w:ascii="Times New Roman" w:hAnsi="Times New Roman"/>
          <w:color w:val="00000A"/>
          <w:sz w:val="24"/>
          <w:szCs w:val="24"/>
        </w:rPr>
        <w:t>Статья 56. Виды территориальных зон, выделенных на картах градостроительного зонирования  Придорожного сельского поселения</w:t>
      </w:r>
      <w:bookmarkEnd w:id="529"/>
      <w:bookmarkEnd w:id="530"/>
      <w:bookmarkEnd w:id="531"/>
      <w:bookmarkEnd w:id="532"/>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На картах градостроительного зонирования территории Придорожного сельского поселения выделены следующие виды территориальных зон, для которых распространяются действия градостроительных регламентов:</w:t>
      </w:r>
    </w:p>
    <w:p w:rsidR="009513C6" w:rsidRDefault="009513C6">
      <w:pPr>
        <w:pStyle w:val="1b"/>
        <w:keepLines w:val="0"/>
        <w:spacing w:line="100" w:lineRule="atLeast"/>
        <w:rPr>
          <w:bCs/>
          <w:sz w:val="24"/>
          <w:szCs w:val="24"/>
        </w:rPr>
      </w:pPr>
    </w:p>
    <w:tbl>
      <w:tblPr>
        <w:tblW w:w="0" w:type="auto"/>
        <w:tblInd w:w="109" w:type="dxa"/>
        <w:tblLayout w:type="fixed"/>
        <w:tblLook w:val="0000" w:firstRow="0" w:lastRow="0" w:firstColumn="0" w:lastColumn="0" w:noHBand="0" w:noVBand="0"/>
      </w:tblPr>
      <w:tblGrid>
        <w:gridCol w:w="1417"/>
        <w:gridCol w:w="8506"/>
      </w:tblGrid>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widowControl w:val="0"/>
              <w:spacing w:after="0" w:line="100" w:lineRule="atLeast"/>
              <w:jc w:val="center"/>
              <w:rPr>
                <w:rFonts w:ascii="Times New Roman" w:hAnsi="Times New Roman"/>
                <w:sz w:val="24"/>
                <w:szCs w:val="24"/>
              </w:rPr>
            </w:pPr>
            <w:r>
              <w:rPr>
                <w:rFonts w:ascii="Times New Roman" w:hAnsi="Times New Roman"/>
                <w:sz w:val="24"/>
                <w:szCs w:val="24"/>
              </w:rPr>
              <w:t>Кодовые обозначения территориальных зон</w:t>
            </w:r>
          </w:p>
        </w:tc>
        <w:tc>
          <w:tcPr>
            <w:tcW w:w="8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center"/>
              <w:rPr>
                <w:rFonts w:ascii="Times New Roman" w:hAnsi="Times New Roman"/>
                <w:sz w:val="24"/>
                <w:szCs w:val="24"/>
              </w:rPr>
            </w:pPr>
            <w:r>
              <w:rPr>
                <w:rFonts w:ascii="Times New Roman" w:hAnsi="Times New Roman"/>
                <w:sz w:val="24"/>
                <w:szCs w:val="24"/>
              </w:rPr>
              <w:t>Наименование территориальных зон</w:t>
            </w:r>
          </w:p>
        </w:tc>
      </w:tr>
      <w:tr w:rsidR="009513C6">
        <w:trPr>
          <w:cantSplit/>
        </w:trPr>
        <w:tc>
          <w:tcPr>
            <w:tcW w:w="9923" w:type="dxa"/>
            <w:gridSpan w:val="2"/>
            <w:tcBorders>
              <w:left w:val="single" w:sz="4" w:space="0" w:color="000000"/>
              <w:bottom w:val="single" w:sz="4" w:space="0" w:color="000000"/>
              <w:right w:val="single" w:sz="4" w:space="0" w:color="000000"/>
            </w:tcBorders>
            <w:shd w:val="clear" w:color="auto" w:fill="FFFFFF"/>
            <w:vAlign w:val="center"/>
          </w:tcPr>
          <w:p w:rsidR="009513C6" w:rsidRDefault="009513C6">
            <w:pPr>
              <w:pStyle w:val="affb"/>
              <w:keepNext w:val="0"/>
              <w:widowControl w:val="0"/>
              <w:jc w:val="center"/>
              <w:rPr>
                <w:caps/>
              </w:rPr>
            </w:pPr>
            <w:r>
              <w:rPr>
                <w:caps/>
              </w:rPr>
              <w:t>Жилые зоны:</w:t>
            </w:r>
          </w:p>
        </w:tc>
      </w:tr>
      <w:tr w:rsidR="009513C6">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 xml:space="preserve">Ж – 1 </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color w:val="C00000"/>
                <w:sz w:val="24"/>
                <w:szCs w:val="24"/>
              </w:rPr>
            </w:pPr>
            <w:r>
              <w:rPr>
                <w:rFonts w:ascii="Times New Roman" w:hAnsi="Times New Roman"/>
                <w:color w:val="C00000"/>
                <w:sz w:val="24"/>
                <w:szCs w:val="24"/>
              </w:rPr>
              <w:t xml:space="preserve">Зона застройки индивидуальными жилыми домами </w:t>
            </w:r>
          </w:p>
        </w:tc>
      </w:tr>
      <w:tr w:rsidR="009513C6">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 xml:space="preserve">Ж – 2 </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color w:val="00B050"/>
                <w:sz w:val="24"/>
                <w:szCs w:val="24"/>
              </w:rPr>
            </w:pPr>
            <w:r>
              <w:rPr>
                <w:rFonts w:ascii="Times New Roman" w:hAnsi="Times New Roman"/>
                <w:color w:val="00B050"/>
                <w:sz w:val="24"/>
                <w:szCs w:val="24"/>
              </w:rPr>
              <w:t xml:space="preserve">Зона развития застройки индивидуальными жилыми домами </w:t>
            </w:r>
          </w:p>
        </w:tc>
      </w:tr>
      <w:tr w:rsidR="009513C6">
        <w:trPr>
          <w:trHeight w:val="30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line="100" w:lineRule="atLeast"/>
              <w:jc w:val="center"/>
              <w:rPr>
                <w:rFonts w:ascii="Times New Roman" w:hAnsi="Times New Roman"/>
                <w:caps/>
                <w:sz w:val="24"/>
                <w:szCs w:val="24"/>
              </w:rPr>
            </w:pPr>
            <w:r>
              <w:rPr>
                <w:rFonts w:ascii="Times New Roman" w:hAnsi="Times New Roman"/>
                <w:caps/>
                <w:sz w:val="24"/>
                <w:szCs w:val="24"/>
              </w:rPr>
              <w:t>ОБЩЕСТВЕННО-ДЕЛОВЫЕ ЗОНЫ:</w:t>
            </w:r>
          </w:p>
        </w:tc>
      </w:tr>
      <w:tr w:rsidR="009513C6">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 xml:space="preserve">ОД - 1 </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 xml:space="preserve">Зона делового, общественного и коммерческого назначения </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 xml:space="preserve">ОД - 2 </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Зона объектов здравоохранения</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 xml:space="preserve">ОД - 3 </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 xml:space="preserve">Зона объектов образования </w:t>
            </w:r>
          </w:p>
        </w:tc>
      </w:tr>
      <w:tr w:rsidR="009513C6">
        <w:trPr>
          <w:cantSplit/>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line="100" w:lineRule="atLeast"/>
              <w:jc w:val="center"/>
              <w:rPr>
                <w:rFonts w:ascii="Times New Roman" w:hAnsi="Times New Roman"/>
                <w:bCs/>
                <w:caps/>
                <w:sz w:val="24"/>
                <w:szCs w:val="24"/>
              </w:rPr>
            </w:pPr>
            <w:r>
              <w:rPr>
                <w:rFonts w:ascii="Times New Roman" w:hAnsi="Times New Roman"/>
                <w:bCs/>
                <w:caps/>
                <w:sz w:val="24"/>
                <w:szCs w:val="24"/>
              </w:rPr>
              <w:t xml:space="preserve">Производственные зоны, Зоны инженерной и </w:t>
            </w:r>
          </w:p>
          <w:p w:rsidR="009513C6" w:rsidRDefault="009513C6">
            <w:pPr>
              <w:spacing w:line="100" w:lineRule="atLeast"/>
              <w:jc w:val="center"/>
              <w:rPr>
                <w:rFonts w:ascii="Times New Roman" w:hAnsi="Times New Roman"/>
                <w:bCs/>
                <w:caps/>
                <w:sz w:val="24"/>
                <w:szCs w:val="24"/>
              </w:rPr>
            </w:pPr>
            <w:r>
              <w:rPr>
                <w:rFonts w:ascii="Times New Roman" w:hAnsi="Times New Roman"/>
                <w:bCs/>
                <w:caps/>
                <w:sz w:val="24"/>
                <w:szCs w:val="24"/>
              </w:rPr>
              <w:t xml:space="preserve">транспортной инфраструктур: </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 xml:space="preserve">П -  4 </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color w:val="C0504D"/>
                <w:sz w:val="24"/>
                <w:szCs w:val="24"/>
              </w:rPr>
              <w:t>Зона размещения производственных</w:t>
            </w:r>
            <w:r>
              <w:rPr>
                <w:rFonts w:ascii="Times New Roman" w:hAnsi="Times New Roman"/>
                <w:sz w:val="24"/>
                <w:szCs w:val="24"/>
              </w:rPr>
              <w:t xml:space="preserve"> объектов IV класса вредности (СЗЗ-100м) </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П -  5</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color w:val="C0504D"/>
                <w:sz w:val="24"/>
                <w:szCs w:val="24"/>
              </w:rPr>
              <w:t xml:space="preserve">Зона размещения производственных </w:t>
            </w:r>
            <w:r>
              <w:rPr>
                <w:rFonts w:ascii="Times New Roman" w:hAnsi="Times New Roman"/>
                <w:sz w:val="24"/>
                <w:szCs w:val="24"/>
              </w:rPr>
              <w:t>объектов V класса вредности (СЗЗ-50м)</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ИТ - 1</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color w:val="C00000"/>
                <w:sz w:val="24"/>
                <w:szCs w:val="24"/>
              </w:rPr>
            </w:pPr>
            <w:r>
              <w:rPr>
                <w:rFonts w:ascii="Times New Roman" w:hAnsi="Times New Roman"/>
                <w:color w:val="C00000"/>
                <w:sz w:val="24"/>
                <w:szCs w:val="24"/>
              </w:rPr>
              <w:t>Коммунальная зона</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ИТ - 2</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Зона объектов транспортной инфраструктуры</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vAlign w:val="center"/>
          </w:tcPr>
          <w:p w:rsidR="009513C6" w:rsidRDefault="009513C6">
            <w:pPr>
              <w:widowControl w:val="0"/>
              <w:spacing w:line="100" w:lineRule="atLeast"/>
              <w:jc w:val="center"/>
              <w:rPr>
                <w:rFonts w:ascii="Times New Roman" w:hAnsi="Times New Roman"/>
                <w:sz w:val="24"/>
                <w:szCs w:val="24"/>
              </w:rPr>
            </w:pP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jc w:val="center"/>
              <w:rPr>
                <w:rFonts w:ascii="Times New Roman" w:hAnsi="Times New Roman"/>
                <w:bCs/>
                <w:caps/>
                <w:sz w:val="24"/>
                <w:szCs w:val="24"/>
              </w:rPr>
            </w:pPr>
            <w:r>
              <w:rPr>
                <w:rFonts w:ascii="Times New Roman" w:hAnsi="Times New Roman"/>
                <w:bCs/>
                <w:caps/>
                <w:sz w:val="24"/>
                <w:szCs w:val="24"/>
              </w:rPr>
              <w:t>Зоны рекреационного назначения:</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Р - 1</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 xml:space="preserve">Зона озеленения общего пользования </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vAlign w:val="center"/>
          </w:tcPr>
          <w:p w:rsidR="009513C6" w:rsidRDefault="009513C6">
            <w:pPr>
              <w:widowControl w:val="0"/>
              <w:spacing w:line="100" w:lineRule="atLeast"/>
              <w:jc w:val="center"/>
              <w:rPr>
                <w:rFonts w:ascii="Times New Roman" w:hAnsi="Times New Roman"/>
                <w:bCs/>
                <w:sz w:val="24"/>
                <w:szCs w:val="24"/>
              </w:rPr>
            </w:pP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jc w:val="center"/>
              <w:rPr>
                <w:rFonts w:ascii="Times New Roman" w:hAnsi="Times New Roman"/>
                <w:bCs/>
                <w:caps/>
                <w:sz w:val="24"/>
                <w:szCs w:val="24"/>
              </w:rPr>
            </w:pPr>
            <w:r>
              <w:rPr>
                <w:rFonts w:ascii="Times New Roman" w:hAnsi="Times New Roman"/>
                <w:bCs/>
                <w:caps/>
                <w:sz w:val="24"/>
                <w:szCs w:val="24"/>
              </w:rPr>
              <w:t>ЗонЫ сельскохозяйственного ИСПОЛЬЗОВАНИЯ:</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СХ - 1</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Зона сельскохозяйственных угодий</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СХ - 2</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Зона объектов сельскохозяйственного назначения</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vAlign w:val="center"/>
          </w:tcPr>
          <w:p w:rsidR="009513C6" w:rsidRDefault="009513C6">
            <w:pPr>
              <w:widowControl w:val="0"/>
              <w:spacing w:line="100" w:lineRule="atLeast"/>
              <w:jc w:val="center"/>
              <w:rPr>
                <w:rFonts w:ascii="Times New Roman" w:hAnsi="Times New Roman"/>
                <w:sz w:val="24"/>
                <w:szCs w:val="24"/>
              </w:rPr>
            </w:pP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jc w:val="center"/>
              <w:rPr>
                <w:rFonts w:ascii="Times New Roman" w:hAnsi="Times New Roman"/>
                <w:bCs/>
                <w:caps/>
                <w:sz w:val="24"/>
                <w:szCs w:val="24"/>
              </w:rPr>
            </w:pPr>
            <w:r>
              <w:rPr>
                <w:rFonts w:ascii="Times New Roman" w:hAnsi="Times New Roman"/>
                <w:bCs/>
                <w:caps/>
                <w:sz w:val="24"/>
                <w:szCs w:val="24"/>
              </w:rPr>
              <w:t>Зоны специального назначения:</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СН - 1</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Зона кладбищ</w:t>
            </w:r>
          </w:p>
        </w:tc>
      </w:tr>
      <w:tr w:rsidR="009513C6">
        <w:trPr>
          <w:cantSplit/>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СН - 2</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Зона размещения отходов потребления</w:t>
            </w:r>
          </w:p>
        </w:tc>
      </w:tr>
      <w:tr w:rsidR="009513C6">
        <w:tc>
          <w:tcPr>
            <w:tcW w:w="99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line="100" w:lineRule="atLeast"/>
              <w:jc w:val="center"/>
              <w:rPr>
                <w:rFonts w:ascii="Times New Roman" w:hAnsi="Times New Roman"/>
                <w:bCs/>
                <w:caps/>
                <w:sz w:val="24"/>
                <w:szCs w:val="24"/>
              </w:rPr>
            </w:pPr>
            <w:r>
              <w:rPr>
                <w:rFonts w:ascii="Times New Roman" w:hAnsi="Times New Roman"/>
                <w:bCs/>
                <w:caps/>
                <w:sz w:val="24"/>
                <w:szCs w:val="24"/>
              </w:rPr>
              <w:t>иные виды территориальных зон:</w:t>
            </w:r>
          </w:p>
        </w:tc>
      </w:tr>
      <w:tr w:rsidR="009513C6">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ИВ-1</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Зона озеленения специального назначения</w:t>
            </w:r>
          </w:p>
        </w:tc>
      </w:tr>
      <w:tr w:rsidR="009513C6">
        <w:trPr>
          <w:trHeight w:val="284"/>
        </w:trPr>
        <w:tc>
          <w:tcPr>
            <w:tcW w:w="1417" w:type="dxa"/>
            <w:tcBorders>
              <w:top w:val="single" w:sz="4" w:space="0" w:color="000000"/>
              <w:left w:val="single" w:sz="4" w:space="0" w:color="000000"/>
              <w:bottom w:val="single" w:sz="4" w:space="0" w:color="000000"/>
            </w:tcBorders>
            <w:shd w:val="clear" w:color="auto" w:fill="FFFFFF"/>
          </w:tcPr>
          <w:p w:rsidR="009513C6" w:rsidRDefault="009513C6">
            <w:pPr>
              <w:spacing w:line="100" w:lineRule="atLeast"/>
              <w:jc w:val="center"/>
              <w:rPr>
                <w:rFonts w:ascii="Times New Roman" w:hAnsi="Times New Roman"/>
                <w:sz w:val="24"/>
                <w:szCs w:val="24"/>
              </w:rPr>
            </w:pPr>
            <w:r>
              <w:rPr>
                <w:rFonts w:ascii="Times New Roman" w:hAnsi="Times New Roman"/>
                <w:sz w:val="24"/>
                <w:szCs w:val="24"/>
              </w:rPr>
              <w:t>ИВ-2</w:t>
            </w:r>
          </w:p>
        </w:tc>
        <w:tc>
          <w:tcPr>
            <w:tcW w:w="85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line="100" w:lineRule="atLeast"/>
              <w:rPr>
                <w:rFonts w:ascii="Times New Roman" w:hAnsi="Times New Roman"/>
                <w:sz w:val="24"/>
                <w:szCs w:val="24"/>
              </w:rPr>
            </w:pPr>
            <w:r>
              <w:rPr>
                <w:rFonts w:ascii="Times New Roman" w:hAnsi="Times New Roman"/>
                <w:sz w:val="24"/>
                <w:szCs w:val="24"/>
              </w:rPr>
              <w:t xml:space="preserve">Зона естественных природных ландшафтов </w:t>
            </w:r>
          </w:p>
        </w:tc>
      </w:tr>
    </w:tbl>
    <w:p w:rsidR="009513C6" w:rsidRDefault="009513C6">
      <w:pPr>
        <w:sectPr w:rsidR="009513C6">
          <w:footerReference w:type="default" r:id="rId23"/>
          <w:pgSz w:w="11906" w:h="16838"/>
          <w:pgMar w:top="851" w:right="851" w:bottom="851" w:left="1418" w:header="720" w:footer="510" w:gutter="0"/>
          <w:cols w:space="720"/>
          <w:formProt w:val="0"/>
          <w:docGrid w:linePitch="360" w:charSpace="-2049"/>
        </w:sectPr>
      </w:pPr>
    </w:p>
    <w:p w:rsidR="009513C6" w:rsidRDefault="009513C6">
      <w:pPr>
        <w:pStyle w:val="2"/>
        <w:spacing w:after="100"/>
        <w:ind w:left="0" w:firstLine="709"/>
        <w:jc w:val="both"/>
        <w:rPr>
          <w:rFonts w:ascii="Times New Roman" w:hAnsi="Times New Roman"/>
          <w:color w:val="00000A"/>
          <w:sz w:val="24"/>
          <w:szCs w:val="24"/>
        </w:rPr>
      </w:pPr>
      <w:bookmarkStart w:id="534" w:name="_Toc2849256"/>
      <w:bookmarkStart w:id="535" w:name="__RefHeading__12916_1272044668"/>
      <w:bookmarkEnd w:id="535"/>
      <w:r>
        <w:rPr>
          <w:rFonts w:ascii="Times New Roman" w:hAnsi="Times New Roman"/>
          <w:color w:val="00000A"/>
          <w:sz w:val="24"/>
          <w:szCs w:val="24"/>
        </w:rPr>
        <w:t>Статья 57. Виды разрешенного использования земельных участков и объектов капитального строительства на территории Придорожного сельского поселения</w:t>
      </w:r>
      <w:bookmarkEnd w:id="534"/>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Данной статьей определены описания видов разрешенного использования земельных участков и объектов капитального строительства, установленным к территориальным зонам на территории Придорожного сельского поселения. Виды разрешенного использования земельных участков и объектов капитального строительства соответствуют "Классификатору видов разрешенного использования земельных участков", утвержденному приказом Минэкономразвития России № 540 от 1 сентября 2014 г. </w:t>
      </w:r>
    </w:p>
    <w:p w:rsidR="009513C6" w:rsidRDefault="009513C6">
      <w:pPr>
        <w:pStyle w:val="ConsPlusNormal"/>
        <w:ind w:firstLine="709"/>
        <w:jc w:val="both"/>
        <w:rPr>
          <w:rFonts w:ascii="Times New Roman" w:hAnsi="Times New Roman" w:cs="Times New Roman"/>
          <w:color w:val="C00000"/>
          <w:sz w:val="24"/>
          <w:szCs w:val="24"/>
          <w:lang w:eastAsia="en-US"/>
        </w:rPr>
      </w:pPr>
      <w:r>
        <w:rPr>
          <w:rFonts w:ascii="Times New Roman" w:hAnsi="Times New Roman" w:cs="Times New Roman"/>
          <w:color w:val="C00000"/>
          <w:sz w:val="24"/>
          <w:szCs w:val="24"/>
          <w:lang w:eastAsia="en-US"/>
        </w:rPr>
        <w:t>Текстовое наименование вида разрешенного использования земельного участка и его код (числовое обозначение) являются равнозначными.</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Содержание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513C6" w:rsidRDefault="009513C6">
      <w:pPr>
        <w:spacing w:after="0" w:line="100" w:lineRule="atLeast"/>
        <w:ind w:firstLine="709"/>
        <w:jc w:val="both"/>
        <w:rPr>
          <w:color w:val="C00000"/>
        </w:rPr>
      </w:pPr>
    </w:p>
    <w:tbl>
      <w:tblPr>
        <w:tblW w:w="0" w:type="auto"/>
        <w:tblInd w:w="109" w:type="dxa"/>
        <w:tblLayout w:type="fixed"/>
        <w:tblLook w:val="0000" w:firstRow="0" w:lastRow="0" w:firstColumn="0" w:lastColumn="0" w:noHBand="0" w:noVBand="0"/>
      </w:tblPr>
      <w:tblGrid>
        <w:gridCol w:w="3118"/>
        <w:gridCol w:w="1340"/>
        <w:gridCol w:w="5465"/>
      </w:tblGrid>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bookmarkStart w:id="536" w:name="_Toc447758947"/>
            <w:bookmarkStart w:id="537" w:name="_Toc448658439"/>
            <w:bookmarkStart w:id="538" w:name="_Toc448658600"/>
            <w:bookmarkStart w:id="539" w:name="_Toc448741280"/>
            <w:bookmarkStart w:id="540" w:name="_Toc470251854"/>
            <w:r>
              <w:rPr>
                <w:rFonts w:ascii="Times New Roman" w:hAnsi="Times New Roman" w:cs="Times New Roman"/>
                <w:color w:val="C00000"/>
                <w:sz w:val="24"/>
                <w:szCs w:val="24"/>
              </w:rPr>
              <w:t>Наименование вида разрешенного использования земельных участ</w:t>
            </w:r>
            <w:bookmarkEnd w:id="536"/>
            <w:bookmarkEnd w:id="537"/>
            <w:bookmarkEnd w:id="538"/>
            <w:bookmarkEnd w:id="539"/>
            <w:bookmarkEnd w:id="540"/>
            <w:r>
              <w:rPr>
                <w:rFonts w:ascii="Times New Roman" w:hAnsi="Times New Roman" w:cs="Times New Roman"/>
                <w:color w:val="C00000"/>
                <w:sz w:val="24"/>
                <w:szCs w:val="24"/>
              </w:rPr>
              <w:t>ков и объектов капитального строительства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bookmarkStart w:id="541" w:name="_Toc447758948"/>
            <w:bookmarkStart w:id="542" w:name="_Toc448658440"/>
            <w:bookmarkStart w:id="543" w:name="_Toc448658601"/>
            <w:bookmarkStart w:id="544" w:name="_Toc448741281"/>
            <w:bookmarkStart w:id="545" w:name="_Toc470251855"/>
            <w:r>
              <w:rPr>
                <w:rFonts w:ascii="Times New Roman" w:hAnsi="Times New Roman" w:cs="Times New Roman"/>
                <w:color w:val="C00000"/>
                <w:sz w:val="24"/>
                <w:szCs w:val="24"/>
              </w:rPr>
              <w:t>Код вида</w:t>
            </w:r>
            <w:bookmarkEnd w:id="541"/>
            <w:bookmarkEnd w:id="542"/>
            <w:bookmarkEnd w:id="543"/>
            <w:bookmarkEnd w:id="544"/>
            <w:bookmarkEnd w:id="545"/>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bookmarkStart w:id="546" w:name="_Toc447758949"/>
            <w:bookmarkStart w:id="547" w:name="_Toc448658441"/>
            <w:bookmarkStart w:id="548" w:name="_Toc448658602"/>
            <w:bookmarkStart w:id="549" w:name="_Toc448741282"/>
            <w:bookmarkStart w:id="550" w:name="_Toc470251856"/>
            <w:r>
              <w:rPr>
                <w:rFonts w:ascii="Times New Roman" w:hAnsi="Times New Roman" w:cs="Times New Roman"/>
                <w:color w:val="C00000"/>
                <w:sz w:val="24"/>
                <w:szCs w:val="24"/>
              </w:rPr>
              <w:t>Описание вида разрешенного использования земельных участк</w:t>
            </w:r>
            <w:bookmarkEnd w:id="546"/>
            <w:bookmarkEnd w:id="547"/>
            <w:bookmarkEnd w:id="548"/>
            <w:bookmarkEnd w:id="549"/>
            <w:bookmarkEnd w:id="550"/>
            <w:r>
              <w:rPr>
                <w:rFonts w:ascii="Times New Roman" w:hAnsi="Times New Roman" w:cs="Times New Roman"/>
                <w:color w:val="C00000"/>
                <w:sz w:val="24"/>
                <w:szCs w:val="24"/>
              </w:rPr>
              <w:t>ов и объектов капитального строительства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Сельскохозяйственное использование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Ведение сельского хозяйства.</w:t>
            </w:r>
            <w:r>
              <w:rPr>
                <w:rFonts w:ascii="Times New Roman" w:hAnsi="Times New Roman" w:cs="Times New Roman"/>
                <w:color w:val="C00000"/>
                <w:sz w:val="24"/>
                <w:szCs w:val="24"/>
              </w:rPr>
              <w:br/>
              <w:t xml:space="preserve">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 </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Растениеводство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связанной с выращиванием сельскохозяйственных культур.</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51" w:history="1">
              <w:r>
                <w:rPr>
                  <w:rStyle w:val="a4"/>
                </w:rPr>
                <w:t>кодами 1.2</w:t>
              </w:r>
            </w:hyperlink>
            <w:r>
              <w:rPr>
                <w:rFonts w:ascii="Times New Roman" w:hAnsi="Times New Roman" w:cs="Times New Roman"/>
                <w:color w:val="C00000"/>
                <w:sz w:val="24"/>
                <w:szCs w:val="24"/>
              </w:rPr>
              <w:t xml:space="preserve"> - </w:t>
            </w:r>
            <w:hyperlink w:anchor="Par63" w:history="1">
              <w:r>
                <w:rPr>
                  <w:rStyle w:val="a4"/>
                </w:rPr>
                <w:t>1.6</w:t>
              </w:r>
            </w:hyperlink>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Выращивание зерновых и иных сельскохозяйственных культур</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Овощеводство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Выращивание тонизирующих, лекарственных, цветочных культур</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1.4</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Садоводство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1.5</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Выращивание льна и конопли</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1.6</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Животноводство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1.7</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Par72" w:history="1">
              <w:r>
                <w:rPr>
                  <w:rStyle w:val="a4"/>
                </w:rPr>
                <w:t>кодами 1.8</w:t>
              </w:r>
            </w:hyperlink>
            <w:r>
              <w:rPr>
                <w:rFonts w:ascii="Times New Roman" w:hAnsi="Times New Roman" w:cs="Times New Roman"/>
                <w:color w:val="C00000"/>
                <w:sz w:val="24"/>
                <w:szCs w:val="24"/>
              </w:rPr>
              <w:t xml:space="preserve"> - </w:t>
            </w:r>
            <w:hyperlink w:anchor="Par87" w:history="1">
              <w:r>
                <w:rPr>
                  <w:rStyle w:val="a4"/>
                </w:rPr>
                <w:t>1.11</w:t>
              </w:r>
            </w:hyperlink>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Скотоводство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1.8</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разведение племенных животных, производство и использование племенной продукции (материала)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Звероводство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1.9</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связанной с разведением в неволе ценных пушных зверей;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разведение племенных животных, производство и использование племенной продукции (материала)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Птицеводство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связанной с разведением домашних пород птиц, в том числе водоплавающих;</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разведение племенных животных, производство и использование племенной продукции (материала)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Свиноводство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связанной с разведением свиней;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разведение племенных животных, производство и использование племенной продукции (материала)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Пчеловодство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ульев, иных объектов и оборудования, необходимого для пчеловодства и разведениях иных полезных насекомых;</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сооружений используемых для хранения и первичной переработки продукции пчеловодства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Рыбоводство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зданий, сооружений, оборудования, необходимых для осуществления рыбоводства (аквакультуры)</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Научное обеспечение сельского хозяйства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1.14</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коллекций генетических ресурсов растений</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Хранение и переработка сельскохозяйственной продукции</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1.15</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Ведение личного подсобного хозяйства на полевых участках</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1.16</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Производство сельскохозяйственной продукции без права возведения объектов капитального строительства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Питомники</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1.17</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сооружений, необходимых для указанных видов сельскохозяйственного производства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Обеспечение сельскохозяйственного производства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1.18</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Сенокошение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1.19</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Кошение трав, сбор и заготовка сена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Выпас сельскохозяйственных животных</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1.20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Выпас сельскохозяйственных животных</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Жилая застройка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2.0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как способ обеспечения деятельности режимного учреждения (казармы, караульные помещения, места лишения свободы, содержания под стражей).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24" w:history="1">
              <w:r>
                <w:rPr>
                  <w:rStyle w:val="a4"/>
                </w:rPr>
                <w:t>кодами 2.1</w:t>
              </w:r>
            </w:hyperlink>
            <w:r>
              <w:rPr>
                <w:rFonts w:ascii="Times New Roman" w:hAnsi="Times New Roman" w:cs="Times New Roman"/>
                <w:color w:val="C00000"/>
                <w:sz w:val="24"/>
                <w:szCs w:val="24"/>
              </w:rPr>
              <w:t xml:space="preserve"> - </w:t>
            </w:r>
            <w:hyperlink w:anchor="Par172" w:history="1">
              <w:r>
                <w:rPr>
                  <w:rStyle w:val="a4"/>
                </w:rPr>
                <w:t>2.7.1</w:t>
              </w:r>
            </w:hyperlink>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Для индивидуального жилищного строительства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2.1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индивидуального жилого дома (дом, пригодный для постоянного проживания, высотой не выше трех надземных этажей);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выращивание плодовых, ягодных, овощных, бахчевых или иных декоративных или сельскохозяйственных культур;</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индивидуальных гаражей и подсобных сооружений</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Малоэтажная многоквартирная жилая застройка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2.1.1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малоэтажных многоквартирных жилых домов (дома, пригодные для постоянного проживания, высотой до 4 этажей, включая мансардный);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разведение декоративных и плодовых деревьев, овощных и ягодных культур;</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индивидуальных гаражей и иных вспомогательных сооружений;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обустройство спортивных и детских площадок, площадок отдыха;</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Для ведения личного подсобного хозяйства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2.2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производство сельскохозяйственной продукции;</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гаража и иных вспомогательных сооружений;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содержание сельскохозяйственных животных</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Блокированная жилая застройка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jc w:val="center"/>
              <w:rPr>
                <w:rFonts w:ascii="Times New Roman" w:hAnsi="Times New Roman" w:cs="Times New Roman"/>
                <w:color w:val="C00000"/>
                <w:sz w:val="24"/>
                <w:szCs w:val="24"/>
              </w:rPr>
            </w:pPr>
            <w:r>
              <w:rPr>
                <w:rFonts w:ascii="Times New Roman" w:hAnsi="Times New Roman" w:cs="Times New Roman"/>
                <w:color w:val="C00000"/>
                <w:sz w:val="24"/>
                <w:szCs w:val="24"/>
              </w:rPr>
              <w:t>2.3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разведение декоративных и плодовых деревьев, овощных и ягодных культур;</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индивидуальных гаражей и иных вспомогательных сооружений;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обустройство спортивных и детских площадок, площадок отдыха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Обслуживание жилой застройки</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2.7</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Объекты гаражного назначения</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2.7.1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Общественное использование объектов капитального строительства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Коммунальное обслуживание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Социальное обслуживание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hanging="31"/>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513C6" w:rsidRDefault="009513C6">
            <w:pPr>
              <w:pStyle w:val="ConsPlusNormal"/>
              <w:ind w:hanging="31"/>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для размещения отделений почты и телеграфа;</w:t>
            </w:r>
          </w:p>
          <w:p w:rsidR="009513C6" w:rsidRDefault="009513C6">
            <w:pPr>
              <w:pStyle w:val="ConsPlusNormal"/>
              <w:ind w:hanging="31"/>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Бытовое обслуживание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hanging="31"/>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Здравоохранение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3.4</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Амбулаторно-поликлиническое обслуживание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3.4.1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9513C6">
        <w:trPr>
          <w:trHeight w:val="1410"/>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Стационарное медицинское обслуживание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3.4.2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Образование и просвещение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3.5</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3.5.1-3.5.2</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Дошкольное, начальное и среднее общее образование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3.5.1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Среднее и высшее профессиональное образование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3.5.2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Культурное развитие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3.6</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устройство площадок для празднеств и гуляний;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зданий и сооружений для размещения цирков, зверинцев, зоопарков, океанариумов</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Религиозное использование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3.7</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Общественное управление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3.8</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r>
              <w:rPr>
                <w:rFonts w:ascii="Times New Roman" w:hAnsi="Times New Roman" w:cs="Times New Roman"/>
                <w:color w:val="C00000"/>
                <w:sz w:val="24"/>
                <w:szCs w:val="24"/>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Обеспечение научной деятельности</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3.9</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Обеспечение деятельности в области гидрометеорологии и смежных с ней областях</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3.9.1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Ветеринарное обслуживание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3.10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Амбулаторное ветеринарное обслуживание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3.10.1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Приюты для животных</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3.10.2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оказания ветеринарных услуг в стационаре;</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организации гостиниц для животных</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Предпринимательство</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260" w:history="1">
              <w:r>
                <w:rPr>
                  <w:rStyle w:val="a4"/>
                </w:rPr>
                <w:t>кодами 4.1</w:t>
              </w:r>
            </w:hyperlink>
            <w:r>
              <w:rPr>
                <w:rFonts w:ascii="Times New Roman" w:hAnsi="Times New Roman" w:cs="Times New Roman"/>
                <w:color w:val="C00000"/>
                <w:sz w:val="24"/>
                <w:szCs w:val="24"/>
              </w:rPr>
              <w:t xml:space="preserve"> - </w:t>
            </w:r>
            <w:hyperlink w:anchor="Par303" w:history="1">
              <w:r>
                <w:rPr>
                  <w:rStyle w:val="a4"/>
                </w:rPr>
                <w:t>4.10</w:t>
              </w:r>
            </w:hyperlink>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Деловое управление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Объекты торговли (торговые центры, торгово-развлекательные центры (комплексы)</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гаражей и (или) стоянок для автомобилей сотрудников и посетителей торгового центра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Рынки</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гаражей и (или) стоянок для автомобилей сотрудников и посетителей рынка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Магазины</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4.4</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Банковская и страховая деятельность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4.5</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Общественное питание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4.6</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Гостиничное обслуживание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4.7</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Развлечения</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4.8</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Обслуживание автотранспорта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4.9</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Объекты придорожного сервиса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4.9.1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автозаправочных станций (бензиновых, газовых); </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магазинов сопутствующей торговли, зданий для организации общественного питания в качестве объектов придорожного сервиса; </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предоставление гостиничных услуг в качестве придорожного сервиса;</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Выставочно-ярмарочная деятельность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4.10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Отдых (рекреация)</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5.0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313" w:history="1">
              <w:r>
                <w:rPr>
                  <w:rStyle w:val="a4"/>
                </w:rPr>
                <w:t>кодами 5.1</w:t>
              </w:r>
            </w:hyperlink>
            <w:r>
              <w:rPr>
                <w:rFonts w:ascii="Times New Roman" w:hAnsi="Times New Roman" w:cs="Times New Roman"/>
                <w:color w:val="C00000"/>
                <w:sz w:val="24"/>
                <w:szCs w:val="24"/>
              </w:rPr>
              <w:t xml:space="preserve"> - </w:t>
            </w:r>
            <w:hyperlink w:anchor="Par333" w:history="1">
              <w:r>
                <w:rPr>
                  <w:rStyle w:val="a4"/>
                </w:rPr>
                <w:t>5.5</w:t>
              </w:r>
            </w:hyperlink>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Спорт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5.1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r>
              <w:rPr>
                <w:rFonts w:ascii="Times New Roman" w:hAnsi="Times New Roman" w:cs="Times New Roman"/>
                <w:color w:val="C00000"/>
                <w:sz w:val="24"/>
                <w:szCs w:val="24"/>
              </w:rPr>
              <w:br/>
              <w:t>размещение спортивных баз и лагерей</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Природно-познавательный туризм</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5.2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необходимых природоохранных и природовосстановительных мероприятий</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Туристическое обслуживание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5.2.1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Охота и рыбалка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5.3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Причалы для маломерных судов</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5.4</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Поля для гольфа или конных прогулок</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5.5</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r>
              <w:rPr>
                <w:rFonts w:ascii="Times New Roman" w:hAnsi="Times New Roman" w:cs="Times New Roman"/>
                <w:color w:val="C00000"/>
                <w:sz w:val="24"/>
                <w:szCs w:val="24"/>
              </w:rPr>
              <w:br/>
              <w:t>размещение конноспортивных манежей, не предусматривающих устройство трибун</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Производственная деятельность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6.0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в целях добычи недр, их переработки, изготовления вещей промышленным способом</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Недропользование</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6.1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геологических изысканий;</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добыча недр открытым (карьеры, отвалы) и закрытым (шахты, скважины) способами;</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в том числе подземных, в целях добычи недр;</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Легкая промышленность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6.3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Пищевая промышленность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6.4</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Строительная промышленность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6.6</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Связь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6.8</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Склады</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6.9</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Целлюлозно-бумажная промышленность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6.11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Транспорт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7.0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различного рода путей сообщения и сооружений, используемых для перевозки людей или грузов либо передачи веществ.</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Содержание данного вида разрешенного использования включает в себя содержание видов разрешенного использования с кодами 7.1-7.5</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Автомобильный транспорт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7.2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Трубопроводный транспорт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7.5</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Обеспечение внутреннего правопорядка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8.3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Историко-культурная деятельность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9.3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Водные объекты</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Ледники, снежники, ручьи, реки, озера, болота, территориальные моря и другие поверхностные водные объекты</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Общее пользование водными объектами</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Специальное пользование водными объектами</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11.2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Земельные участки (территории) общего пользования</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12.0</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Ритуальная деятельность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12.1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кладбищ, крематориев и мест захоронения;</w:t>
            </w:r>
          </w:p>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соответствующих культовых сооружений</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Специальная деятельность</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12.2</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Запас</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12.3</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Отсутствие хозяйственной деятельности</w:t>
            </w:r>
          </w:p>
        </w:tc>
      </w:tr>
      <w:tr w:rsidR="009513C6">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color w:val="C00000"/>
                <w:sz w:val="24"/>
                <w:szCs w:val="24"/>
              </w:rPr>
            </w:pPr>
            <w:r>
              <w:rPr>
                <w:rFonts w:ascii="Times New Roman" w:hAnsi="Times New Roman" w:cs="Times New Roman"/>
                <w:color w:val="C00000"/>
                <w:sz w:val="24"/>
                <w:szCs w:val="24"/>
              </w:rPr>
              <w:t>Ведение огородничества</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center"/>
              <w:rPr>
                <w:rFonts w:ascii="Times New Roman" w:hAnsi="Times New Roman" w:cs="Times New Roman"/>
                <w:color w:val="C00000"/>
                <w:sz w:val="24"/>
                <w:szCs w:val="24"/>
              </w:rPr>
            </w:pPr>
            <w:r>
              <w:rPr>
                <w:rFonts w:ascii="Times New Roman" w:hAnsi="Times New Roman" w:cs="Times New Roman"/>
                <w:color w:val="C00000"/>
                <w:sz w:val="24"/>
                <w:szCs w:val="24"/>
              </w:rPr>
              <w:t>13.1</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jc w:val="both"/>
              <w:rPr>
                <w:rFonts w:ascii="Times New Roman" w:hAnsi="Times New Roman" w:cs="Times New Roman"/>
                <w:color w:val="C00000"/>
                <w:sz w:val="24"/>
                <w:szCs w:val="24"/>
              </w:rPr>
            </w:pPr>
            <w:r>
              <w:rPr>
                <w:rFonts w:ascii="Times New Roman" w:hAnsi="Times New Roman" w:cs="Times New Roman"/>
                <w:color w:val="C00000"/>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pStyle w:val="2"/>
        <w:spacing w:after="100" w:line="100" w:lineRule="atLeast"/>
        <w:ind w:left="0" w:firstLine="709"/>
        <w:jc w:val="both"/>
        <w:rPr>
          <w:rFonts w:ascii="Times New Roman" w:hAnsi="Times New Roman"/>
          <w:color w:val="00000A"/>
          <w:sz w:val="24"/>
          <w:szCs w:val="24"/>
        </w:rPr>
      </w:pPr>
      <w:bookmarkStart w:id="551" w:name="_Toc489643361"/>
      <w:bookmarkStart w:id="552" w:name="_Toc536808470"/>
      <w:bookmarkStart w:id="553" w:name="_Toc2849257"/>
      <w:bookmarkStart w:id="554" w:name="__RefHeading__12918_1272044668"/>
      <w:bookmarkEnd w:id="554"/>
      <w:r>
        <w:rPr>
          <w:rFonts w:ascii="Times New Roman" w:hAnsi="Times New Roman"/>
          <w:color w:val="00000A"/>
          <w:sz w:val="24"/>
          <w:szCs w:val="24"/>
        </w:rPr>
        <w:t>Статья 58. Градостроительные регламенты в отношении земельных участков и объектов капитального строительства, расположенных в пределах жилых зон.</w:t>
      </w:r>
      <w:bookmarkEnd w:id="551"/>
      <w:bookmarkEnd w:id="552"/>
      <w:bookmarkEnd w:id="553"/>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В квадратных скобках […….] указан  код (числовое обозначение) вида разрешенного использования земельного участка. </w:t>
      </w:r>
    </w:p>
    <w:p w:rsidR="009513C6" w:rsidRDefault="009513C6">
      <w:pPr>
        <w:widowControl w:val="0"/>
        <w:spacing w:after="0" w:line="100" w:lineRule="atLeast"/>
        <w:ind w:firstLine="709"/>
        <w:jc w:val="both"/>
        <w:rPr>
          <w:rFonts w:ascii="Times New Roman" w:hAnsi="Times New Roman"/>
          <w:b/>
          <w:sz w:val="24"/>
          <w:szCs w:val="24"/>
          <w:u w:val="single"/>
        </w:rPr>
      </w:pPr>
      <w:bookmarkStart w:id="555" w:name="_Toc479729782"/>
      <w:bookmarkStart w:id="556" w:name="_Toc485899785"/>
      <w:bookmarkStart w:id="557" w:name="_Toc485902025"/>
      <w:bookmarkStart w:id="558" w:name="_Toc489630272"/>
      <w:bookmarkStart w:id="559" w:name="_Toc489643362"/>
      <w:bookmarkStart w:id="560" w:name="__RefHeading__12920_1272044668"/>
      <w:bookmarkStart w:id="561" w:name="_Toc470251872"/>
      <w:bookmarkStart w:id="562" w:name="_Toc536726657"/>
      <w:bookmarkStart w:id="563" w:name="_Toc536808471"/>
      <w:bookmarkStart w:id="564" w:name="_Toc2770156"/>
      <w:bookmarkStart w:id="565" w:name="_Toc2770833"/>
      <w:bookmarkStart w:id="566" w:name="_Toc2849258"/>
      <w:bookmarkEnd w:id="560"/>
      <w:r>
        <w:rPr>
          <w:rFonts w:ascii="Times New Roman" w:hAnsi="Times New Roman"/>
          <w:b/>
          <w:sz w:val="24"/>
          <w:szCs w:val="24"/>
          <w:u w:val="single"/>
        </w:rPr>
        <w:t>1) Ж-1 . Зона застройки индивидуальными жилыми домами</w:t>
      </w:r>
      <w:bookmarkEnd w:id="561"/>
      <w:bookmarkEnd w:id="562"/>
      <w:bookmarkEnd w:id="563"/>
      <w:bookmarkEnd w:id="564"/>
      <w:bookmarkEnd w:id="565"/>
      <w:bookmarkEnd w:id="566"/>
      <w:r>
        <w:rPr>
          <w:rFonts w:ascii="Times New Roman" w:hAnsi="Times New Roman"/>
          <w:b/>
          <w:sz w:val="24"/>
          <w:szCs w:val="24"/>
          <w:u w:val="single"/>
        </w:rPr>
        <w:t xml:space="preserve"> </w:t>
      </w:r>
      <w:bookmarkEnd w:id="555"/>
      <w:bookmarkEnd w:id="556"/>
      <w:bookmarkEnd w:id="557"/>
      <w:bookmarkEnd w:id="558"/>
      <w:bookmarkEnd w:id="559"/>
    </w:p>
    <w:p w:rsidR="009513C6" w:rsidRDefault="009513C6">
      <w:pPr>
        <w:tabs>
          <w:tab w:val="left" w:pos="2520"/>
        </w:tabs>
        <w:spacing w:after="0" w:line="100" w:lineRule="atLeast"/>
        <w:jc w:val="both"/>
        <w:rPr>
          <w:rFonts w:ascii="Times New Roman" w:hAnsi="Times New Roman"/>
          <w:b/>
          <w:sz w:val="24"/>
          <w:szCs w:val="24"/>
          <w:lang w:eastAsia="zh-CN"/>
        </w:rPr>
      </w:pPr>
      <w:bookmarkStart w:id="567" w:name="_Toc536726658"/>
      <w:bookmarkStart w:id="568" w:name="_Toc536808472"/>
      <w:bookmarkStart w:id="569" w:name="_Toc2770157"/>
      <w:bookmarkStart w:id="570" w:name="_Toc2770834"/>
      <w:bookmarkStart w:id="571" w:name="_Toc2849259"/>
      <w:bookmarkStart w:id="572" w:name="__RefHeading__12922_1272044668"/>
      <w:bookmarkStart w:id="573" w:name="_Toc470251873"/>
      <w:bookmarkStart w:id="574" w:name="_Toc479729783"/>
      <w:bookmarkStart w:id="575" w:name="_Toc485899786"/>
      <w:bookmarkStart w:id="576" w:name="_Toc485902026"/>
      <w:bookmarkStart w:id="577" w:name="_Toc489630273"/>
      <w:bookmarkStart w:id="578" w:name="_Toc489643363"/>
      <w:bookmarkEnd w:id="572"/>
      <w:r>
        <w:rPr>
          <w:rFonts w:ascii="Times New Roman" w:hAnsi="Times New Roman"/>
          <w:b/>
          <w:sz w:val="24"/>
          <w:szCs w:val="24"/>
        </w:rPr>
        <w:t xml:space="preserve">1.1) </w:t>
      </w:r>
      <w:bookmarkEnd w:id="573"/>
      <w:bookmarkEnd w:id="574"/>
      <w:bookmarkEnd w:id="575"/>
      <w:bookmarkEnd w:id="576"/>
      <w:bookmarkEnd w:id="577"/>
      <w:bookmarkEnd w:id="578"/>
      <w:r>
        <w:rPr>
          <w:rFonts w:ascii="Times New Roman" w:hAnsi="Times New Roman"/>
          <w:b/>
          <w:sz w:val="24"/>
          <w:szCs w:val="24"/>
          <w:lang w:eastAsia="zh-CN"/>
        </w:rPr>
        <w:t>Основные виды и параметры разрешённого использования земельных участков и объектов капитального строительства:</w:t>
      </w:r>
      <w:bookmarkEnd w:id="567"/>
      <w:bookmarkEnd w:id="568"/>
      <w:bookmarkEnd w:id="569"/>
      <w:bookmarkEnd w:id="570"/>
      <w:bookmarkEnd w:id="571"/>
    </w:p>
    <w:tbl>
      <w:tblPr>
        <w:tblW w:w="0" w:type="auto"/>
        <w:tblInd w:w="109" w:type="dxa"/>
        <w:tblLayout w:type="fixed"/>
        <w:tblLook w:val="0000" w:firstRow="0" w:lastRow="0" w:firstColumn="0" w:lastColumn="0" w:noHBand="0" w:noVBand="0"/>
      </w:tblPr>
      <w:tblGrid>
        <w:gridCol w:w="2735"/>
        <w:gridCol w:w="7330"/>
      </w:tblGrid>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color w:val="C00000"/>
                <w:sz w:val="24"/>
                <w:szCs w:val="24"/>
              </w:rPr>
            </w:pPr>
            <w:r>
              <w:rPr>
                <w:rFonts w:ascii="Times New Roman" w:hAnsi="Times New Roman"/>
                <w:b/>
                <w:color w:val="C00000"/>
                <w:sz w:val="24"/>
                <w:szCs w:val="24"/>
              </w:rPr>
              <w:t>Виды разрешенного использования земельных участков и объектов капитального строительства</w:t>
            </w:r>
          </w:p>
        </w:tc>
        <w:tc>
          <w:tcPr>
            <w:tcW w:w="7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pStyle w:val="ConsPlusTitle"/>
              <w:jc w:val="both"/>
              <w:rPr>
                <w:rFonts w:ascii="Times New Roman" w:hAnsi="Times New Roman" w:cs="Times New Roman"/>
                <w:bCs w:val="0"/>
                <w:color w:val="C00000"/>
                <w:sz w:val="24"/>
                <w:szCs w:val="24"/>
                <w:lang w:eastAsia="en-US"/>
              </w:rPr>
            </w:pPr>
            <w:bookmarkStart w:id="579" w:name="_Toc536726659"/>
            <w:bookmarkStart w:id="580" w:name="_Toc536808473"/>
            <w:bookmarkStart w:id="581" w:name="_Toc2770158"/>
            <w:bookmarkStart w:id="582" w:name="_Toc2770835"/>
            <w:bookmarkStart w:id="583" w:name="_Toc2849260"/>
            <w:bookmarkStart w:id="584" w:name="__RefHeading__12924_1272044668"/>
            <w:bookmarkEnd w:id="584"/>
            <w:r>
              <w:rPr>
                <w:rFonts w:ascii="Times New Roman" w:hAnsi="Times New Roman" w:cs="Times New Roman"/>
                <w:bCs w:val="0"/>
                <w:color w:val="C0000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79"/>
            <w:bookmarkEnd w:id="580"/>
            <w:bookmarkEnd w:id="581"/>
            <w:bookmarkEnd w:id="582"/>
            <w:bookmarkEnd w:id="583"/>
          </w:p>
        </w:tc>
      </w:tr>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[2.1] - Для индивидуального жилищного строительства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[2.2] - Для ведения личного подсобного хозяйства</w:t>
            </w:r>
          </w:p>
          <w:p w:rsidR="009513C6" w:rsidRDefault="009513C6">
            <w:pPr>
              <w:spacing w:after="0" w:line="100" w:lineRule="atLeast"/>
              <w:jc w:val="both"/>
              <w:rPr>
                <w:rFonts w:ascii="Times New Roman" w:hAnsi="Times New Roman"/>
                <w:color w:val="C00000"/>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площадь земельного участка  – 300 кв.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Максимальная площадь земельного участка – 5000; кв. м </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ширина земельного участка вдоль фронта улицы (проезда) – 8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Максимальная ширина земельного участка вдоль фронта улицы (проезда) –32м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ширина проезда к основному земельному участку – 3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Максимальное количество надземных этажей зданий – 3 этажа (или 2 этажа с возможностью использования дополнительно мансардного этажа)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Максимальная высота зданий </w:t>
            </w:r>
            <w:r>
              <w:rPr>
                <w:rFonts w:ascii="Times New Roman" w:hAnsi="Times New Roman"/>
                <w:color w:val="C00000"/>
                <w:sz w:val="24"/>
                <w:szCs w:val="24"/>
              </w:rPr>
              <w:t>- 20 м</w:t>
            </w:r>
            <w:r>
              <w:rPr>
                <w:rFonts w:ascii="Times New Roman" w:hAnsi="Times New Roman"/>
                <w:color w:val="000000"/>
                <w:sz w:val="24"/>
                <w:szCs w:val="24"/>
              </w:rPr>
              <w:t xml:space="preserve">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Максимальный процент застройки участка - 40%</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Минимальный отступ строений от красной линии (если не установлены красные линии - от фасадной границы участка) - 3 м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Минимальный отступ от жилого дома до границ соседнего участка - 3 м (за исключением блокированной жилой застройки), от других построек - 1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Минимальные противопожарные расстояния -  6м</w:t>
            </w:r>
          </w:p>
          <w:p w:rsidR="009513C6" w:rsidRDefault="009513C6">
            <w:pPr>
              <w:spacing w:after="0" w:line="100" w:lineRule="atLeast"/>
              <w:jc w:val="both"/>
              <w:rPr>
                <w:rFonts w:ascii="Times New Roman" w:hAnsi="Times New Roman"/>
                <w:i/>
                <w:color w:val="00B050"/>
                <w:sz w:val="24"/>
                <w:szCs w:val="24"/>
              </w:rPr>
            </w:pPr>
            <w:r>
              <w:rPr>
                <w:rFonts w:ascii="Times New Roman" w:hAnsi="Times New Roman"/>
                <w:i/>
                <w:color w:val="00B050"/>
                <w:sz w:val="24"/>
                <w:szCs w:val="24"/>
              </w:rPr>
              <w:t>Примечание: при выделении земельного участка для организации сельской усадьбы в целях реализации закона Краснодарского края от 03 июля 2012 года № 2536-КЗ "О сельских усадьбах в малых сельских населенных пунктах Краснодарского края" минимальная и максимальная площадь земельного участка составляет соответственно 5000 и 50000 кв.м</w:t>
            </w:r>
          </w:p>
        </w:tc>
      </w:tr>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[2.1.1] - Малоэтажная многоквартирная жилая застройка</w:t>
            </w:r>
          </w:p>
          <w:p w:rsidR="009513C6" w:rsidRDefault="009513C6">
            <w:pPr>
              <w:spacing w:after="0" w:line="100" w:lineRule="atLeast"/>
              <w:rPr>
                <w:rFonts w:ascii="Times New Roman" w:hAnsi="Times New Roman"/>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площадь земельного участка  – 200 кв.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Максимальная площадь земельного участка  – 2500 кв. м </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ширина земельного участка вдоль фронта улицы (проезда) – 12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ширина проезда к основному земельному участку – 3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Максимальное количество надземных этажей зданий – 3 этажа (или 2 этажа с возможностью использования дополнительно мансардного этажа)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Максимальная высота зданий - 12 м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Максимальный процент застройки участка - 60%</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Минимальный отступ строений от красной линии (если не установлены красные линии - от фасадной границы участка) - 3 м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Минимальные противопожарные расстояния - 6м</w:t>
            </w:r>
          </w:p>
        </w:tc>
      </w:tr>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2520"/>
              </w:tabs>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sz w:val="24"/>
                <w:szCs w:val="24"/>
              </w:rPr>
            </w:pPr>
            <w:r>
              <w:rPr>
                <w:rFonts w:ascii="Times New Roman" w:hAnsi="Times New Roman"/>
                <w:sz w:val="24"/>
                <w:szCs w:val="24"/>
              </w:rPr>
              <w:tab/>
            </w:r>
          </w:p>
          <w:p w:rsidR="009513C6" w:rsidRDefault="009513C6">
            <w:pPr>
              <w:spacing w:after="0" w:line="100" w:lineRule="atLeast"/>
              <w:rPr>
                <w:rFonts w:ascii="Times New Roman" w:hAnsi="Times New Roman"/>
                <w:sz w:val="24"/>
                <w:szCs w:val="24"/>
              </w:rPr>
            </w:pPr>
            <w:r>
              <w:rPr>
                <w:rFonts w:ascii="Times New Roman" w:hAnsi="Times New Roman"/>
                <w:sz w:val="24"/>
                <w:szCs w:val="24"/>
              </w:rPr>
              <w:t>[2.3] - Блокированная жилая застройка</w:t>
            </w:r>
          </w:p>
          <w:p w:rsidR="009513C6" w:rsidRDefault="009513C6">
            <w:pPr>
              <w:tabs>
                <w:tab w:val="left" w:pos="2520"/>
              </w:tabs>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площадь земельного участка  – 200 кв.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Максимальная площадь земельного участка  – 4000 кв. м (или 400кв.м на 1 блок/квартиру)</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ширина земельного участка вдоль фронта улицы (проезда) – 8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Максимальная ширина земельного участка вдоль фронта улицы (проезда) – 80 м (8м * 10)</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ширина проезда к основному земельному участку – 3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Максимальное количество надземных этажей зданий – 3 этажа (или 2 этажа с возможностью использования дополнительно мансардного этажа)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Максимальная высота зданий - 12 м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Максимальный процент застройки участка - 60%</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Минимальный отступ строений от красной линии (если не установлены красные линии - от фасадной границы участка) - 3 м </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Минимальные противопожарные расстояния - 6м</w:t>
            </w:r>
          </w:p>
        </w:tc>
      </w:tr>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hd w:val="clear" w:color="auto" w:fill="FFFFFF"/>
              <w:spacing w:after="0" w:line="100" w:lineRule="atLeast"/>
              <w:jc w:val="both"/>
              <w:rPr>
                <w:rFonts w:ascii="Times New Roman" w:hAnsi="Times New Roman"/>
                <w:sz w:val="24"/>
                <w:szCs w:val="24"/>
              </w:rPr>
            </w:pPr>
            <w:r>
              <w:rPr>
                <w:rFonts w:ascii="Times New Roman" w:hAnsi="Times New Roman"/>
                <w:sz w:val="24"/>
                <w:szCs w:val="24"/>
              </w:rPr>
              <w:t>[5.0] - Отдых (рекреация)</w:t>
            </w:r>
          </w:p>
          <w:p w:rsidR="009513C6" w:rsidRDefault="009513C6">
            <w:pPr>
              <w:spacing w:after="0" w:line="100" w:lineRule="atLeast"/>
              <w:ind w:left="459"/>
              <w:rPr>
                <w:rFonts w:ascii="Times New Roman" w:hAnsi="Times New Roman"/>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земельного участка  – 200/2000 кв.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сооружений и объектов благоустройства от красной линии (если не установлены красные линии - от фасадной границы участка) - 5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сооружений и объектов благоустройства до границ соседнего земельного участка - 3 метра.</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Капитальное строительство запрещено.</w:t>
            </w:r>
          </w:p>
        </w:tc>
      </w:tr>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[3.1] - Коммунальное обслуживание</w:t>
            </w: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земельного участка  – </w:t>
            </w:r>
            <w:r>
              <w:rPr>
                <w:rFonts w:ascii="Times New Roman" w:hAnsi="Times New Roman"/>
                <w:color w:val="C00000"/>
                <w:sz w:val="24"/>
                <w:szCs w:val="24"/>
              </w:rPr>
              <w:t>10</w:t>
            </w:r>
            <w:r>
              <w:rPr>
                <w:rFonts w:ascii="Times New Roman" w:hAnsi="Times New Roman"/>
                <w:sz w:val="24"/>
                <w:szCs w:val="24"/>
              </w:rPr>
              <w:t xml:space="preserve"> / 10000 кв.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2 этажа. Максимальная высота зданий - 12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 (кроме земельных участков для размещения объектов инженерного назначения)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для объектов инженерного назначения - не нормируется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до границ соседнего земельного участка - 3 метра.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объектов инженерного назначения от границ соседнего участка - в соответствии с размерами охранных зон.</w:t>
            </w:r>
          </w:p>
        </w:tc>
      </w:tr>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[2.7.1] - Объекты гаражного назначения</w:t>
            </w:r>
          </w:p>
          <w:p w:rsidR="009513C6" w:rsidRDefault="009513C6">
            <w:pPr>
              <w:spacing w:after="0" w:line="100" w:lineRule="atLeast"/>
              <w:ind w:left="720"/>
              <w:rPr>
                <w:rFonts w:ascii="Times New Roman" w:hAnsi="Times New Roman"/>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земельного участка  – 25/7500 кв.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Размер земельного участка - 25 м2 на 1 машино-место, 30м2 на 1 гараж;</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зданий - 3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Максимальный процент застройки в границах земельного участка – 80%</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вместимость наземных автостоянок  - 300 машино-мест</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не имеющего отношение к гаражам и автостоянкам - 3 м</w:t>
            </w:r>
          </w:p>
        </w:tc>
      </w:tr>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sz w:val="24"/>
                <w:szCs w:val="24"/>
              </w:rPr>
            </w:pPr>
            <w:r>
              <w:rPr>
                <w:rFonts w:ascii="Times New Roman" w:hAnsi="Times New Roman"/>
                <w:sz w:val="24"/>
                <w:szCs w:val="24"/>
              </w:rPr>
              <w:t xml:space="preserve">[12.0] - Земельные участки (территории) общего пользования </w:t>
            </w: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219" w:hanging="219"/>
              <w:rPr>
                <w:rFonts w:ascii="Times New Roman" w:hAnsi="Times New Roman"/>
                <w:color w:val="C00000"/>
                <w:sz w:val="24"/>
                <w:szCs w:val="24"/>
              </w:rPr>
            </w:pPr>
            <w:r>
              <w:rPr>
                <w:rFonts w:ascii="Times New Roman" w:hAnsi="Times New Roman"/>
                <w:color w:val="C00000"/>
                <w:sz w:val="24"/>
                <w:szCs w:val="24"/>
              </w:rPr>
              <w:t>Не устанавливаются</w:t>
            </w:r>
          </w:p>
          <w:p w:rsidR="009513C6" w:rsidRDefault="009513C6">
            <w:pPr>
              <w:keepLines/>
              <w:spacing w:after="0" w:line="100" w:lineRule="atLeast"/>
              <w:rPr>
                <w:rFonts w:ascii="Times New Roman" w:hAnsi="Times New Roman"/>
                <w:color w:val="C00000"/>
                <w:sz w:val="24"/>
                <w:szCs w:val="24"/>
              </w:rPr>
            </w:pPr>
          </w:p>
          <w:p w:rsidR="009513C6" w:rsidRDefault="009513C6">
            <w:pPr>
              <w:keepLines/>
              <w:spacing w:after="0" w:line="100" w:lineRule="atLeast"/>
              <w:rPr>
                <w:rFonts w:ascii="Times New Roman" w:hAnsi="Times New Roman"/>
                <w:b/>
                <w:color w:val="C00000"/>
                <w:sz w:val="24"/>
                <w:szCs w:val="24"/>
              </w:rPr>
            </w:pPr>
          </w:p>
        </w:tc>
      </w:tr>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[1.19] - Сенокошение</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[13.1] - Ведение огородничества</w:t>
            </w:r>
          </w:p>
          <w:p w:rsidR="009513C6" w:rsidRDefault="009513C6">
            <w:pPr>
              <w:spacing w:after="0" w:line="100" w:lineRule="atLeast"/>
              <w:rPr>
                <w:rFonts w:ascii="Times New Roman" w:hAnsi="Times New Roman"/>
                <w:color w:val="00B050"/>
                <w:sz w:val="24"/>
                <w:szCs w:val="24"/>
              </w:rPr>
            </w:pPr>
          </w:p>
          <w:p w:rsidR="009513C6" w:rsidRDefault="009513C6">
            <w:pPr>
              <w:spacing w:after="0" w:line="100" w:lineRule="atLeast"/>
              <w:ind w:left="720"/>
              <w:rPr>
                <w:rFonts w:ascii="Times New Roman" w:hAnsi="Times New Roman"/>
                <w:color w:val="00B050"/>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Минимальная/максимальная площадь земельного участка  – 300 кв. м/2500 кв.м</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Минимальная ширина земельного участка вдоль фронта улицы (проезда) – 6 м</w:t>
            </w:r>
          </w:p>
          <w:p w:rsidR="009513C6" w:rsidRDefault="009513C6">
            <w:pPr>
              <w:tabs>
                <w:tab w:val="left" w:pos="1134"/>
              </w:tabs>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Минимальный отступ строений до границ соседнего земельного участка - 3 метра (при соблюдении противопожарных расстояний).</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Максимальный процент застройки в границах земельного участка – 20%</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Без права возведения объектов капитального строительства с возможностью размещения некапитальных строений и сооружений для хранения инвентаря и выращенной сельскохозяйственной продукции.</w:t>
            </w:r>
          </w:p>
        </w:tc>
      </w:tr>
      <w:tr w:rsidR="009513C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[1.1] - Растениеводство</w:t>
            </w:r>
          </w:p>
          <w:p w:rsidR="009513C6" w:rsidRDefault="009513C6">
            <w:pPr>
              <w:tabs>
                <w:tab w:val="left" w:pos="2520"/>
              </w:tabs>
              <w:spacing w:after="0" w:line="100" w:lineRule="atLeast"/>
              <w:rPr>
                <w:rFonts w:ascii="Times New Roman" w:hAnsi="Times New Roman"/>
                <w:sz w:val="24"/>
                <w:szCs w:val="24"/>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rPr>
                <w:rFonts w:ascii="Times New Roman" w:hAnsi="Times New Roman"/>
                <w:color w:val="000000"/>
                <w:sz w:val="24"/>
                <w:szCs w:val="24"/>
              </w:rPr>
            </w:pPr>
            <w:r>
              <w:rPr>
                <w:rFonts w:ascii="Times New Roman" w:hAnsi="Times New Roman"/>
                <w:color w:val="000000"/>
                <w:sz w:val="24"/>
                <w:szCs w:val="24"/>
              </w:rPr>
              <w:t>Минимальная площадь земельного участка  – 1000 кв.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Максимальная площадь земельного участка - 100000 кв. м</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 xml:space="preserve">Максимальное количество этажей  – 1 этаж </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Максимальная высота строений и сооружений - 4 м</w:t>
            </w:r>
          </w:p>
          <w:p w:rsidR="009513C6" w:rsidRDefault="009513C6">
            <w:pPr>
              <w:keepLines/>
              <w:spacing w:after="0" w:line="100" w:lineRule="atLeast"/>
              <w:rPr>
                <w:rFonts w:ascii="Times New Roman" w:hAnsi="Times New Roman"/>
                <w:color w:val="000000"/>
                <w:sz w:val="24"/>
                <w:szCs w:val="24"/>
              </w:rPr>
            </w:pPr>
            <w:r>
              <w:rPr>
                <w:rFonts w:ascii="Times New Roman" w:hAnsi="Times New Roman"/>
                <w:color w:val="000000"/>
                <w:sz w:val="24"/>
                <w:szCs w:val="24"/>
              </w:rPr>
              <w:t>Минимальный отступ строений и сооружений от красной линии - 3 м.</w:t>
            </w:r>
          </w:p>
          <w:p w:rsidR="009513C6" w:rsidRDefault="009513C6">
            <w:pPr>
              <w:keepLines/>
              <w:spacing w:after="0" w:line="100" w:lineRule="atLeast"/>
              <w:rPr>
                <w:rFonts w:ascii="Times New Roman" w:hAnsi="Times New Roman"/>
                <w:color w:val="000000"/>
                <w:sz w:val="24"/>
                <w:szCs w:val="24"/>
              </w:rPr>
            </w:pPr>
            <w:r>
              <w:rPr>
                <w:rFonts w:ascii="Times New Roman" w:hAnsi="Times New Roman"/>
                <w:color w:val="000000"/>
                <w:sz w:val="24"/>
                <w:szCs w:val="24"/>
              </w:rPr>
              <w:t xml:space="preserve"> Минимальный отступ строений и сооружений от границ соседнего участка - 3 м;</w:t>
            </w:r>
          </w:p>
          <w:p w:rsidR="009513C6" w:rsidRDefault="009513C6">
            <w:pPr>
              <w:keepLines/>
              <w:spacing w:after="0" w:line="100" w:lineRule="atLeast"/>
              <w:rPr>
                <w:rFonts w:ascii="Times New Roman" w:hAnsi="Times New Roman"/>
                <w:color w:val="000000"/>
                <w:sz w:val="24"/>
                <w:szCs w:val="24"/>
              </w:rPr>
            </w:pPr>
            <w:r>
              <w:rPr>
                <w:rFonts w:ascii="Times New Roman" w:hAnsi="Times New Roman"/>
                <w:color w:val="000000"/>
                <w:sz w:val="24"/>
                <w:szCs w:val="24"/>
              </w:rPr>
              <w:t>Минимальный отступ от границ соседнего участка: до вспомогательных хозяйственных строений– 1 м (некапитальных), до низкорослых кустарников – 1 м, до среднерослых - 2 м, до высокорослых деревьев - 4 м, до постройки для содержания скота и птицы – 1 м</w:t>
            </w:r>
          </w:p>
          <w:p w:rsidR="009513C6" w:rsidRDefault="009513C6">
            <w:pPr>
              <w:spacing w:after="0" w:line="100" w:lineRule="atLeast"/>
              <w:rPr>
                <w:rFonts w:ascii="Times New Roman" w:hAnsi="Times New Roman"/>
                <w:bCs/>
                <w:iCs/>
                <w:sz w:val="24"/>
                <w:szCs w:val="24"/>
                <w:lang w:eastAsia="ru-RU"/>
              </w:rPr>
            </w:pPr>
            <w:r>
              <w:rPr>
                <w:rFonts w:ascii="Times New Roman" w:hAnsi="Times New Roman"/>
                <w:bCs/>
                <w:iCs/>
                <w:sz w:val="24"/>
                <w:szCs w:val="24"/>
                <w:lang w:eastAsia="ru-RU"/>
              </w:rPr>
              <w:t>Без права возведения объектов капитального строительства.</w:t>
            </w:r>
          </w:p>
          <w:p w:rsidR="009513C6" w:rsidRDefault="009513C6">
            <w:pPr>
              <w:keepLines/>
              <w:spacing w:after="0" w:line="100" w:lineRule="atLeast"/>
              <w:rPr>
                <w:rFonts w:ascii="Times New Roman" w:hAnsi="Times New Roman"/>
                <w:sz w:val="24"/>
                <w:szCs w:val="24"/>
              </w:rPr>
            </w:pPr>
            <w:r>
              <w:rPr>
                <w:rFonts w:ascii="Times New Roman" w:hAnsi="Times New Roman"/>
                <w:sz w:val="24"/>
                <w:szCs w:val="24"/>
              </w:rPr>
              <w:t>Разрешается размещение временных некапитальных строений и сооружений, необходимых для осуществления разрешенной деятельности (загонов, навесов, хозяйственных построек временного типа и других) при условии соблюдения санитарно-бытовых разрывов до существующих объектов жилого и общественного назначения, а также соблюдение требований</w:t>
            </w:r>
            <w:r>
              <w:rPr>
                <w:rFonts w:ascii="Times New Roman" w:hAnsi="Times New Roman"/>
                <w:bCs/>
                <w:sz w:val="24"/>
                <w:szCs w:val="24"/>
              </w:rPr>
              <w:t xml:space="preserve"> СанПиН 2.2.1/2.1.1.1200-03 "</w:t>
            </w:r>
            <w:r>
              <w:rPr>
                <w:rFonts w:ascii="Times New Roman" w:hAnsi="Times New Roman"/>
                <w:bCs/>
                <w:sz w:val="24"/>
                <w:szCs w:val="24"/>
                <w:lang w:val="en-US"/>
              </w:rPr>
              <w:t>C</w:t>
            </w:r>
            <w:r>
              <w:rPr>
                <w:rFonts w:ascii="Times New Roman" w:hAnsi="Times New Roman"/>
                <w:bCs/>
                <w:sz w:val="24"/>
                <w:szCs w:val="24"/>
              </w:rPr>
              <w:t>анитарно-защитные зоны и санитарная классификация предприятий, сооружений и иных объектов. Новая редакция"</w:t>
            </w:r>
            <w:r>
              <w:rPr>
                <w:rFonts w:ascii="Times New Roman" w:hAnsi="Times New Roman"/>
                <w:sz w:val="24"/>
                <w:szCs w:val="24"/>
              </w:rPr>
              <w:t>.</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widowControl w:val="0"/>
        <w:spacing w:after="0" w:line="100" w:lineRule="atLeast"/>
        <w:ind w:firstLine="425"/>
        <w:rPr>
          <w:rFonts w:ascii="Times New Roman" w:hAnsi="Times New Roman"/>
          <w:b/>
          <w:sz w:val="24"/>
          <w:szCs w:val="24"/>
        </w:rPr>
      </w:pPr>
      <w:bookmarkStart w:id="585" w:name="_Toc470251874"/>
      <w:bookmarkStart w:id="586" w:name="_Toc479729784"/>
      <w:bookmarkStart w:id="587" w:name="_Toc485899787"/>
      <w:bookmarkStart w:id="588" w:name="_Toc485902027"/>
      <w:bookmarkStart w:id="589" w:name="_Toc489630274"/>
      <w:bookmarkStart w:id="590" w:name="_Toc489643364"/>
      <w:r>
        <w:rPr>
          <w:rFonts w:ascii="Times New Roman" w:hAnsi="Times New Roman"/>
          <w:b/>
          <w:sz w:val="24"/>
          <w:szCs w:val="24"/>
        </w:rPr>
        <w:t xml:space="preserve">1.2)  </w:t>
      </w:r>
      <w:bookmarkEnd w:id="585"/>
      <w:bookmarkEnd w:id="586"/>
      <w:bookmarkEnd w:id="587"/>
      <w:bookmarkEnd w:id="588"/>
      <w:bookmarkEnd w:id="589"/>
      <w:bookmarkEnd w:id="590"/>
      <w:r>
        <w:rPr>
          <w:rFonts w:ascii="Times New Roman" w:hAnsi="Times New Roman"/>
          <w:b/>
          <w:sz w:val="24"/>
          <w:szCs w:val="24"/>
        </w:rPr>
        <w:t>Условно разрешённые виды и параметры использования земельных участков и объектов капитального строительства:</w:t>
      </w:r>
    </w:p>
    <w:tbl>
      <w:tblPr>
        <w:tblW w:w="0" w:type="auto"/>
        <w:tblInd w:w="109" w:type="dxa"/>
        <w:tblLayout w:type="fixed"/>
        <w:tblLook w:val="0000" w:firstRow="0" w:lastRow="0" w:firstColumn="0" w:lastColumn="0" w:noHBand="0" w:noVBand="0"/>
      </w:tblPr>
      <w:tblGrid>
        <w:gridCol w:w="2976"/>
        <w:gridCol w:w="7089"/>
      </w:tblGrid>
      <w:tr w:rsidR="009513C6">
        <w:trPr>
          <w:trHeight w:val="757"/>
        </w:trPr>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color w:val="C00000"/>
                <w:sz w:val="24"/>
                <w:szCs w:val="24"/>
              </w:rPr>
            </w:pPr>
            <w:r>
              <w:rPr>
                <w:rFonts w:ascii="Times New Roman" w:hAnsi="Times New Roman"/>
                <w:b/>
                <w:color w:val="C00000"/>
                <w:sz w:val="24"/>
                <w:szCs w:val="24"/>
              </w:rPr>
              <w:t>Виды разрешенного использования земельных участков и объектов капитального строительства</w:t>
            </w:r>
          </w:p>
        </w:tc>
        <w:tc>
          <w:tcPr>
            <w:tcW w:w="708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pStyle w:val="ConsPlusTitle"/>
              <w:jc w:val="both"/>
              <w:rPr>
                <w:rFonts w:ascii="Times New Roman" w:hAnsi="Times New Roman" w:cs="Times New Roman"/>
                <w:bCs w:val="0"/>
                <w:color w:val="C00000"/>
                <w:sz w:val="24"/>
                <w:szCs w:val="24"/>
                <w:lang w:eastAsia="en-US"/>
              </w:rPr>
            </w:pPr>
            <w:bookmarkStart w:id="591" w:name="_Toc536726660"/>
            <w:bookmarkStart w:id="592" w:name="_Toc536808474"/>
            <w:bookmarkStart w:id="593" w:name="_Toc2770159"/>
            <w:bookmarkStart w:id="594" w:name="_Toc2770836"/>
            <w:bookmarkStart w:id="595" w:name="_Toc2849261"/>
            <w:bookmarkStart w:id="596" w:name="__RefHeading__12926_1272044668"/>
            <w:bookmarkEnd w:id="596"/>
            <w:r>
              <w:rPr>
                <w:rFonts w:ascii="Times New Roman" w:hAnsi="Times New Roman" w:cs="Times New Roman"/>
                <w:bCs w:val="0"/>
                <w:color w:val="C0000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91"/>
            <w:bookmarkEnd w:id="592"/>
            <w:bookmarkEnd w:id="593"/>
            <w:bookmarkEnd w:id="594"/>
            <w:bookmarkEnd w:id="595"/>
          </w:p>
        </w:tc>
      </w:tr>
      <w:tr w:rsidR="009513C6">
        <w:trPr>
          <w:trHeight w:val="757"/>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keepLines/>
              <w:spacing w:after="0" w:line="100" w:lineRule="atLeast"/>
              <w:rPr>
                <w:rFonts w:ascii="Times New Roman" w:hAnsi="Times New Roman"/>
                <w:sz w:val="24"/>
                <w:szCs w:val="24"/>
              </w:rPr>
            </w:pPr>
            <w:r>
              <w:rPr>
                <w:rFonts w:ascii="Times New Roman" w:hAnsi="Times New Roman"/>
                <w:sz w:val="24"/>
                <w:szCs w:val="24"/>
              </w:rPr>
              <w:t>[3.5.1] - Дошкольное, начальное и среднее общее образование</w:t>
            </w:r>
          </w:p>
          <w:p w:rsidR="009513C6" w:rsidRDefault="009513C6">
            <w:pPr>
              <w:keepLines/>
              <w:spacing w:after="0" w:line="100" w:lineRule="atLeast"/>
            </w:pPr>
          </w:p>
        </w:tc>
        <w:tc>
          <w:tcPr>
            <w:tcW w:w="7089"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500/20000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–15 м /не регламентируется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детских дошкольных учреждений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прочих зданий – 3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- 12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Минимальная высота основных помещений учреждений дошкольного образования  - 3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высота учебных помещений - 3,6 м во вновь строящихся, 2,75м в реконструируемых школах. Высота спортивного зала - не менее 6,0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- 40%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Озеленение не менее 50% площади территории</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основного здания от красной линии (если не установлены красные линии - от фасадной границы участка) - 10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до границ соседнего земельного участка - 3 метра. Расстояние от основного здания до стен жилых домов и прочих зданий определяется по нормам инсоляции, освещенности и противопожарным требованиям.</w:t>
            </w:r>
          </w:p>
        </w:tc>
      </w:tr>
      <w:tr w:rsidR="009513C6">
        <w:trPr>
          <w:trHeight w:val="757"/>
        </w:trPr>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shd w:val="clear" w:color="auto" w:fill="FFFFFF"/>
              <w:spacing w:after="0" w:line="100" w:lineRule="atLeast"/>
              <w:jc w:val="both"/>
              <w:rPr>
                <w:rFonts w:ascii="Times New Roman" w:hAnsi="Times New Roman"/>
                <w:color w:val="00B050"/>
                <w:sz w:val="24"/>
                <w:szCs w:val="24"/>
              </w:rPr>
            </w:pPr>
            <w:r>
              <w:rPr>
                <w:rFonts w:ascii="Times New Roman" w:hAnsi="Times New Roman"/>
                <w:color w:val="00B050"/>
                <w:sz w:val="24"/>
                <w:szCs w:val="24"/>
              </w:rPr>
              <w:t>[4.7] - Гостиничное обслуживание</w:t>
            </w:r>
          </w:p>
        </w:tc>
        <w:tc>
          <w:tcPr>
            <w:tcW w:w="7089"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Минимальная/максимальная площадь земельного участка  – 300/5000 кв. м</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Размер земельного участка определяется из расчета - 30-40 м2/место</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Минимальная ширина земельного участка вдоль фронта улицы (проезда) – 12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Максимальное количество надземных этажей зданий – 3 этажа (включая мансардный)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Максимальная высота зданий - 15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Минимальный отступ строений до границ соседнего участка - 3 м </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Максимальный процент застройки участка 400-1000 кв. м – 30% </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Максимальный процент застройки участка 1000-5000 кв.м – 20% </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Максимальное число отдыхающих - 30 человек</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Максимальное количество номеров - 15</w:t>
            </w:r>
          </w:p>
        </w:tc>
      </w:tr>
      <w:tr w:rsidR="009513C6">
        <w:trPr>
          <w:trHeight w:val="3277"/>
        </w:trPr>
        <w:tc>
          <w:tcPr>
            <w:tcW w:w="2976"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[3.7] - Религиозное использование</w:t>
            </w:r>
          </w:p>
          <w:p w:rsidR="009513C6" w:rsidRDefault="009513C6">
            <w:pPr>
              <w:spacing w:after="0" w:line="100" w:lineRule="atLeast"/>
              <w:ind w:left="34"/>
              <w:rPr>
                <w:rFonts w:ascii="Times New Roman" w:hAnsi="Times New Roman"/>
                <w:sz w:val="24"/>
                <w:szCs w:val="24"/>
              </w:rPr>
            </w:pPr>
          </w:p>
        </w:tc>
        <w:tc>
          <w:tcPr>
            <w:tcW w:w="7089"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земельного участка  – 100/5000 кв.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ширина земельного участка вдоль фронта улицы (проезда) – 8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3 этажа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- 20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- 50%</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строений до границ соседнего земельного участка - 3 метра.</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- 20%</w:t>
            </w:r>
          </w:p>
        </w:tc>
      </w:tr>
      <w:tr w:rsidR="009513C6">
        <w:trPr>
          <w:trHeight w:val="20"/>
        </w:trPr>
        <w:tc>
          <w:tcPr>
            <w:tcW w:w="2976"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[3.2] - Социальное обслуживание</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[3.3] - Бытовое обслуживание</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 xml:space="preserve">[3.4.1] - Амбулаторно-поликлиническое обслуживание </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[3.6] - Культурное развитие</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 xml:space="preserve"> [3.8] - Общественное управление</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 xml:space="preserve"> [3.10.1] - Амбулаторное ветеринарное обслуживание</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[4.1] - Деловое управление</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[4.3] - Рынки</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[4.4] - Магазины</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[4.5] - Банковская и страховая деятельность</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 xml:space="preserve"> [4.6] – Общественное питание</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 xml:space="preserve"> [8.3] - Обеспечение внутреннего правопорядка</w:t>
            </w:r>
          </w:p>
        </w:tc>
        <w:tc>
          <w:tcPr>
            <w:tcW w:w="7089"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земельного участка  – 20/10000 кв.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ширина земельного участка вдоль фронта улицы (проезда) – 8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3 этажа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- 12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строений до границ соседнего земельного участка - 3 метра.</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- 10%</w:t>
            </w:r>
          </w:p>
          <w:p w:rsidR="009513C6" w:rsidRDefault="009513C6">
            <w:pPr>
              <w:spacing w:after="0" w:line="100" w:lineRule="atLeast"/>
              <w:rPr>
                <w:rFonts w:ascii="Times New Roman" w:hAnsi="Times New Roman"/>
                <w:color w:val="C00000"/>
                <w:sz w:val="24"/>
                <w:szCs w:val="24"/>
              </w:rPr>
            </w:pPr>
          </w:p>
          <w:p w:rsidR="009513C6" w:rsidRDefault="009513C6">
            <w:pPr>
              <w:spacing w:after="0" w:line="100" w:lineRule="atLeast"/>
              <w:rPr>
                <w:rFonts w:ascii="Times New Roman" w:hAnsi="Times New Roman"/>
                <w:color w:val="C00000"/>
                <w:sz w:val="24"/>
                <w:szCs w:val="24"/>
              </w:rPr>
            </w:pPr>
          </w:p>
          <w:p w:rsidR="009513C6" w:rsidRDefault="009513C6">
            <w:pPr>
              <w:spacing w:after="0" w:line="100" w:lineRule="atLeast"/>
              <w:rPr>
                <w:rFonts w:ascii="Times New Roman" w:hAnsi="Times New Roman"/>
                <w:color w:val="C00000"/>
                <w:sz w:val="24"/>
                <w:szCs w:val="24"/>
              </w:rPr>
            </w:pPr>
          </w:p>
        </w:tc>
      </w:tr>
      <w:tr w:rsidR="009513C6">
        <w:trPr>
          <w:trHeight w:val="676"/>
        </w:trPr>
        <w:tc>
          <w:tcPr>
            <w:tcW w:w="2976" w:type="dxa"/>
            <w:tcBorders>
              <w:top w:val="single" w:sz="4" w:space="0" w:color="000000"/>
              <w:left w:val="single" w:sz="8" w:space="0" w:color="000000"/>
              <w:bottom w:val="single" w:sz="4" w:space="0" w:color="000000"/>
              <w:right w:val="single" w:sz="8"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[5.1] - Спорт</w:t>
            </w:r>
          </w:p>
        </w:tc>
        <w:tc>
          <w:tcPr>
            <w:tcW w:w="7089" w:type="dxa"/>
            <w:tcBorders>
              <w:top w:val="single" w:sz="4" w:space="0" w:color="000000"/>
              <w:left w:val="single" w:sz="8" w:space="0" w:color="000000"/>
              <w:bottom w:val="single" w:sz="4"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color w:val="C00000"/>
                <w:sz w:val="24"/>
                <w:szCs w:val="24"/>
              </w:rPr>
            </w:pPr>
            <w:r>
              <w:rPr>
                <w:rFonts w:ascii="Times New Roman" w:hAnsi="Times New Roman"/>
                <w:color w:val="C00000"/>
                <w:sz w:val="24"/>
                <w:szCs w:val="24"/>
              </w:rPr>
              <w:t xml:space="preserve">Минимальная/максимальная площадь земельного участка  – 500/2500 кв. м </w:t>
            </w:r>
          </w:p>
          <w:p w:rsidR="009513C6" w:rsidRDefault="009513C6">
            <w:pPr>
              <w:keepLines/>
              <w:spacing w:after="0" w:line="100" w:lineRule="atLeast"/>
              <w:jc w:val="both"/>
              <w:rPr>
                <w:rFonts w:ascii="Times New Roman" w:hAnsi="Times New Roman"/>
                <w:color w:val="C00000"/>
                <w:sz w:val="24"/>
                <w:szCs w:val="24"/>
              </w:rPr>
            </w:pPr>
            <w:r>
              <w:rPr>
                <w:rFonts w:ascii="Times New Roman" w:hAnsi="Times New Roman"/>
                <w:color w:val="C00000"/>
                <w:sz w:val="24"/>
                <w:szCs w:val="24"/>
              </w:rPr>
              <w:t>Минимальная ширина земельного участка вдоль фронта улицы (проезда) – 15 м</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C00000"/>
                <w:sz w:val="24"/>
                <w:szCs w:val="24"/>
              </w:rPr>
              <w:t>Максимальное количество надземных этажей зданий – 2 этажа</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C00000"/>
                <w:sz w:val="24"/>
                <w:szCs w:val="24"/>
              </w:rPr>
              <w:t>Максимальная высота зданий от уровня земли до верха перекрытия последнего этажа или конька кровли - 15 м</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C00000"/>
                <w:sz w:val="24"/>
                <w:szCs w:val="24"/>
              </w:rPr>
              <w:t xml:space="preserve">Максимальная площадь застройки - 60% </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C00000"/>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rPr>
                <w:rFonts w:ascii="Times New Roman" w:hAnsi="Times New Roman"/>
                <w:color w:val="C00000"/>
                <w:sz w:val="24"/>
                <w:szCs w:val="24"/>
              </w:rPr>
            </w:pPr>
            <w:r>
              <w:rPr>
                <w:rFonts w:ascii="Times New Roman" w:hAnsi="Times New Roman"/>
                <w:color w:val="C00000"/>
                <w:sz w:val="24"/>
                <w:szCs w:val="24"/>
              </w:rPr>
              <w:t>Минимальный отступ строений до границ соседнего земельного участка - 3 метра.</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- 10%</w:t>
            </w:r>
          </w:p>
        </w:tc>
      </w:tr>
      <w:tr w:rsidR="009513C6">
        <w:trPr>
          <w:trHeight w:val="676"/>
        </w:trPr>
        <w:tc>
          <w:tcPr>
            <w:tcW w:w="2976" w:type="dxa"/>
            <w:tcBorders>
              <w:top w:val="single" w:sz="4" w:space="0" w:color="000000"/>
              <w:left w:val="single" w:sz="8" w:space="0" w:color="000000"/>
              <w:bottom w:val="single" w:sz="4" w:space="0" w:color="000000"/>
              <w:right w:val="single" w:sz="8"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[13.1] - Ведение огородничества</w:t>
            </w:r>
          </w:p>
          <w:p w:rsidR="009513C6" w:rsidRDefault="009513C6">
            <w:pPr>
              <w:spacing w:after="0" w:line="100" w:lineRule="atLeast"/>
              <w:rPr>
                <w:rFonts w:ascii="Times New Roman" w:hAnsi="Times New Roman"/>
                <w:sz w:val="24"/>
                <w:szCs w:val="24"/>
              </w:rPr>
            </w:pPr>
          </w:p>
          <w:p w:rsidR="009513C6" w:rsidRDefault="009513C6">
            <w:pPr>
              <w:spacing w:after="0" w:line="100" w:lineRule="atLeast"/>
              <w:ind w:left="720"/>
              <w:rPr>
                <w:rFonts w:ascii="Times New Roman" w:hAnsi="Times New Roman"/>
                <w:sz w:val="24"/>
                <w:szCs w:val="24"/>
              </w:rPr>
            </w:pPr>
          </w:p>
        </w:tc>
        <w:tc>
          <w:tcPr>
            <w:tcW w:w="7089" w:type="dxa"/>
            <w:tcBorders>
              <w:top w:val="single" w:sz="4" w:space="0" w:color="000000"/>
              <w:left w:val="single" w:sz="8" w:space="0" w:color="000000"/>
              <w:bottom w:val="single" w:sz="4"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Минимальная/максимальная площадь земельного участка  – 100 кв. м/1500 кв.м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ширина земельного участка вдоль фронта улицы (проезда) – 6 м</w:t>
            </w:r>
          </w:p>
          <w:p w:rsidR="009513C6" w:rsidRDefault="009513C6">
            <w:pPr>
              <w:tabs>
                <w:tab w:val="left" w:pos="1134"/>
              </w:tabs>
              <w:spacing w:after="0" w:line="100" w:lineRule="atLeast"/>
              <w:rPr>
                <w:rFonts w:ascii="Times New Roman" w:hAnsi="Times New Roman"/>
                <w:color w:val="000000"/>
                <w:sz w:val="24"/>
                <w:szCs w:val="24"/>
              </w:rPr>
            </w:pPr>
            <w:r>
              <w:rPr>
                <w:rFonts w:ascii="Times New Roman" w:hAnsi="Times New Roman"/>
                <w:color w:val="000000"/>
                <w:sz w:val="24"/>
                <w:szCs w:val="24"/>
              </w:rPr>
              <w:t xml:space="preserve">Минимальный отступ строений от красной линии (если не установлены красные линии - от фасадной границы участка) - 3 м </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Минимальный отступ строений до границ соседнего земельного участка - 1 метра (при соблюдении противопожарных расстояний).</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Максимальный процент застройки в границах земельного участка – 20%</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от границ соседнего участка: до низкорослых кустарников – 1 м, до среднерослых - 2 м, до высокорослых деревьев - 4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Без права капитального строительства с возможностью размещения некапитальных строений и сооружений для хранения инвентаря и выращенной сельскохозяйственной продукции.</w:t>
            </w:r>
          </w:p>
        </w:tc>
      </w:tr>
      <w:tr w:rsidR="009513C6">
        <w:trPr>
          <w:trHeight w:val="676"/>
        </w:trPr>
        <w:tc>
          <w:tcPr>
            <w:tcW w:w="2976" w:type="dxa"/>
            <w:tcBorders>
              <w:top w:val="single" w:sz="4" w:space="0" w:color="000000"/>
              <w:left w:val="single" w:sz="8" w:space="0" w:color="000000"/>
              <w:bottom w:val="single" w:sz="8" w:space="0" w:color="000000"/>
              <w:right w:val="single" w:sz="8" w:space="0" w:color="000000"/>
            </w:tcBorders>
            <w:shd w:val="clear" w:color="auto" w:fill="auto"/>
          </w:tcPr>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[6.8] - Связь</w:t>
            </w:r>
          </w:p>
        </w:tc>
        <w:tc>
          <w:tcPr>
            <w:tcW w:w="7089" w:type="dxa"/>
            <w:tcBorders>
              <w:top w:val="single" w:sz="4" w:space="0" w:color="000000"/>
              <w:left w:val="single" w:sz="8" w:space="0" w:color="000000"/>
              <w:bottom w:val="single" w:sz="8"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Минимальная/максимальная площадь земельного участка  – 10 / 100 кв.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Максимальная высота сооружений - 50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Максимальный процент застройки участка - 80%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r>
        <w:rPr>
          <w:rFonts w:ascii="Times New Roman" w:hAnsi="Times New Roman"/>
          <w:b/>
          <w:sz w:val="24"/>
          <w:szCs w:val="24"/>
        </w:rPr>
        <w:t>1.3) Вспомогательные виды и параметры использования земельных участков и объектов капитального строительства:</w:t>
      </w:r>
    </w:p>
    <w:tbl>
      <w:tblPr>
        <w:tblW w:w="0" w:type="auto"/>
        <w:tblInd w:w="109" w:type="dxa"/>
        <w:tblLayout w:type="fixed"/>
        <w:tblLook w:val="0000" w:firstRow="0" w:lastRow="0" w:firstColumn="0" w:lastColumn="0" w:noHBand="0" w:noVBand="0"/>
      </w:tblPr>
      <w:tblGrid>
        <w:gridCol w:w="3543"/>
        <w:gridCol w:w="6380"/>
      </w:tblGrid>
      <w:tr w:rsidR="009513C6">
        <w:trPr>
          <w:trHeight w:val="552"/>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
                <w:sz w:val="24"/>
                <w:szCs w:val="24"/>
              </w:rPr>
            </w:pPr>
            <w:r>
              <w:rPr>
                <w:rFonts w:ascii="Times New Roman" w:hAnsi="Times New Roman"/>
                <w:b/>
                <w:sz w:val="24"/>
                <w:szCs w:val="24"/>
              </w:rPr>
              <w:t>Предельные размеры и параметры разрешенного строительства, реконструкции объектов капитального строительства</w:t>
            </w:r>
          </w:p>
        </w:tc>
      </w:tr>
      <w:tr w:rsidR="009513C6">
        <w:trPr>
          <w:trHeight w:val="178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Встроенные или отдельно стоящие коллективные хранилища сельскохозяйственных продуктов (для многоквартирных домов).</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Максимальное количество надземных этажей  коллективных хранилищ – 1 этаж</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Общая площадь коллективных хранилищ сельскохозяйственных продуктов определяется из расчета 4 - 5 кв.м на одну семью.</w:t>
            </w:r>
          </w:p>
          <w:p w:rsidR="009513C6" w:rsidRDefault="009513C6">
            <w:pPr>
              <w:spacing w:after="0" w:line="100" w:lineRule="atLeast"/>
              <w:rPr>
                <w:rFonts w:ascii="Times New Roman" w:hAnsi="Times New Roman"/>
                <w:sz w:val="24"/>
                <w:szCs w:val="24"/>
              </w:rPr>
            </w:pPr>
          </w:p>
        </w:tc>
      </w:tr>
      <w:tr w:rsidR="009513C6">
        <w:trPr>
          <w:trHeight w:val="7768"/>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Объекты инженерного обеспечения</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Максимальное количество надземных этажей  –2 этажа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Максимальная высота строений и сооружений </w:t>
            </w:r>
            <w:r>
              <w:rPr>
                <w:rFonts w:ascii="Times New Roman" w:hAnsi="Times New Roman"/>
                <w:color w:val="C00000"/>
                <w:sz w:val="24"/>
                <w:szCs w:val="24"/>
              </w:rPr>
              <w:t>– 6</w:t>
            </w:r>
            <w:r>
              <w:rPr>
                <w:rFonts w:ascii="Times New Roman" w:hAnsi="Times New Roman"/>
                <w:sz w:val="24"/>
                <w:szCs w:val="24"/>
              </w:rPr>
              <w:t xml:space="preserve">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Общая площадь помещений  - до 100 кв.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хозяйственных построек до красных линий улиц и проездов не менее - 5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9513C6" w:rsidRDefault="009513C6">
            <w:pPr>
              <w:tabs>
                <w:tab w:val="left" w:pos="1134"/>
              </w:tabs>
              <w:spacing w:after="0" w:line="100" w:lineRule="atLeast"/>
              <w:rPr>
                <w:rFonts w:ascii="Times New Roman" w:hAnsi="Times New Roman"/>
                <w:sz w:val="24"/>
                <w:szCs w:val="24"/>
              </w:rPr>
            </w:pPr>
            <w:r>
              <w:rPr>
                <w:rFonts w:ascii="Times New Roman" w:hAnsi="Times New Roman"/>
                <w:sz w:val="24"/>
                <w:szCs w:val="24"/>
              </w:rPr>
              <w:t>Группы сараев должны содержать не более 30 блоков каждая. Площадь застройки сблокированных сараев не должна превышать 800 м2.</w:t>
            </w:r>
          </w:p>
          <w:p w:rsidR="009513C6" w:rsidRDefault="009513C6">
            <w:pPr>
              <w:tabs>
                <w:tab w:val="left" w:pos="1134"/>
              </w:tabs>
              <w:spacing w:after="0" w:line="100" w:lineRule="atLeast"/>
              <w:rPr>
                <w:rFonts w:ascii="Times New Roman" w:hAnsi="Times New Roman"/>
                <w:sz w:val="24"/>
                <w:szCs w:val="24"/>
              </w:rPr>
            </w:pPr>
            <w:r>
              <w:rPr>
                <w:rFonts w:ascii="Times New Roman" w:hAnsi="Times New Roman"/>
                <w:sz w:val="24"/>
                <w:szCs w:val="24"/>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9513C6" w:rsidRDefault="009513C6">
            <w:pPr>
              <w:tabs>
                <w:tab w:val="left" w:pos="1134"/>
              </w:tabs>
              <w:spacing w:after="0" w:line="100" w:lineRule="atLeast"/>
              <w:rPr>
                <w:rFonts w:ascii="Times New Roman" w:hAnsi="Times New Roman"/>
                <w:sz w:val="24"/>
                <w:szCs w:val="24"/>
              </w:rPr>
            </w:pPr>
            <w:r>
              <w:rPr>
                <w:rFonts w:ascii="Times New Roman" w:hAnsi="Times New Roman"/>
                <w:sz w:val="24"/>
                <w:szCs w:val="24"/>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Вспомогательные строения, за исключением гаражей, размещать со стороны улиц не допускается.</w:t>
            </w:r>
          </w:p>
          <w:p w:rsidR="009513C6" w:rsidRDefault="009513C6">
            <w:pPr>
              <w:spacing w:after="0" w:line="100" w:lineRule="atLeast"/>
              <w:rPr>
                <w:rFonts w:ascii="Times New Roman" w:hAnsi="Times New Roman"/>
                <w:sz w:val="24"/>
                <w:szCs w:val="24"/>
              </w:rPr>
            </w:pPr>
          </w:p>
        </w:tc>
      </w:tr>
      <w:tr w:rsidR="009513C6">
        <w:trPr>
          <w:trHeight w:val="361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игр детей дошкольного и младшего школьного возраста, для отдыха взрослого населения,</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для занятий физкультурой, для хозяйственных целей и выгула собак.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Гостевые автостоянки для парковки легковых автомобилей посетителей.</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Минимально допустимое расстояние от окон жилых и общественных зданий до площадок:</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-для игр детей дошкольного и младшего школьного возраста - не менее 12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-для отдыха взрослого населения - не менее 10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-для хозяйственных целей - не менее 20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-для выгула собак - не менее 40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Расстояния от площадок для сушки белья не нормируются.</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Расстояния от площадок для хозяйственных целей до наиболее удаленного входа в жилое здание - не более 100 м </w:t>
            </w:r>
          </w:p>
        </w:tc>
      </w:tr>
      <w:tr w:rsidR="009513C6">
        <w:trPr>
          <w:trHeight w:val="1078"/>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сбора твердых бытовых отходов.</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Общее количество контейнеров не более 5 шт.</w:t>
            </w:r>
          </w:p>
        </w:tc>
      </w:tr>
      <w:tr w:rsidR="009513C6">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Надворные туалеты, гидронепроницаемые выгребы, септики.</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соседнего жилого дома не менее - 12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Расстояние от красной линии не менее - 10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границы смежного земельного участка не менее - 1 м.</w:t>
            </w:r>
          </w:p>
        </w:tc>
      </w:tr>
      <w:tr w:rsidR="009513C6">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sz w:val="24"/>
                <w:szCs w:val="24"/>
              </w:rPr>
            </w:pPr>
            <w:r>
              <w:rPr>
                <w:rFonts w:ascii="Times New Roman" w:hAnsi="Times New Roman"/>
                <w:sz w:val="24"/>
                <w:szCs w:val="24"/>
              </w:rPr>
              <w:t>Объекты хранения индивидуального легкового автотранспорта на участках индивидуальных жилых домов</w:t>
            </w:r>
          </w:p>
        </w:tc>
        <w:tc>
          <w:tcPr>
            <w:tcW w:w="6380"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зданий - 6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Допускается размещать по красной линии без устройства распашных ворот. Допускается делать встроенными в первые этажи жилого дома.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widowControl w:val="0"/>
        <w:spacing w:after="0" w:line="100" w:lineRule="atLeast"/>
        <w:ind w:firstLine="709"/>
        <w:jc w:val="both"/>
        <w:rPr>
          <w:rFonts w:ascii="Times New Roman" w:hAnsi="Times New Roman"/>
          <w:b/>
          <w:color w:val="00B050"/>
          <w:sz w:val="24"/>
          <w:szCs w:val="24"/>
          <w:u w:val="single"/>
        </w:rPr>
      </w:pPr>
      <w:bookmarkStart w:id="597" w:name="__RefHeading__12928_1272044668"/>
      <w:bookmarkStart w:id="598" w:name="_Toc2770160"/>
      <w:bookmarkStart w:id="599" w:name="_Toc2770837"/>
      <w:bookmarkStart w:id="600" w:name="_Toc2849262"/>
      <w:bookmarkStart w:id="601" w:name="_Toc536726666"/>
      <w:bookmarkStart w:id="602" w:name="_Toc536808480"/>
      <w:bookmarkEnd w:id="597"/>
      <w:r>
        <w:rPr>
          <w:rFonts w:ascii="Times New Roman" w:hAnsi="Times New Roman"/>
          <w:b/>
          <w:color w:val="00B050"/>
          <w:sz w:val="24"/>
          <w:szCs w:val="24"/>
          <w:u w:val="single"/>
        </w:rPr>
        <w:t>2) Ж-2. Зона развития застройки</w:t>
      </w:r>
      <w:bookmarkEnd w:id="601"/>
      <w:bookmarkEnd w:id="602"/>
      <w:r>
        <w:rPr>
          <w:rFonts w:ascii="Times New Roman" w:hAnsi="Times New Roman"/>
          <w:b/>
          <w:color w:val="00B050"/>
          <w:sz w:val="24"/>
          <w:szCs w:val="24"/>
          <w:u w:val="single"/>
        </w:rPr>
        <w:t xml:space="preserve"> индивидуальными жилыми домами</w:t>
      </w:r>
      <w:bookmarkEnd w:id="598"/>
      <w:bookmarkEnd w:id="599"/>
      <w:bookmarkEnd w:id="600"/>
      <w:r>
        <w:rPr>
          <w:rFonts w:ascii="Times New Roman" w:hAnsi="Times New Roman"/>
          <w:b/>
          <w:color w:val="00B050"/>
          <w:sz w:val="24"/>
          <w:szCs w:val="24"/>
          <w:u w:val="single"/>
        </w:rPr>
        <w:t xml:space="preserve">  </w:t>
      </w:r>
    </w:p>
    <w:p w:rsidR="009513C6" w:rsidRDefault="009513C6">
      <w:pPr>
        <w:widowControl w:val="0"/>
        <w:spacing w:after="0" w:line="100" w:lineRule="atLeast"/>
        <w:ind w:firstLine="567"/>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Зона развития застройки индивидуальными жилыми домами Ж-2 выделена для обеспечения правовых, социальных, культурных, бытовых условий формирования жилых кварталов на перспективу развития населенных пунктов в соответствии с положениями Генерального плана Придорожного сельского поселения из отдельно стоящих индивидуальных жилых домов усадебного типа с возможностью ведения личного подсобного хозяйства, а также с минимально разрешенным набором услуг местного значения. </w:t>
      </w:r>
    </w:p>
    <w:p w:rsidR="009513C6" w:rsidRDefault="009513C6">
      <w:pPr>
        <w:spacing w:after="0" w:line="100" w:lineRule="atLeast"/>
        <w:ind w:firstLine="567"/>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По мере принятия решений о застройке данных территорий, органами местного самоуправления, проводятся работы по подготовке и утверждению документации по планировке территории с целью выделения требуемой планировочной структуры и функционального зонирования, определения границ земельных участков. </w:t>
      </w:r>
    </w:p>
    <w:p w:rsidR="009513C6" w:rsidRDefault="009513C6">
      <w:pPr>
        <w:spacing w:after="0" w:line="100" w:lineRule="atLeast"/>
        <w:ind w:firstLine="567"/>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После проведения данных мероприятий осуществляется зонирование таких территорий, в установленном порядке вносятся изменения в карты градостроительного зонирования настоящих Правил. </w:t>
      </w:r>
    </w:p>
    <w:p w:rsidR="009513C6" w:rsidRDefault="009513C6">
      <w:pPr>
        <w:widowControl w:val="0"/>
        <w:spacing w:after="0" w:line="100" w:lineRule="atLeast"/>
        <w:ind w:firstLine="709"/>
        <w:jc w:val="both"/>
        <w:rPr>
          <w:rFonts w:ascii="Times New Roman" w:hAnsi="Times New Roman"/>
          <w:b/>
          <w:color w:val="00B050"/>
          <w:sz w:val="24"/>
          <w:szCs w:val="24"/>
          <w:u w:val="single"/>
        </w:rPr>
      </w:pPr>
    </w:p>
    <w:p w:rsidR="009513C6" w:rsidRDefault="009513C6">
      <w:pPr>
        <w:widowControl w:val="0"/>
        <w:spacing w:after="0" w:line="100" w:lineRule="atLeast"/>
        <w:ind w:firstLine="426"/>
        <w:rPr>
          <w:rFonts w:ascii="Times New Roman" w:hAnsi="Times New Roman"/>
          <w:color w:val="00B050"/>
          <w:sz w:val="24"/>
          <w:szCs w:val="24"/>
          <w:lang w:eastAsia="zh-CN"/>
        </w:rPr>
      </w:pPr>
      <w:r>
        <w:rPr>
          <w:rFonts w:ascii="Times New Roman" w:hAnsi="Times New Roman"/>
          <w:color w:val="00B050"/>
          <w:sz w:val="24"/>
          <w:szCs w:val="24"/>
          <w:lang w:eastAsia="zh-CN"/>
        </w:rPr>
        <w:t>2.1) Основные виды разрешённого использования земельных участков и объектов капитального строительства:</w:t>
      </w:r>
    </w:p>
    <w:tbl>
      <w:tblPr>
        <w:tblW w:w="0" w:type="auto"/>
        <w:tblInd w:w="109" w:type="dxa"/>
        <w:tblLayout w:type="fixed"/>
        <w:tblLook w:val="0000" w:firstRow="0" w:lastRow="0" w:firstColumn="0" w:lastColumn="0" w:noHBand="0" w:noVBand="0"/>
      </w:tblPr>
      <w:tblGrid>
        <w:gridCol w:w="3827"/>
        <w:gridCol w:w="5954"/>
      </w:tblGrid>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color w:val="00B050"/>
                <w:sz w:val="24"/>
                <w:szCs w:val="24"/>
              </w:rPr>
            </w:pPr>
            <w:r>
              <w:rPr>
                <w:rFonts w:ascii="Times New Roman" w:hAnsi="Times New Roman"/>
                <w:b/>
                <w:color w:val="00B050"/>
                <w:sz w:val="24"/>
                <w:szCs w:val="24"/>
              </w:rPr>
              <w:t>Виды разрешенного использования земельных участков и объектов 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pStyle w:val="ConsPlusTitle"/>
              <w:jc w:val="both"/>
              <w:rPr>
                <w:rFonts w:ascii="Times New Roman" w:hAnsi="Times New Roman" w:cs="Times New Roman"/>
                <w:bCs w:val="0"/>
                <w:color w:val="00B050"/>
                <w:sz w:val="24"/>
                <w:szCs w:val="24"/>
                <w:lang w:eastAsia="en-US"/>
              </w:rPr>
            </w:pPr>
            <w:bookmarkStart w:id="603" w:name="_Toc536726668"/>
            <w:bookmarkStart w:id="604" w:name="_Toc536808481"/>
            <w:bookmarkStart w:id="605" w:name="_Toc2770161"/>
            <w:bookmarkStart w:id="606" w:name="_Toc2770838"/>
            <w:bookmarkStart w:id="607" w:name="_Toc2849263"/>
            <w:bookmarkStart w:id="608" w:name="__RefHeading__12930_1272044668"/>
            <w:bookmarkEnd w:id="608"/>
            <w:r>
              <w:rPr>
                <w:rFonts w:ascii="Times New Roman" w:hAnsi="Times New Roman" w:cs="Times New Roman"/>
                <w:bCs w:val="0"/>
                <w:color w:val="00B05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03"/>
            <w:bookmarkEnd w:id="604"/>
            <w:bookmarkEnd w:id="605"/>
            <w:bookmarkEnd w:id="606"/>
            <w:bookmarkEnd w:id="607"/>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[1.2] - Выращивание зерновых и иных сельскохозяйственных культур</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[1.3] - Овощеводство</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[1.4] - Выращивание тонизирующих, лекарственных, цветочных культур</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[1.5] - Садоводство</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[1.16] - Ведение личного подсобного хозяйства на полевых участках</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[1.17] - Питомники</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[1.19] - Сенокошение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[1.20] - Выпас сельскохозяйственных животных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[3.1] - Коммунальное обслуживание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[13.1] - Ведение огородничества </w:t>
            </w:r>
          </w:p>
          <w:p w:rsidR="009513C6" w:rsidRDefault="009513C6">
            <w:pPr>
              <w:spacing w:after="0" w:line="100" w:lineRule="atLeast"/>
              <w:jc w:val="both"/>
              <w:rPr>
                <w:rFonts w:ascii="Times New Roman" w:hAnsi="Times New Roman"/>
                <w:color w:val="00B050"/>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Минимальная/максимальная площадь земельного участка  – 500 кв. м/200000 кв.м</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Минимальная/максимальная ширина земельного участка вдоль фронта улицы (проезда) – 12м / не регламентируется</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Максимальное количество надземных этажей зданий – 1 этаж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Максимальная высота сооружений - 4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Максимальный процент застройки участка - 5%</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Минимальный отступ строений от красной линии (если не установлены красные линии - от фасадной границы участка) - 3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Минимальный отступ от границ соседнего участка - 3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Минимальные противопожарные расстояния - 6м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Капитальное строительство запрещено.</w:t>
            </w:r>
          </w:p>
        </w:tc>
      </w:tr>
    </w:tbl>
    <w:p w:rsidR="009513C6" w:rsidRDefault="009513C6">
      <w:pPr>
        <w:widowControl w:val="0"/>
        <w:spacing w:after="0" w:line="100" w:lineRule="atLeast"/>
        <w:ind w:firstLine="425"/>
        <w:rPr>
          <w:rFonts w:ascii="Times New Roman" w:hAnsi="Times New Roman"/>
          <w:color w:val="00B050"/>
          <w:sz w:val="24"/>
          <w:szCs w:val="24"/>
          <w:lang w:eastAsia="zh-CN"/>
        </w:rPr>
      </w:pPr>
      <w:r>
        <w:rPr>
          <w:rFonts w:ascii="Times New Roman" w:hAnsi="Times New Roman"/>
          <w:color w:val="00B050"/>
          <w:sz w:val="24"/>
          <w:szCs w:val="24"/>
          <w:lang w:eastAsia="zh-CN"/>
        </w:rPr>
        <w:t>2.2) Условно разрешённые виды использования земельных участков и объектов капитального строительства - не установлены.</w:t>
      </w:r>
    </w:p>
    <w:p w:rsidR="009513C6" w:rsidRDefault="009513C6">
      <w:pPr>
        <w:widowControl w:val="0"/>
        <w:spacing w:after="0" w:line="100" w:lineRule="atLeast"/>
        <w:ind w:firstLine="425"/>
        <w:rPr>
          <w:rFonts w:ascii="Times New Roman" w:hAnsi="Times New Roman"/>
          <w:color w:val="00B050"/>
          <w:sz w:val="24"/>
          <w:szCs w:val="24"/>
          <w:lang w:eastAsia="zh-CN"/>
        </w:rPr>
      </w:pPr>
      <w:r>
        <w:rPr>
          <w:rFonts w:ascii="Times New Roman" w:hAnsi="Times New Roman"/>
          <w:color w:val="00B050"/>
          <w:sz w:val="24"/>
          <w:szCs w:val="24"/>
          <w:lang w:eastAsia="zh-CN"/>
        </w:rPr>
        <w:t>2.3) Вспомогательные виды использования земельных участков и объектов капитального строительства:</w:t>
      </w:r>
    </w:p>
    <w:tbl>
      <w:tblPr>
        <w:tblW w:w="0" w:type="auto"/>
        <w:tblInd w:w="109" w:type="dxa"/>
        <w:tblLayout w:type="fixed"/>
        <w:tblLook w:val="0000" w:firstRow="0" w:lastRow="0" w:firstColumn="0" w:lastColumn="0" w:noHBand="0" w:noVBand="0"/>
      </w:tblPr>
      <w:tblGrid>
        <w:gridCol w:w="3827"/>
        <w:gridCol w:w="5954"/>
      </w:tblGrid>
      <w:tr w:rsidR="009513C6">
        <w:trPr>
          <w:trHeight w:val="552"/>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ind w:firstLine="426"/>
              <w:jc w:val="center"/>
              <w:rPr>
                <w:rFonts w:ascii="Times New Roman" w:hAnsi="Times New Roman"/>
                <w:b/>
                <w:color w:val="00B050"/>
                <w:sz w:val="24"/>
                <w:szCs w:val="24"/>
                <w:lang w:eastAsia="zh-CN"/>
              </w:rPr>
            </w:pPr>
            <w:r>
              <w:rPr>
                <w:rFonts w:ascii="Times New Roman" w:hAnsi="Times New Roman"/>
                <w:b/>
                <w:color w:val="00B050"/>
                <w:sz w:val="24"/>
                <w:szCs w:val="24"/>
                <w:lang w:eastAsia="zh-CN"/>
              </w:rPr>
              <w:t>Виды использования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ind w:firstLine="426"/>
              <w:jc w:val="center"/>
              <w:rPr>
                <w:rFonts w:ascii="Times New Roman" w:hAnsi="Times New Roman"/>
                <w:b/>
                <w:color w:val="00B050"/>
                <w:sz w:val="24"/>
                <w:szCs w:val="24"/>
                <w:lang w:eastAsia="zh-CN"/>
              </w:rPr>
            </w:pPr>
            <w:r>
              <w:rPr>
                <w:rFonts w:ascii="Times New Roman" w:hAnsi="Times New Roman"/>
                <w:b/>
                <w:color w:val="00B050"/>
                <w:sz w:val="24"/>
                <w:szCs w:val="24"/>
                <w:lang w:eastAsia="zh-CN"/>
              </w:rPr>
              <w:t>Предельные параметры разрешенного строительства</w:t>
            </w:r>
          </w:p>
        </w:tc>
      </w:tr>
      <w:tr w:rsidR="009513C6">
        <w:trPr>
          <w:trHeight w:val="1407"/>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firstLine="426"/>
              <w:rPr>
                <w:rFonts w:ascii="Times New Roman" w:hAnsi="Times New Roman"/>
                <w:color w:val="00B050"/>
                <w:sz w:val="24"/>
                <w:szCs w:val="24"/>
                <w:lang w:eastAsia="zh-CN"/>
              </w:rPr>
            </w:pPr>
            <w:r>
              <w:rPr>
                <w:rFonts w:ascii="Times New Roman" w:hAnsi="Times New Roman"/>
                <w:color w:val="00B050"/>
                <w:sz w:val="24"/>
                <w:szCs w:val="24"/>
                <w:lang w:eastAsia="zh-CN"/>
              </w:rPr>
              <w:t>Некапитальные хозяйственные постройки для хранения инвентаря и других хозяйственных нужд.</w:t>
            </w:r>
          </w:p>
          <w:p w:rsidR="009513C6" w:rsidRDefault="009513C6">
            <w:pPr>
              <w:spacing w:after="0" w:line="100" w:lineRule="atLeast"/>
              <w:ind w:firstLine="426"/>
              <w:rPr>
                <w:rFonts w:ascii="Times New Roman" w:hAnsi="Times New Roman"/>
                <w:color w:val="00B050"/>
                <w:sz w:val="24"/>
                <w:szCs w:val="24"/>
                <w:lang w:eastAsia="ru-RU"/>
              </w:rPr>
            </w:pPr>
            <w:r>
              <w:rPr>
                <w:rFonts w:ascii="Times New Roman" w:hAnsi="Times New Roman"/>
                <w:color w:val="00B050"/>
                <w:sz w:val="24"/>
                <w:szCs w:val="24"/>
                <w:lang w:eastAsia="ru-RU"/>
              </w:rPr>
              <w:t>Навесы, вольеры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 xml:space="preserve">Максимальное количество надземных этажей  – не более 1 эт. </w:t>
            </w:r>
          </w:p>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 xml:space="preserve">Максимальная высота – 4 м. </w:t>
            </w:r>
          </w:p>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Расстояние до красных линий улиц и проездов не менее - 5 м.</w:t>
            </w:r>
          </w:p>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 xml:space="preserve">Минимальный отступ от границ смежных земельных участков – 1 метр </w:t>
            </w:r>
          </w:p>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rsidR="009513C6" w:rsidRDefault="009513C6">
            <w:pPr>
              <w:tabs>
                <w:tab w:val="left" w:pos="1134"/>
              </w:tabs>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9513C6" w:rsidRDefault="009513C6">
            <w:pPr>
              <w:tabs>
                <w:tab w:val="left" w:pos="1134"/>
              </w:tabs>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w:t>
            </w:r>
          </w:p>
        </w:tc>
      </w:tr>
      <w:tr w:rsidR="009513C6">
        <w:trPr>
          <w:trHeight w:val="764"/>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firstLine="426"/>
              <w:rPr>
                <w:rFonts w:ascii="Times New Roman" w:hAnsi="Times New Roman"/>
                <w:color w:val="00B050"/>
                <w:sz w:val="24"/>
                <w:szCs w:val="24"/>
                <w:lang w:eastAsia="zh-CN"/>
              </w:rPr>
            </w:pPr>
            <w:r>
              <w:rPr>
                <w:rFonts w:ascii="Times New Roman" w:hAnsi="Times New Roman"/>
                <w:color w:val="00B050"/>
                <w:sz w:val="24"/>
                <w:szCs w:val="24"/>
                <w:lang w:eastAsia="zh-CN"/>
              </w:rPr>
              <w:t>Площадки для сбора твердых бытовых отходов.</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 xml:space="preserve">Общее количество контейнеров не более 5 шт. </w:t>
            </w:r>
          </w:p>
        </w:tc>
      </w:tr>
      <w:tr w:rsidR="009513C6">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firstLine="426"/>
              <w:rPr>
                <w:rFonts w:ascii="Times New Roman" w:hAnsi="Times New Roman"/>
                <w:color w:val="00B050"/>
                <w:sz w:val="24"/>
                <w:szCs w:val="24"/>
                <w:lang w:eastAsia="zh-CN"/>
              </w:rPr>
            </w:pPr>
            <w:r>
              <w:rPr>
                <w:rFonts w:ascii="Times New Roman" w:hAnsi="Times New Roman"/>
                <w:color w:val="00B050"/>
                <w:sz w:val="24"/>
                <w:szCs w:val="24"/>
                <w:lang w:eastAsia="zh-CN"/>
              </w:rPr>
              <w:t>Надворные туалеты, гидронепроницаемые выгребы, септики.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Расстояние от соседнего жилого дома не менее - 12 м.</w:t>
            </w:r>
          </w:p>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 xml:space="preserve">Расстояние от красной линии не менее - 10 м. </w:t>
            </w:r>
          </w:p>
          <w:p w:rsidR="009513C6" w:rsidRDefault="009513C6">
            <w:pPr>
              <w:spacing w:after="0" w:line="100" w:lineRule="atLeast"/>
              <w:rPr>
                <w:rFonts w:ascii="Times New Roman" w:hAnsi="Times New Roman"/>
                <w:color w:val="00B050"/>
                <w:sz w:val="24"/>
                <w:szCs w:val="24"/>
                <w:lang w:eastAsia="zh-CN"/>
              </w:rPr>
            </w:pPr>
            <w:r>
              <w:rPr>
                <w:rFonts w:ascii="Times New Roman" w:hAnsi="Times New Roman"/>
                <w:color w:val="00B050"/>
                <w:sz w:val="24"/>
                <w:szCs w:val="24"/>
                <w:lang w:eastAsia="zh-CN"/>
              </w:rPr>
              <w:t xml:space="preserve">Расстояние от границы смежного земельного участка не менее - 4 м. </w:t>
            </w:r>
          </w:p>
        </w:tc>
      </w:tr>
    </w:tbl>
    <w:p w:rsidR="009513C6" w:rsidRDefault="009513C6">
      <w:pPr>
        <w:pStyle w:val="2"/>
        <w:spacing w:before="0" w:line="100" w:lineRule="atLeast"/>
        <w:ind w:left="578" w:firstLine="709"/>
        <w:jc w:val="both"/>
        <w:rPr>
          <w:rFonts w:ascii="Times New Roman" w:hAnsi="Times New Roman"/>
          <w:color w:val="00000A"/>
          <w:sz w:val="24"/>
          <w:szCs w:val="24"/>
        </w:rPr>
      </w:pPr>
    </w:p>
    <w:p w:rsidR="009513C6" w:rsidRDefault="009513C6">
      <w:pPr>
        <w:pStyle w:val="2"/>
        <w:spacing w:before="0" w:line="100" w:lineRule="atLeast"/>
        <w:ind w:left="578" w:firstLine="709"/>
        <w:jc w:val="both"/>
        <w:rPr>
          <w:rFonts w:ascii="Times New Roman" w:hAnsi="Times New Roman"/>
          <w:color w:val="00B050"/>
          <w:sz w:val="24"/>
          <w:szCs w:val="24"/>
        </w:rPr>
      </w:pPr>
      <w:bookmarkStart w:id="609" w:name="_Toc536808482"/>
      <w:bookmarkStart w:id="610" w:name="_Toc2849264"/>
      <w:bookmarkStart w:id="611" w:name="__RefHeading__12932_1272044668"/>
      <w:bookmarkEnd w:id="611"/>
      <w:r>
        <w:rPr>
          <w:rFonts w:ascii="Times New Roman" w:hAnsi="Times New Roman"/>
          <w:color w:val="00B050"/>
          <w:sz w:val="24"/>
          <w:szCs w:val="24"/>
        </w:rPr>
        <w:t>Статья 58.1.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bookmarkEnd w:id="609"/>
      <w:bookmarkEnd w:id="610"/>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 На территории существующей застройки в условиях исторически-сложившейся ситуации жилые и общественные здания могут размещаться по красной линии улиц (по фасадной границе земельного участка, если красные линии не установлены) по согласованию с органами местного самоуправления.</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3. До границы соседнего приквартирного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1,0 м - для одноэтажного жилого дома;</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1,5 м - для двухэтажного жилого дома;</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от других построек (баня, гараж и другие) - 1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от стволов высокорослых деревьев - 4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от стволов среднерослых деревьев - 2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от кустарника - 1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5. 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6. 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7.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rsidR="009513C6" w:rsidRDefault="009513C6">
      <w:pPr>
        <w:spacing w:after="0" w:line="100" w:lineRule="atLeast"/>
        <w:ind w:firstLine="709"/>
        <w:jc w:val="both"/>
        <w:rPr>
          <w:rFonts w:ascii="Times New Roman" w:hAnsi="Times New Roman"/>
          <w:color w:val="00B050"/>
          <w:sz w:val="24"/>
          <w:szCs w:val="24"/>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2300"/>
        <w:gridCol w:w="638"/>
        <w:gridCol w:w="677"/>
        <w:gridCol w:w="1479"/>
        <w:gridCol w:w="1314"/>
        <w:gridCol w:w="1807"/>
        <w:gridCol w:w="822"/>
        <w:gridCol w:w="1100"/>
      </w:tblGrid>
      <w:tr w:rsidR="009513C6">
        <w:trPr>
          <w:cantSplit/>
          <w:trHeight w:val="240"/>
        </w:trPr>
        <w:tc>
          <w:tcPr>
            <w:tcW w:w="2300" w:type="dxa"/>
            <w:vMerge w:val="restart"/>
            <w:tcBorders>
              <w:top w:val="single" w:sz="4" w:space="0" w:color="000000"/>
              <w:left w:val="single" w:sz="4" w:space="0" w:color="000000"/>
            </w:tcBorders>
            <w:shd w:val="clear" w:color="auto" w:fill="FFFFFF"/>
            <w:vAlign w:val="center"/>
          </w:tcPr>
          <w:p w:rsidR="009513C6" w:rsidRDefault="009513C6">
            <w:pPr>
              <w:spacing w:after="0" w:line="100" w:lineRule="atLeast"/>
              <w:ind w:firstLine="709"/>
              <w:jc w:val="center"/>
              <w:rPr>
                <w:rFonts w:ascii="Times New Roman" w:hAnsi="Times New Roman"/>
                <w:color w:val="00B050"/>
                <w:lang w:eastAsia="zh-CN"/>
              </w:rPr>
            </w:pPr>
            <w:r>
              <w:rPr>
                <w:rFonts w:ascii="Times New Roman" w:hAnsi="Times New Roman"/>
                <w:color w:val="00B050"/>
                <w:lang w:eastAsia="zh-CN"/>
              </w:rPr>
              <w:t>Нормативный</w:t>
            </w:r>
            <w:r>
              <w:rPr>
                <w:rFonts w:ascii="Times New Roman" w:hAnsi="Times New Roman"/>
                <w:color w:val="00B050"/>
                <w:lang w:eastAsia="zh-CN"/>
              </w:rPr>
              <w:br/>
              <w:t>разрыв</w:t>
            </w:r>
          </w:p>
        </w:tc>
        <w:tc>
          <w:tcPr>
            <w:tcW w:w="6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ind w:firstLine="709"/>
              <w:jc w:val="center"/>
              <w:rPr>
                <w:rFonts w:ascii="Times New Roman" w:hAnsi="Times New Roman"/>
                <w:color w:val="00B050"/>
                <w:lang w:eastAsia="zh-CN"/>
              </w:rPr>
            </w:pPr>
            <w:r>
              <w:rPr>
                <w:rFonts w:ascii="Times New Roman" w:hAnsi="Times New Roman"/>
                <w:color w:val="00B050"/>
                <w:lang w:eastAsia="zh-CN"/>
              </w:rPr>
              <w:t>Поголовье (шт.), не более</w:t>
            </w:r>
          </w:p>
        </w:tc>
        <w:tc>
          <w:tcPr>
            <w:tcW w:w="7199" w:type="dxa"/>
            <w:gridSpan w:val="6"/>
            <w:shd w:val="clear" w:color="auto" w:fill="auto"/>
          </w:tcPr>
          <w:p w:rsidR="009513C6" w:rsidRDefault="009513C6"/>
        </w:tc>
      </w:tr>
      <w:tr w:rsidR="009513C6">
        <w:tblPrEx>
          <w:tblCellMar>
            <w:left w:w="70" w:type="dxa"/>
            <w:right w:w="70" w:type="dxa"/>
          </w:tblCellMar>
        </w:tblPrEx>
        <w:trPr>
          <w:cantSplit/>
          <w:trHeight w:val="360"/>
        </w:trPr>
        <w:tc>
          <w:tcPr>
            <w:tcW w:w="2300" w:type="dxa"/>
            <w:vMerge/>
            <w:tcBorders>
              <w:top w:val="single" w:sz="4" w:space="0" w:color="000000"/>
              <w:left w:val="single" w:sz="4" w:space="0" w:color="000000"/>
            </w:tcBorders>
            <w:shd w:val="clear" w:color="auto" w:fill="FFFFFF"/>
            <w:vAlign w:val="center"/>
          </w:tcPr>
          <w:p w:rsidR="009513C6" w:rsidRDefault="009513C6"/>
        </w:tc>
        <w:tc>
          <w:tcPr>
            <w:tcW w:w="1315" w:type="dxa"/>
            <w:gridSpan w:val="2"/>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свиньи</w:t>
            </w:r>
          </w:p>
        </w:tc>
        <w:tc>
          <w:tcPr>
            <w:tcW w:w="1479"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 xml:space="preserve">коровы, </w:t>
            </w:r>
            <w:r>
              <w:rPr>
                <w:rFonts w:ascii="Times New Roman" w:hAnsi="Times New Roman"/>
                <w:color w:val="00B050"/>
                <w:lang w:eastAsia="zh-CN"/>
              </w:rPr>
              <w:br/>
              <w:t>бычки</w:t>
            </w:r>
          </w:p>
        </w:tc>
        <w:tc>
          <w:tcPr>
            <w:tcW w:w="1314"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овцы,</w:t>
            </w:r>
            <w:r>
              <w:rPr>
                <w:rFonts w:ascii="Times New Roman" w:hAnsi="Times New Roman"/>
                <w:color w:val="00B050"/>
                <w:lang w:eastAsia="zh-CN"/>
              </w:rPr>
              <w:br/>
              <w:t>козы</w:t>
            </w:r>
          </w:p>
        </w:tc>
        <w:tc>
          <w:tcPr>
            <w:tcW w:w="1807"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кролики-</w:t>
            </w:r>
            <w:r>
              <w:rPr>
                <w:rFonts w:ascii="Times New Roman" w:hAnsi="Times New Roman"/>
                <w:color w:val="00B050"/>
                <w:lang w:eastAsia="zh-CN"/>
              </w:rPr>
              <w:br/>
              <w:t>матки</w:t>
            </w:r>
          </w:p>
        </w:tc>
        <w:tc>
          <w:tcPr>
            <w:tcW w:w="822"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птица</w:t>
            </w:r>
          </w:p>
        </w:tc>
        <w:tc>
          <w:tcPr>
            <w:tcW w:w="1100"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лошади</w:t>
            </w:r>
          </w:p>
        </w:tc>
      </w:tr>
      <w:tr w:rsidR="009513C6">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10 м</w:t>
            </w:r>
          </w:p>
        </w:tc>
        <w:tc>
          <w:tcPr>
            <w:tcW w:w="1315" w:type="dxa"/>
            <w:gridSpan w:val="2"/>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5</w:t>
            </w:r>
          </w:p>
        </w:tc>
        <w:tc>
          <w:tcPr>
            <w:tcW w:w="1479"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5</w:t>
            </w:r>
          </w:p>
        </w:tc>
        <w:tc>
          <w:tcPr>
            <w:tcW w:w="1314"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10</w:t>
            </w:r>
          </w:p>
        </w:tc>
        <w:tc>
          <w:tcPr>
            <w:tcW w:w="1807"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10</w:t>
            </w:r>
          </w:p>
        </w:tc>
        <w:tc>
          <w:tcPr>
            <w:tcW w:w="822"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30</w:t>
            </w:r>
          </w:p>
        </w:tc>
        <w:tc>
          <w:tcPr>
            <w:tcW w:w="1100"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5</w:t>
            </w:r>
          </w:p>
        </w:tc>
      </w:tr>
      <w:tr w:rsidR="009513C6">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20 м</w:t>
            </w:r>
          </w:p>
        </w:tc>
        <w:tc>
          <w:tcPr>
            <w:tcW w:w="1315" w:type="dxa"/>
            <w:gridSpan w:val="2"/>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8</w:t>
            </w:r>
          </w:p>
        </w:tc>
        <w:tc>
          <w:tcPr>
            <w:tcW w:w="1479"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8</w:t>
            </w:r>
          </w:p>
        </w:tc>
        <w:tc>
          <w:tcPr>
            <w:tcW w:w="1314"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15</w:t>
            </w:r>
          </w:p>
        </w:tc>
        <w:tc>
          <w:tcPr>
            <w:tcW w:w="1807"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20</w:t>
            </w:r>
          </w:p>
        </w:tc>
        <w:tc>
          <w:tcPr>
            <w:tcW w:w="822"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45</w:t>
            </w:r>
          </w:p>
        </w:tc>
        <w:tc>
          <w:tcPr>
            <w:tcW w:w="1100"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8</w:t>
            </w:r>
          </w:p>
        </w:tc>
      </w:tr>
      <w:tr w:rsidR="009513C6">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30 м</w:t>
            </w:r>
          </w:p>
        </w:tc>
        <w:tc>
          <w:tcPr>
            <w:tcW w:w="1315" w:type="dxa"/>
            <w:gridSpan w:val="2"/>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10</w:t>
            </w:r>
          </w:p>
        </w:tc>
        <w:tc>
          <w:tcPr>
            <w:tcW w:w="1479"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10</w:t>
            </w:r>
          </w:p>
        </w:tc>
        <w:tc>
          <w:tcPr>
            <w:tcW w:w="1314"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20</w:t>
            </w:r>
          </w:p>
        </w:tc>
        <w:tc>
          <w:tcPr>
            <w:tcW w:w="1807"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30</w:t>
            </w:r>
          </w:p>
        </w:tc>
        <w:tc>
          <w:tcPr>
            <w:tcW w:w="822"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60</w:t>
            </w:r>
          </w:p>
        </w:tc>
        <w:tc>
          <w:tcPr>
            <w:tcW w:w="1100"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10</w:t>
            </w:r>
          </w:p>
        </w:tc>
      </w:tr>
      <w:tr w:rsidR="009513C6">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40 м</w:t>
            </w:r>
          </w:p>
        </w:tc>
        <w:tc>
          <w:tcPr>
            <w:tcW w:w="1315" w:type="dxa"/>
            <w:gridSpan w:val="2"/>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15</w:t>
            </w:r>
          </w:p>
        </w:tc>
        <w:tc>
          <w:tcPr>
            <w:tcW w:w="1479"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15</w:t>
            </w:r>
          </w:p>
        </w:tc>
        <w:tc>
          <w:tcPr>
            <w:tcW w:w="1314"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25</w:t>
            </w:r>
          </w:p>
        </w:tc>
        <w:tc>
          <w:tcPr>
            <w:tcW w:w="1807"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40</w:t>
            </w:r>
          </w:p>
        </w:tc>
        <w:tc>
          <w:tcPr>
            <w:tcW w:w="822"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75</w:t>
            </w:r>
          </w:p>
        </w:tc>
        <w:tc>
          <w:tcPr>
            <w:tcW w:w="1100" w:type="dxa"/>
            <w:tcBorders>
              <w:top w:val="single" w:sz="4" w:space="0" w:color="000000"/>
              <w:left w:val="single" w:sz="4" w:space="0" w:color="000000"/>
              <w:bottom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lang w:eastAsia="zh-CN"/>
              </w:rPr>
            </w:pPr>
            <w:r>
              <w:rPr>
                <w:rFonts w:ascii="Times New Roman" w:hAnsi="Times New Roman"/>
                <w:color w:val="00B050"/>
                <w:lang w:eastAsia="zh-CN"/>
              </w:rPr>
              <w:t>15</w:t>
            </w:r>
          </w:p>
        </w:tc>
      </w:tr>
    </w:tbl>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В пределах жилой зоны группы сараев должны содержать не более 30 блоков каждая.</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8. Сараи для скота и птицы должны быть на расстояниях от окон жилых помещений дома не меньших:</w:t>
      </w:r>
    </w:p>
    <w:p w:rsidR="009513C6" w:rsidRDefault="009513C6">
      <w:pPr>
        <w:spacing w:after="0" w:line="100" w:lineRule="atLeast"/>
        <w:ind w:firstLine="709"/>
        <w:jc w:val="both"/>
        <w:rPr>
          <w:rFonts w:ascii="Times New Roman" w:hAnsi="Times New Roman"/>
          <w:color w:val="00B050"/>
          <w:sz w:val="24"/>
          <w:szCs w:val="24"/>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4454"/>
        <w:gridCol w:w="2206"/>
      </w:tblGrid>
      <w:tr w:rsidR="009513C6">
        <w:trPr>
          <w:cantSplit/>
          <w:trHeight w:val="240"/>
        </w:trPr>
        <w:tc>
          <w:tcPr>
            <w:tcW w:w="4454" w:type="dxa"/>
            <w:tcBorders>
              <w:top w:val="single" w:sz="4" w:space="0" w:color="000000"/>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Количество блоков группы сараев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Расстояние, м</w:t>
            </w:r>
          </w:p>
        </w:tc>
      </w:tr>
      <w:tr w:rsidR="009513C6">
        <w:trPr>
          <w:cantSplit/>
          <w:trHeight w:val="240"/>
        </w:trPr>
        <w:tc>
          <w:tcPr>
            <w:tcW w:w="4454" w:type="dxa"/>
            <w:tcBorders>
              <w:top w:val="single" w:sz="4" w:space="0" w:color="000000"/>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до 2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15           </w:t>
            </w:r>
          </w:p>
        </w:tc>
      </w:tr>
      <w:tr w:rsidR="009513C6">
        <w:trPr>
          <w:cantSplit/>
          <w:trHeight w:val="240"/>
        </w:trPr>
        <w:tc>
          <w:tcPr>
            <w:tcW w:w="4454" w:type="dxa"/>
            <w:tcBorders>
              <w:top w:val="single" w:sz="4" w:space="0" w:color="000000"/>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Свыше 2 до 8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25           </w:t>
            </w:r>
          </w:p>
        </w:tc>
      </w:tr>
      <w:tr w:rsidR="009513C6">
        <w:trPr>
          <w:cantSplit/>
          <w:trHeight w:val="240"/>
        </w:trPr>
        <w:tc>
          <w:tcPr>
            <w:tcW w:w="4454" w:type="dxa"/>
            <w:tcBorders>
              <w:top w:val="single" w:sz="4" w:space="0" w:color="000000"/>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Свыше 8 до 30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50           </w:t>
            </w:r>
          </w:p>
        </w:tc>
      </w:tr>
    </w:tbl>
    <w:p w:rsidR="009513C6" w:rsidRDefault="009513C6">
      <w:pPr>
        <w:spacing w:after="0" w:line="100" w:lineRule="atLeast"/>
        <w:ind w:firstLine="709"/>
        <w:jc w:val="both"/>
        <w:rPr>
          <w:rFonts w:ascii="Times New Roman" w:hAnsi="Times New Roman"/>
          <w:color w:val="00B050"/>
          <w:sz w:val="24"/>
          <w:szCs w:val="24"/>
          <w:lang w:eastAsia="zh-CN"/>
        </w:rPr>
      </w:pP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Расстояния между группами сараев следует принимать в соответствии с противопожарными требованиями.</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9. 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 xml:space="preserve">Вспомогательные строения, за исключением гаражей, размещать со стороны улиц не допускается. </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10.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11. 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lang w:eastAsia="zh-CN"/>
        </w:rPr>
        <w:t xml:space="preserve">12. </w:t>
      </w:r>
      <w:r>
        <w:rPr>
          <w:rFonts w:ascii="Times New Roman" w:hAnsi="Times New Roman"/>
          <w:color w:val="00B050"/>
          <w:sz w:val="24"/>
          <w:szCs w:val="24"/>
        </w:rPr>
        <w:t xml:space="preserve">Требования к ограждению земельных участков: </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xml:space="preserve">– высота ограждения земельных участков должна быть не более 2 метров; </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на фронтальной линии участка, на заборе, стоящем со стороны улицы, приспособления, представляющие опасность для пользователей общественной территории (например, колючую проволоку), можно устанавливать на высоте не менее 1,9 м от уровня тротуара, с внутренней стороны забора.</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xml:space="preserve">– ограждения между смежными земельными участками должны быть проветриваемыми на высоту не менее 0,5 м от уровня земли; </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высота ограждения должна быть не более 2,0 м.</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по соглашению смежных землепользователей по межевой границе земельных участков возможно в качестве альтернативы использовать «живую изгородь», выполняемую из вертикально растущих кустарников высотой не более 2 метров;</w:t>
      </w:r>
    </w:p>
    <w:p w:rsidR="009513C6" w:rsidRDefault="009513C6">
      <w:pPr>
        <w:spacing w:after="0" w:line="100" w:lineRule="atLeast"/>
        <w:ind w:firstLine="284"/>
        <w:jc w:val="both"/>
        <w:rPr>
          <w:rFonts w:ascii="Times New Roman" w:hAnsi="Times New Roman"/>
          <w:color w:val="00B050"/>
          <w:sz w:val="24"/>
          <w:szCs w:val="24"/>
        </w:rPr>
      </w:pPr>
      <w:r>
        <w:rPr>
          <w:rFonts w:ascii="Times New Roman" w:hAnsi="Times New Roman"/>
          <w:color w:val="00B050"/>
          <w:sz w:val="24"/>
          <w:szCs w:val="24"/>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13. Объекты общественного назначения должны обеспечиваться необходимым расчетным количеством  парковочных мест в границах земельного участка.</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lang w:eastAsia="zh-CN"/>
        </w:rPr>
        <w:t xml:space="preserve">14.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w:t>
      </w:r>
      <w:r>
        <w:rPr>
          <w:rFonts w:ascii="Times New Roman" w:hAnsi="Times New Roman"/>
          <w:color w:val="00B050"/>
          <w:sz w:val="24"/>
          <w:szCs w:val="24"/>
        </w:rPr>
        <w:t>70-73 настоящих Правил.</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15.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9513C6" w:rsidRDefault="009513C6">
      <w:pPr>
        <w:spacing w:after="0" w:line="100" w:lineRule="atLeast"/>
        <w:ind w:firstLine="709"/>
        <w:jc w:val="both"/>
        <w:rPr>
          <w:rFonts w:ascii="Times New Roman" w:hAnsi="Times New Roman"/>
          <w:sz w:val="24"/>
          <w:szCs w:val="24"/>
        </w:rPr>
      </w:pPr>
    </w:p>
    <w:p w:rsidR="009513C6" w:rsidRDefault="009513C6">
      <w:pPr>
        <w:pStyle w:val="2"/>
        <w:spacing w:after="100"/>
        <w:ind w:left="0" w:firstLine="709"/>
        <w:jc w:val="both"/>
        <w:rPr>
          <w:rFonts w:ascii="Times New Roman" w:hAnsi="Times New Roman"/>
          <w:color w:val="00000A"/>
          <w:sz w:val="24"/>
          <w:szCs w:val="24"/>
        </w:rPr>
      </w:pPr>
      <w:bookmarkStart w:id="612" w:name="_Toc536808483"/>
      <w:bookmarkStart w:id="613" w:name="_Toc2849265"/>
      <w:bookmarkStart w:id="614" w:name="__RefHeading__12934_1272044668"/>
      <w:bookmarkEnd w:id="614"/>
      <w:r>
        <w:rPr>
          <w:rFonts w:ascii="Times New Roman" w:hAnsi="Times New Roman"/>
          <w:color w:val="00000A"/>
          <w:sz w:val="24"/>
          <w:szCs w:val="24"/>
        </w:rPr>
        <w:t>Статья 59.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bookmarkEnd w:id="612"/>
      <w:bookmarkEnd w:id="613"/>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В квадратных скобках […….] указан  код (числовое обозначение) вида разрешенного использования земельного участка. </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9513C6" w:rsidRDefault="009513C6">
      <w:pPr>
        <w:spacing w:after="0" w:line="100" w:lineRule="atLeast"/>
        <w:ind w:firstLine="851"/>
        <w:rPr>
          <w:rFonts w:ascii="Times New Roman" w:hAnsi="Times New Roman"/>
          <w:b/>
          <w:sz w:val="24"/>
          <w:szCs w:val="24"/>
          <w:u w:val="single"/>
        </w:rPr>
      </w:pPr>
      <w:bookmarkStart w:id="615" w:name="_Toc470251886"/>
      <w:bookmarkStart w:id="616" w:name="_Toc479729794"/>
      <w:bookmarkStart w:id="617" w:name="_Toc485899797"/>
      <w:bookmarkStart w:id="618" w:name="_Toc485902037"/>
      <w:bookmarkStart w:id="619" w:name="_Toc489630284"/>
      <w:bookmarkStart w:id="620" w:name="_Toc489643374"/>
      <w:bookmarkStart w:id="621" w:name="_Toc536726676"/>
      <w:bookmarkStart w:id="622" w:name="_Toc536808490"/>
    </w:p>
    <w:p w:rsidR="009513C6" w:rsidRDefault="009513C6">
      <w:pPr>
        <w:spacing w:after="0" w:line="100" w:lineRule="atLeast"/>
        <w:ind w:firstLine="851"/>
        <w:rPr>
          <w:rFonts w:ascii="Times New Roman" w:hAnsi="Times New Roman"/>
          <w:b/>
          <w:sz w:val="24"/>
          <w:szCs w:val="24"/>
          <w:u w:val="single"/>
        </w:rPr>
      </w:pPr>
      <w:bookmarkStart w:id="623" w:name="__RefHeading__12936_1272044668"/>
      <w:bookmarkStart w:id="624" w:name="_Toc2770164"/>
      <w:bookmarkStart w:id="625" w:name="_Toc2770841"/>
      <w:bookmarkStart w:id="626" w:name="_Toc2849266"/>
      <w:bookmarkEnd w:id="623"/>
      <w:r>
        <w:rPr>
          <w:rFonts w:ascii="Times New Roman" w:hAnsi="Times New Roman"/>
          <w:b/>
          <w:sz w:val="24"/>
          <w:szCs w:val="24"/>
          <w:u w:val="single"/>
        </w:rPr>
        <w:t>1) ОД-1. Зона делового, общественного и коммерческого назначения</w:t>
      </w:r>
      <w:bookmarkEnd w:id="624"/>
      <w:bookmarkEnd w:id="625"/>
      <w:bookmarkEnd w:id="626"/>
      <w:r>
        <w:rPr>
          <w:rFonts w:ascii="Times New Roman" w:hAnsi="Times New Roman"/>
          <w:b/>
          <w:sz w:val="24"/>
          <w:szCs w:val="24"/>
          <w:u w:val="single"/>
        </w:rPr>
        <w:t xml:space="preserve"> </w:t>
      </w:r>
      <w:bookmarkEnd w:id="615"/>
      <w:bookmarkEnd w:id="616"/>
      <w:bookmarkEnd w:id="617"/>
      <w:bookmarkEnd w:id="618"/>
      <w:bookmarkEnd w:id="619"/>
      <w:bookmarkEnd w:id="620"/>
      <w:bookmarkEnd w:id="621"/>
      <w:bookmarkEnd w:id="622"/>
    </w:p>
    <w:p w:rsidR="009513C6" w:rsidRDefault="009513C6">
      <w:pPr>
        <w:tabs>
          <w:tab w:val="left" w:pos="2520"/>
        </w:tabs>
        <w:spacing w:after="0" w:line="100" w:lineRule="atLeast"/>
        <w:jc w:val="both"/>
        <w:rPr>
          <w:rFonts w:ascii="Times New Roman" w:hAnsi="Times New Roman"/>
          <w:b/>
          <w:sz w:val="24"/>
          <w:szCs w:val="24"/>
        </w:rPr>
      </w:pPr>
      <w:bookmarkStart w:id="627" w:name="_Toc470251887"/>
      <w:bookmarkStart w:id="628" w:name="_Toc479729795"/>
      <w:bookmarkStart w:id="629" w:name="_Toc485899798"/>
      <w:bookmarkStart w:id="630" w:name="_Toc485902038"/>
      <w:bookmarkStart w:id="631" w:name="_Toc489630285"/>
      <w:bookmarkStart w:id="632" w:name="_Toc489643375"/>
      <w:bookmarkStart w:id="633" w:name="_Toc536726677"/>
      <w:bookmarkStart w:id="634" w:name="_Toc536808491"/>
      <w:bookmarkStart w:id="635" w:name="_Toc2770165"/>
      <w:bookmarkStart w:id="636" w:name="_Toc2770842"/>
      <w:bookmarkStart w:id="637" w:name="_Toc2849267"/>
      <w:bookmarkStart w:id="638" w:name="__RefHeading__12938_1272044668"/>
      <w:bookmarkEnd w:id="638"/>
      <w:r>
        <w:rPr>
          <w:rFonts w:ascii="Times New Roman" w:hAnsi="Times New Roman"/>
          <w:b/>
          <w:sz w:val="24"/>
          <w:szCs w:val="24"/>
        </w:rPr>
        <w:t>1.1)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627"/>
      <w:bookmarkEnd w:id="628"/>
      <w:bookmarkEnd w:id="629"/>
      <w:bookmarkEnd w:id="630"/>
      <w:bookmarkEnd w:id="631"/>
      <w:bookmarkEnd w:id="632"/>
      <w:bookmarkEnd w:id="633"/>
      <w:bookmarkEnd w:id="634"/>
      <w:bookmarkEnd w:id="635"/>
      <w:bookmarkEnd w:id="636"/>
      <w:bookmarkEnd w:id="637"/>
    </w:p>
    <w:tbl>
      <w:tblPr>
        <w:tblW w:w="0" w:type="auto"/>
        <w:tblInd w:w="52" w:type="dxa"/>
        <w:tblLayout w:type="fixed"/>
        <w:tblLook w:val="0000" w:firstRow="0" w:lastRow="0" w:firstColumn="0" w:lastColumn="0" w:noHBand="0" w:noVBand="0"/>
      </w:tblPr>
      <w:tblGrid>
        <w:gridCol w:w="3457"/>
        <w:gridCol w:w="6664"/>
      </w:tblGrid>
      <w:tr w:rsidR="009513C6">
        <w:trPr>
          <w:trHeight w:val="552"/>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pStyle w:val="ConsPlusTitle"/>
              <w:jc w:val="both"/>
              <w:rPr>
                <w:rFonts w:ascii="Times New Roman" w:hAnsi="Times New Roman" w:cs="Times New Roman"/>
                <w:bCs w:val="0"/>
                <w:color w:val="C00000"/>
                <w:sz w:val="24"/>
                <w:szCs w:val="24"/>
                <w:lang w:eastAsia="en-US"/>
              </w:rPr>
            </w:pPr>
            <w:bookmarkStart w:id="639" w:name="_Toc536808492"/>
            <w:bookmarkStart w:id="640" w:name="_Toc2770166"/>
            <w:bookmarkStart w:id="641" w:name="_Toc2770843"/>
            <w:bookmarkStart w:id="642" w:name="_Toc2849268"/>
            <w:bookmarkStart w:id="643" w:name="__RefHeading__12940_1272044668"/>
            <w:bookmarkEnd w:id="643"/>
            <w:r>
              <w:rPr>
                <w:rFonts w:ascii="Times New Roman" w:hAnsi="Times New Roman" w:cs="Times New Roman"/>
                <w:bCs w:val="0"/>
                <w:color w:val="C0000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39"/>
            <w:bookmarkEnd w:id="640"/>
            <w:bookmarkEnd w:id="641"/>
            <w:bookmarkEnd w:id="642"/>
          </w:p>
        </w:tc>
      </w:tr>
      <w:tr w:rsidR="009513C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[3.8] - Общественное управление</w:t>
            </w:r>
          </w:p>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[3.4] - Здравоохранение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[4.1] - Деловое управление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[4.5] - Банковская и страховая деятельность</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 [6.11] - Целлюлозно-бумажная промышленность</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 [8.3] - Обеспечение внутреннего правопорядка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 [3.2] - Социальное обслуживание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[3.3] - Бытовое обслуживание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[3.6] - Культурное развитие</w:t>
            </w:r>
          </w:p>
          <w:p w:rsidR="009513C6" w:rsidRDefault="009513C6">
            <w:pPr>
              <w:spacing w:after="0" w:line="100" w:lineRule="atLeast"/>
              <w:ind w:left="176" w:hanging="142"/>
              <w:rPr>
                <w:rFonts w:ascii="Times New Roman" w:hAnsi="Times New Roman"/>
                <w:color w:val="000000"/>
                <w:sz w:val="24"/>
                <w:szCs w:val="24"/>
              </w:rPr>
            </w:pPr>
            <w:r>
              <w:rPr>
                <w:rFonts w:ascii="Times New Roman" w:hAnsi="Times New Roman"/>
                <w:color w:val="000000"/>
                <w:sz w:val="24"/>
                <w:szCs w:val="24"/>
              </w:rPr>
              <w:t>[3.8] - Общественное управление</w:t>
            </w:r>
          </w:p>
          <w:p w:rsidR="009513C6" w:rsidRDefault="009513C6">
            <w:pPr>
              <w:pStyle w:val="ConsPlusNormal"/>
              <w:ind w:left="34" w:firstLine="0"/>
              <w:rPr>
                <w:rFonts w:ascii="Times New Roman" w:hAnsi="Times New Roman" w:cs="Times New Roman"/>
                <w:sz w:val="24"/>
                <w:szCs w:val="24"/>
              </w:rPr>
            </w:pPr>
            <w:r>
              <w:rPr>
                <w:rFonts w:ascii="Times New Roman" w:hAnsi="Times New Roman" w:cs="Times New Roman"/>
                <w:sz w:val="24"/>
                <w:szCs w:val="24"/>
              </w:rPr>
              <w:t>[3.9] - Обеспечение научной деятельности</w:t>
            </w:r>
          </w:p>
          <w:p w:rsidR="009513C6" w:rsidRDefault="009513C6">
            <w:pPr>
              <w:pStyle w:val="ConsPlusNormal"/>
              <w:ind w:left="34" w:firstLine="0"/>
              <w:rPr>
                <w:rFonts w:ascii="Times New Roman" w:hAnsi="Times New Roman" w:cs="Times New Roman"/>
                <w:sz w:val="24"/>
                <w:szCs w:val="24"/>
              </w:rPr>
            </w:pPr>
            <w:r>
              <w:rPr>
                <w:rFonts w:ascii="Times New Roman" w:hAnsi="Times New Roman" w:cs="Times New Roman"/>
                <w:color w:val="000000"/>
                <w:sz w:val="24"/>
                <w:szCs w:val="24"/>
              </w:rPr>
              <w:t xml:space="preserve">[3.9.1] - </w:t>
            </w:r>
            <w:r>
              <w:rPr>
                <w:rFonts w:ascii="Times New Roman" w:hAnsi="Times New Roman" w:cs="Times New Roman"/>
                <w:sz w:val="24"/>
                <w:szCs w:val="24"/>
              </w:rPr>
              <w:t>Обеспечение деятельности в области гидрометеорологии и смежных с ней областях</w:t>
            </w:r>
          </w:p>
          <w:p w:rsidR="009513C6" w:rsidRDefault="009513C6">
            <w:pPr>
              <w:spacing w:after="0" w:line="100" w:lineRule="atLeast"/>
              <w:rPr>
                <w:rFonts w:ascii="Times New Roman" w:hAnsi="Times New Roman"/>
                <w:sz w:val="24"/>
                <w:szCs w:val="24"/>
              </w:rPr>
            </w:pPr>
            <w:r>
              <w:rPr>
                <w:rFonts w:ascii="Times New Roman" w:hAnsi="Times New Roman"/>
                <w:sz w:val="24"/>
                <w:szCs w:val="24"/>
              </w:rPr>
              <w:t>[3.10.1] - Амбулаторное ветеринарное обслуживание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[4.6] – Общественное питание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[4.4] - Магазины</w:t>
            </w:r>
          </w:p>
          <w:p w:rsidR="009513C6" w:rsidRDefault="009513C6">
            <w:pPr>
              <w:spacing w:after="0" w:line="100" w:lineRule="atLeast"/>
              <w:rPr>
                <w:rFonts w:ascii="Times New Roman" w:hAnsi="Times New Roman"/>
                <w:sz w:val="24"/>
                <w:szCs w:val="24"/>
              </w:rPr>
            </w:pPr>
            <w:r>
              <w:rPr>
                <w:rFonts w:ascii="Times New Roman" w:hAnsi="Times New Roman"/>
                <w:sz w:val="24"/>
                <w:szCs w:val="24"/>
              </w:rPr>
              <w:t>[4.8] - Развлечения</w:t>
            </w:r>
          </w:p>
          <w:p w:rsidR="009513C6" w:rsidRDefault="009513C6">
            <w:pPr>
              <w:spacing w:after="0" w:line="100" w:lineRule="atLeast"/>
              <w:rPr>
                <w:rFonts w:ascii="Times New Roman" w:hAnsi="Times New Roman"/>
                <w:sz w:val="24"/>
                <w:szCs w:val="24"/>
              </w:rPr>
            </w:pPr>
            <w:r>
              <w:rPr>
                <w:rFonts w:ascii="Times New Roman" w:hAnsi="Times New Roman"/>
                <w:sz w:val="24"/>
                <w:szCs w:val="24"/>
              </w:rPr>
              <w:t>[4.9] - Обслуживание автотранспорта</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[7.2] - Автомобильный транспорт</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100 кв. м/10000 кв.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размер земельного участка для размещения временных (некапитальных) объектов торговли и услуг - 1 кв.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sz w:val="24"/>
                <w:szCs w:val="24"/>
              </w:rPr>
              <w:t>Минимальная/максимальная ширина земельного участка вдоль фронта улицы (проезда) – 10 м</w:t>
            </w:r>
            <w:r>
              <w:rPr>
                <w:rFonts w:ascii="Times New Roman" w:hAnsi="Times New Roman"/>
                <w:color w:val="00B050"/>
                <w:sz w:val="24"/>
                <w:szCs w:val="24"/>
              </w:rPr>
              <w:t>/50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4 этажей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- 20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- 50%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пожарных депо от красной линии - 10 м  (15 м - для депо 1 типа)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до границ смежного земельного участка - 3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- 10%</w:t>
            </w:r>
          </w:p>
          <w:p w:rsidR="009513C6" w:rsidRDefault="009513C6">
            <w:pPr>
              <w:spacing w:after="0" w:line="100" w:lineRule="atLeast"/>
              <w:jc w:val="both"/>
              <w:rPr>
                <w:rFonts w:ascii="Times New Roman" w:hAnsi="Times New Roman"/>
                <w:sz w:val="24"/>
                <w:szCs w:val="24"/>
              </w:rPr>
            </w:pPr>
          </w:p>
          <w:p w:rsidR="009513C6" w:rsidRDefault="009513C6">
            <w:pPr>
              <w:spacing w:after="0" w:line="100" w:lineRule="atLeast"/>
              <w:rPr>
                <w:rFonts w:ascii="Times New Roman" w:hAnsi="Times New Roman"/>
                <w:sz w:val="24"/>
                <w:szCs w:val="24"/>
              </w:rPr>
            </w:pPr>
          </w:p>
        </w:tc>
      </w:tr>
      <w:tr w:rsidR="009513C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[3.7] - Религиозное использование</w:t>
            </w:r>
          </w:p>
          <w:p w:rsidR="009513C6" w:rsidRDefault="009513C6">
            <w:pPr>
              <w:spacing w:after="0" w:line="100" w:lineRule="atLeast"/>
              <w:ind w:left="720"/>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- 600 кв. м/5000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15 м/50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Минимальные отступы строений от красной линии - 5 м (если не установлены красные линии - от фасадной границы участка)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Минимальные отступы строений от границ смежных участков - 3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3 эт.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зданий - 30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в границах земельного участка – 50%.</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- 20%</w:t>
            </w:r>
          </w:p>
        </w:tc>
      </w:tr>
      <w:tr w:rsidR="009513C6">
        <w:trPr>
          <w:trHeight w:val="551"/>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[4.2] - Объекты торговли (торговые центры, торгово-развлекательные центры (комплексы)</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[4.3] - Рынки</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[4.10] - Выставочно-ярмарочная деятельность</w:t>
            </w:r>
          </w:p>
          <w:p w:rsidR="009513C6" w:rsidRDefault="009513C6">
            <w:pPr>
              <w:spacing w:after="0" w:line="100" w:lineRule="atLeast"/>
              <w:ind w:left="720"/>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2000 кв. м/10000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25 м/100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4 этажа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от уровня земли до верха перекрытия последнего этажа (или конька кровли) - 20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- 10%</w:t>
            </w:r>
          </w:p>
        </w:tc>
      </w:tr>
      <w:tr w:rsidR="009513C6">
        <w:trPr>
          <w:trHeight w:val="112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[4.7] - Гостиничное обслуживание</w:t>
            </w:r>
          </w:p>
          <w:p w:rsidR="009513C6" w:rsidRDefault="009513C6">
            <w:pPr>
              <w:spacing w:after="0" w:line="100" w:lineRule="atLeast"/>
              <w:ind w:left="720"/>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400 кв. м/5000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Размер земельного участка определяется из расчета - 30-40 м2/место</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20 м/50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5 этажей</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- 15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участка – </w:t>
            </w:r>
            <w:r>
              <w:rPr>
                <w:rFonts w:ascii="Times New Roman" w:hAnsi="Times New Roman"/>
                <w:color w:val="C00000"/>
                <w:sz w:val="24"/>
                <w:szCs w:val="24"/>
              </w:rPr>
              <w:t>60%</w:t>
            </w:r>
            <w:r>
              <w:rPr>
                <w:rFonts w:ascii="Times New Roman" w:hAnsi="Times New Roman"/>
                <w:sz w:val="24"/>
                <w:szCs w:val="24"/>
              </w:rPr>
              <w:t xml:space="preserve"> </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- 10%</w:t>
            </w:r>
          </w:p>
        </w:tc>
      </w:tr>
      <w:tr w:rsidR="009513C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[3.5.1] - Дошкольное, начальное и среднее общее образование </w:t>
            </w:r>
          </w:p>
          <w:p w:rsidR="009513C6" w:rsidRDefault="009513C6">
            <w:pPr>
              <w:spacing w:after="0" w:line="100" w:lineRule="atLeast"/>
              <w:ind w:left="459"/>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площадь земельного участка для школ  – 4500 кв.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площадь земельного участка для ДДУ и иных учреждений  – 1500 кв.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Максимальная площадь земельного участка - не регламентируется.</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ширина земельного участка вдоль фронта улицы (проезда) – 12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Максимальное количество надземных этажей зданий ДДУ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 Минимальная высота помещений - 3 м.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Максимальное количество надземных этажей зданий для школ и объектов внешкольного образования – 3 этажа. Минимальная высота учебных помещений - 3,6 м во вновь строящихся, 2,75м в реконструируемых школах. Высота спортивного зала - не менее 6,0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Максимальный процент застройки участка - 40%</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Минимальный отступ строений до границ соседнего участка - 3 м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Минимальный отступ зданий и строений от красной линии (если не установлены красные линии - от фасадной границы участка) - 10 м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- 20%</w:t>
            </w:r>
          </w:p>
        </w:tc>
      </w:tr>
      <w:tr w:rsidR="009513C6">
        <w:trPr>
          <w:trHeight w:val="112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hd w:val="clear" w:color="auto" w:fill="FFFFFF"/>
              <w:spacing w:after="0" w:line="100" w:lineRule="atLeast"/>
              <w:jc w:val="both"/>
              <w:rPr>
                <w:rFonts w:ascii="Times New Roman" w:hAnsi="Times New Roman"/>
                <w:sz w:val="24"/>
                <w:szCs w:val="24"/>
              </w:rPr>
            </w:pPr>
            <w:r>
              <w:rPr>
                <w:rFonts w:ascii="Times New Roman" w:hAnsi="Times New Roman"/>
                <w:sz w:val="24"/>
                <w:szCs w:val="24"/>
              </w:rPr>
              <w:t>[5.1] - Спорт</w:t>
            </w:r>
          </w:p>
          <w:p w:rsidR="009513C6" w:rsidRDefault="009513C6">
            <w:pPr>
              <w:shd w:val="clear" w:color="auto" w:fill="FFFFFF"/>
              <w:spacing w:after="0" w:line="100" w:lineRule="atLeast"/>
              <w:ind w:left="720"/>
              <w:jc w:val="both"/>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1000 кв. м/ 15000 кв.м</w:t>
            </w:r>
          </w:p>
          <w:p w:rsidR="009513C6" w:rsidRDefault="009513C6">
            <w:pPr>
              <w:keepLines/>
              <w:spacing w:after="0" w:line="100" w:lineRule="atLeast"/>
              <w:jc w:val="both"/>
              <w:rPr>
                <w:rFonts w:ascii="Times New Roman" w:hAnsi="Times New Roman"/>
                <w:color w:val="C00000"/>
                <w:sz w:val="24"/>
                <w:szCs w:val="24"/>
              </w:rPr>
            </w:pPr>
            <w:r>
              <w:rPr>
                <w:rFonts w:ascii="Times New Roman" w:hAnsi="Times New Roman"/>
                <w:sz w:val="24"/>
                <w:szCs w:val="24"/>
              </w:rPr>
              <w:t>Минимальная/максимальная ширина земельного участка вдоль фронта улицы (проезда) –</w:t>
            </w:r>
            <w:r>
              <w:rPr>
                <w:rFonts w:ascii="Times New Roman" w:hAnsi="Times New Roman"/>
                <w:color w:val="C00000"/>
                <w:sz w:val="24"/>
                <w:szCs w:val="24"/>
              </w:rPr>
              <w:t>12 м/100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этажей - 3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 15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сооружений - 30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- 20%</w:t>
            </w:r>
          </w:p>
        </w:tc>
      </w:tr>
      <w:tr w:rsidR="009513C6">
        <w:trPr>
          <w:trHeight w:val="112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hd w:val="clear" w:color="auto" w:fill="FFFFFF"/>
              <w:spacing w:after="0" w:line="100" w:lineRule="atLeast"/>
              <w:jc w:val="both"/>
              <w:rPr>
                <w:rFonts w:ascii="Times New Roman" w:hAnsi="Times New Roman"/>
                <w:sz w:val="24"/>
                <w:szCs w:val="24"/>
              </w:rPr>
            </w:pPr>
            <w:r>
              <w:rPr>
                <w:rFonts w:ascii="Times New Roman" w:hAnsi="Times New Roman"/>
                <w:sz w:val="24"/>
                <w:szCs w:val="24"/>
              </w:rPr>
              <w:t>[3.1] - Коммунальное обслуживание</w:t>
            </w:r>
          </w:p>
          <w:p w:rsidR="009513C6" w:rsidRDefault="009513C6">
            <w:pPr>
              <w:shd w:val="clear" w:color="auto" w:fill="FFFFFF"/>
              <w:spacing w:after="0" w:line="100" w:lineRule="atLeast"/>
              <w:jc w:val="both"/>
              <w:rPr>
                <w:rFonts w:ascii="Times New Roman" w:hAnsi="Times New Roman"/>
                <w:sz w:val="24"/>
                <w:szCs w:val="24"/>
              </w:rPr>
            </w:pPr>
            <w:r>
              <w:rPr>
                <w:rFonts w:ascii="Times New Roman" w:hAnsi="Times New Roman"/>
                <w:sz w:val="24"/>
                <w:szCs w:val="24"/>
                <w:lang w:val="en-US"/>
              </w:rPr>
              <w:t>[</w:t>
            </w:r>
            <w:r>
              <w:rPr>
                <w:rFonts w:ascii="Times New Roman" w:hAnsi="Times New Roman"/>
                <w:sz w:val="24"/>
                <w:szCs w:val="24"/>
              </w:rPr>
              <w:t>6.8</w:t>
            </w:r>
            <w:r>
              <w:rPr>
                <w:rFonts w:ascii="Times New Roman" w:hAnsi="Times New Roman"/>
                <w:sz w:val="24"/>
                <w:szCs w:val="24"/>
                <w:lang w:val="en-US"/>
              </w:rPr>
              <w:t>]</w:t>
            </w:r>
            <w:r>
              <w:rPr>
                <w:rFonts w:ascii="Times New Roman" w:hAnsi="Times New Roman"/>
                <w:sz w:val="24"/>
                <w:szCs w:val="24"/>
              </w:rPr>
              <w:t xml:space="preserve"> - Связь</w:t>
            </w:r>
          </w:p>
          <w:p w:rsidR="009513C6" w:rsidRDefault="009513C6">
            <w:pPr>
              <w:spacing w:after="0" w:line="100" w:lineRule="atLeast"/>
              <w:ind w:left="459"/>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земельных участков - </w:t>
            </w:r>
            <w:r>
              <w:rPr>
                <w:rFonts w:ascii="Times New Roman" w:hAnsi="Times New Roman"/>
                <w:color w:val="C00000"/>
                <w:sz w:val="24"/>
                <w:szCs w:val="24"/>
              </w:rPr>
              <w:t>10 кв.</w:t>
            </w:r>
            <w:r>
              <w:rPr>
                <w:rFonts w:ascii="Times New Roman" w:hAnsi="Times New Roman"/>
                <w:sz w:val="24"/>
                <w:szCs w:val="24"/>
              </w:rPr>
              <w:t xml:space="preserve"> м./10000 кв.м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Максимальное количество надземных этажей зданий – 2 этажа. Максимальная высота зданий от уровня земли до верха перекрытия последнего этажа (или конька кровли) - 12 м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Максимальный процент застройки участка - 60% (для размещения объектов инженерного назначения - не нормируется)</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Минимальный отступ строений до границ соседнего земельного участка - 3 метра.</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Минимальный отступ объектов инженерного назначения от границ соседнего участка - в соответствии с размерами охранных зон.</w:t>
            </w:r>
          </w:p>
        </w:tc>
      </w:tr>
      <w:tr w:rsidR="009513C6">
        <w:trPr>
          <w:trHeight w:val="815"/>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sz w:val="24"/>
                <w:szCs w:val="24"/>
              </w:rPr>
            </w:pPr>
            <w:r>
              <w:rPr>
                <w:rFonts w:ascii="Times New Roman" w:hAnsi="Times New Roman"/>
                <w:sz w:val="24"/>
                <w:szCs w:val="24"/>
              </w:rPr>
              <w:t>[12.0] - Земельные участки (территории) общего пользования</w:t>
            </w:r>
          </w:p>
          <w:p w:rsidR="009513C6" w:rsidRDefault="009513C6">
            <w:pPr>
              <w:tabs>
                <w:tab w:val="left" w:pos="318"/>
              </w:tabs>
              <w:spacing w:after="0" w:line="100" w:lineRule="atLeast"/>
              <w:ind w:left="34"/>
              <w:rPr>
                <w:rFonts w:ascii="Times New Roman" w:hAnsi="Times New Roman"/>
                <w:color w:val="00B050"/>
                <w:sz w:val="24"/>
                <w:szCs w:val="24"/>
              </w:rPr>
            </w:pPr>
            <w:r>
              <w:rPr>
                <w:rFonts w:ascii="Times New Roman" w:hAnsi="Times New Roman"/>
                <w:color w:val="00B050"/>
                <w:sz w:val="24"/>
                <w:szCs w:val="24"/>
              </w:rPr>
              <w:t>[9.3] - Историко-культурная деятельность</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219" w:hanging="219"/>
              <w:rPr>
                <w:rFonts w:ascii="Times New Roman" w:hAnsi="Times New Roman"/>
                <w:color w:val="000000"/>
                <w:sz w:val="24"/>
                <w:szCs w:val="24"/>
              </w:rPr>
            </w:pPr>
            <w:r>
              <w:rPr>
                <w:rFonts w:ascii="Times New Roman" w:hAnsi="Times New Roman"/>
                <w:color w:val="000000"/>
                <w:sz w:val="24"/>
                <w:szCs w:val="24"/>
              </w:rPr>
              <w:t>Не устанавливаются</w:t>
            </w:r>
          </w:p>
          <w:p w:rsidR="009513C6" w:rsidRDefault="009513C6">
            <w:pPr>
              <w:keepLines/>
              <w:spacing w:after="0" w:line="100" w:lineRule="atLeast"/>
              <w:rPr>
                <w:rFonts w:ascii="Times New Roman" w:hAnsi="Times New Roman"/>
                <w:color w:val="000000"/>
                <w:sz w:val="24"/>
                <w:szCs w:val="24"/>
              </w:rPr>
            </w:pPr>
          </w:p>
          <w:p w:rsidR="009513C6" w:rsidRDefault="009513C6">
            <w:pPr>
              <w:keepLines/>
              <w:spacing w:after="0" w:line="100" w:lineRule="atLeast"/>
              <w:rPr>
                <w:rFonts w:ascii="Times New Roman" w:hAnsi="Times New Roman"/>
                <w:b/>
                <w:color w:val="000000"/>
                <w:sz w:val="24"/>
                <w:szCs w:val="24"/>
              </w:rPr>
            </w:pP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644" w:name="_Toc470251888"/>
      <w:bookmarkStart w:id="645" w:name="_Toc479729796"/>
      <w:bookmarkStart w:id="646" w:name="_Toc485899799"/>
      <w:bookmarkStart w:id="647" w:name="_Toc485902039"/>
      <w:bookmarkStart w:id="648" w:name="_Toc489630286"/>
      <w:bookmarkStart w:id="649" w:name="_Toc489643376"/>
      <w:bookmarkStart w:id="650" w:name="_Toc536726678"/>
      <w:bookmarkStart w:id="651" w:name="_Toc536808493"/>
      <w:bookmarkStart w:id="652" w:name="_Toc2770167"/>
      <w:bookmarkStart w:id="653" w:name="_Toc2770844"/>
      <w:bookmarkStart w:id="654" w:name="_Toc2849269"/>
      <w:bookmarkStart w:id="655" w:name="__RefHeading__12942_1272044668"/>
      <w:bookmarkEnd w:id="655"/>
      <w:r>
        <w:rPr>
          <w:rFonts w:ascii="Times New Roman" w:hAnsi="Times New Roman"/>
          <w:b/>
          <w:sz w:val="24"/>
          <w:szCs w:val="24"/>
        </w:rPr>
        <w:t>1.2)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644"/>
      <w:bookmarkEnd w:id="645"/>
      <w:bookmarkEnd w:id="646"/>
      <w:bookmarkEnd w:id="647"/>
      <w:bookmarkEnd w:id="648"/>
      <w:bookmarkEnd w:id="649"/>
      <w:bookmarkEnd w:id="650"/>
      <w:bookmarkEnd w:id="651"/>
      <w:bookmarkEnd w:id="652"/>
      <w:bookmarkEnd w:id="653"/>
      <w:bookmarkEnd w:id="654"/>
    </w:p>
    <w:tbl>
      <w:tblPr>
        <w:tblW w:w="0" w:type="auto"/>
        <w:tblInd w:w="52" w:type="dxa"/>
        <w:tblLayout w:type="fixed"/>
        <w:tblLook w:val="0000" w:firstRow="0" w:lastRow="0" w:firstColumn="0" w:lastColumn="0" w:noHBand="0" w:noVBand="0"/>
      </w:tblPr>
      <w:tblGrid>
        <w:gridCol w:w="3457"/>
        <w:gridCol w:w="6664"/>
      </w:tblGrid>
      <w:tr w:rsidR="009513C6">
        <w:trPr>
          <w:trHeight w:val="552"/>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pStyle w:val="ConsPlusTitle"/>
              <w:jc w:val="both"/>
              <w:rPr>
                <w:rFonts w:ascii="Times New Roman" w:hAnsi="Times New Roman" w:cs="Times New Roman"/>
                <w:bCs w:val="0"/>
                <w:color w:val="C00000"/>
                <w:sz w:val="24"/>
                <w:szCs w:val="24"/>
                <w:lang w:eastAsia="en-US"/>
              </w:rPr>
            </w:pPr>
            <w:bookmarkStart w:id="656" w:name="_Toc536808494"/>
            <w:bookmarkStart w:id="657" w:name="_Toc2770168"/>
            <w:bookmarkStart w:id="658" w:name="_Toc2770845"/>
            <w:bookmarkStart w:id="659" w:name="_Toc2849270"/>
            <w:bookmarkStart w:id="660" w:name="__RefHeading__12944_1272044668"/>
            <w:bookmarkEnd w:id="660"/>
            <w:r>
              <w:rPr>
                <w:rFonts w:ascii="Times New Roman" w:hAnsi="Times New Roman" w:cs="Times New Roman"/>
                <w:bCs w:val="0"/>
                <w:color w:val="C0000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56"/>
            <w:bookmarkEnd w:id="657"/>
            <w:bookmarkEnd w:id="658"/>
            <w:bookmarkEnd w:id="659"/>
          </w:p>
        </w:tc>
      </w:tr>
      <w:tr w:rsidR="009513C6">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 xml:space="preserve"> [4.9.1] - Объекты придорожного сервиса</w:t>
            </w:r>
          </w:p>
          <w:p w:rsidR="009513C6" w:rsidRDefault="009513C6">
            <w:pPr>
              <w:spacing w:after="0" w:line="100" w:lineRule="atLeast"/>
              <w:ind w:left="754"/>
              <w:rPr>
                <w:rFonts w:ascii="Times New Roman" w:hAnsi="Times New Roman"/>
                <w:sz w:val="24"/>
                <w:szCs w:val="24"/>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500 / 5000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8 / 32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Максимальное количество надземных этажей зданий – 3</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- 12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до границы соседнего участка - 3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- 10 %</w:t>
            </w:r>
          </w:p>
        </w:tc>
      </w:tr>
      <w:tr w:rsidR="009513C6">
        <w:trPr>
          <w:trHeight w:val="20"/>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[2.1] - Для индивидуального жилищного строительства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 [2.1.1] - Малоэтажная многоквартирная жилая застройка</w:t>
            </w:r>
          </w:p>
          <w:p w:rsidR="009513C6" w:rsidRDefault="009513C6">
            <w:pPr>
              <w:spacing w:after="0" w:line="100" w:lineRule="atLeast"/>
              <w:ind w:left="720"/>
              <w:jc w:val="both"/>
              <w:rPr>
                <w:rFonts w:ascii="Times New Roman" w:hAnsi="Times New Roman"/>
                <w:sz w:val="24"/>
                <w:szCs w:val="24"/>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300 / 5000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8 / 32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3 этажа (или 2 этажа с возможностью использования дополнительно мансардного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- 20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от жилого дома до границ соседнего участка - 3 м (за исключением блокированной жилой застройки), от других построек - 1 м</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661" w:name="_Toc470251889"/>
      <w:bookmarkStart w:id="662" w:name="_Toc479729797"/>
      <w:bookmarkStart w:id="663" w:name="_Toc485899800"/>
      <w:bookmarkStart w:id="664" w:name="_Toc485902040"/>
      <w:bookmarkStart w:id="665" w:name="_Toc489630287"/>
      <w:bookmarkStart w:id="666" w:name="_Toc489643377"/>
      <w:bookmarkStart w:id="667" w:name="_Toc536726679"/>
      <w:bookmarkStart w:id="668" w:name="_Toc536808495"/>
      <w:bookmarkStart w:id="669" w:name="_Toc2770169"/>
      <w:bookmarkStart w:id="670" w:name="_Toc2770846"/>
      <w:bookmarkStart w:id="671" w:name="_Toc2849271"/>
      <w:bookmarkStart w:id="672" w:name="__RefHeading__12946_1272044668"/>
      <w:bookmarkEnd w:id="672"/>
      <w:r>
        <w:rPr>
          <w:rFonts w:ascii="Times New Roman" w:hAnsi="Times New Roman"/>
          <w:b/>
          <w:sz w:val="24"/>
          <w:szCs w:val="24"/>
        </w:rPr>
        <w:t>1.3)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661"/>
      <w:bookmarkEnd w:id="662"/>
      <w:bookmarkEnd w:id="663"/>
      <w:bookmarkEnd w:id="664"/>
      <w:bookmarkEnd w:id="665"/>
      <w:bookmarkEnd w:id="666"/>
      <w:bookmarkEnd w:id="667"/>
      <w:bookmarkEnd w:id="668"/>
      <w:bookmarkEnd w:id="669"/>
      <w:bookmarkEnd w:id="670"/>
      <w:bookmarkEnd w:id="671"/>
    </w:p>
    <w:tbl>
      <w:tblPr>
        <w:tblW w:w="0" w:type="auto"/>
        <w:tblInd w:w="109" w:type="dxa"/>
        <w:tblLayout w:type="fixed"/>
        <w:tblLook w:val="0000" w:firstRow="0" w:lastRow="0" w:firstColumn="0" w:lastColumn="0" w:noHBand="0" w:noVBand="0"/>
      </w:tblPr>
      <w:tblGrid>
        <w:gridCol w:w="2976"/>
        <w:gridCol w:w="6947"/>
      </w:tblGrid>
      <w:tr w:rsidR="009513C6">
        <w:trPr>
          <w:trHeight w:val="552"/>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both"/>
              <w:rPr>
                <w:rFonts w:ascii="Times New Roman" w:hAnsi="Times New Roman"/>
                <w:b/>
                <w:sz w:val="24"/>
                <w:szCs w:val="24"/>
              </w:rPr>
            </w:pPr>
            <w:r>
              <w:rPr>
                <w:rFonts w:ascii="Times New Roman" w:hAnsi="Times New Roman"/>
                <w:b/>
                <w:sz w:val="24"/>
                <w:szCs w:val="24"/>
              </w:rPr>
              <w:t>Предельные размеры и параметры разрешенного строительства, реконструкции объектов капитального строительства</w:t>
            </w:r>
          </w:p>
        </w:tc>
      </w:tr>
      <w:tr w:rsidR="009513C6">
        <w:trPr>
          <w:trHeight w:val="55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Объекты инженерного обеспечения</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Объекты благоустройства, малые архитектурные формы</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Памятники, объекты монументального искусства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Навесы, ангары</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Хозяйственные постройки для содержания инвентаря, топлива и других хозяйственных нужд.</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Гостевые автостоянки для парковки легковых автомобилей посетителей.</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Объекты гражданской обороны (убежища, противорадиационные укрытия и т.п.)</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Максимальное количество надземных этажей  – 1 этаж</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Максимальная высота строений и сооружений – 3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Минимальный отступ строений от границ соседнего участка - 3м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9513C6">
        <w:trPr>
          <w:trHeight w:val="1078"/>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сбора твердых бытовых отходов.</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Общее количество контейнеров не более 5 шт.</w:t>
            </w:r>
          </w:p>
        </w:tc>
      </w:tr>
      <w:tr w:rsidR="009513C6">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Общественные туалеты, гидронепроницаемые выгребы, септики.</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Максимальное количество надземных этажей  – 1 этаж</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Максимальная высота строений и сооружений – 3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соседнего жилого дома не менее - 12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Расстояние от красной линии не менее - 10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границы смежного земельного участка не менее - 3 м.</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spacing w:after="0" w:line="100" w:lineRule="atLeast"/>
        <w:ind w:firstLine="851"/>
        <w:rPr>
          <w:rFonts w:ascii="Times New Roman" w:hAnsi="Times New Roman"/>
          <w:b/>
          <w:color w:val="000000"/>
          <w:sz w:val="24"/>
          <w:szCs w:val="24"/>
          <w:u w:val="single"/>
        </w:rPr>
      </w:pPr>
      <w:bookmarkStart w:id="673" w:name="_Toc482333532"/>
      <w:bookmarkStart w:id="674" w:name="_Toc487473484"/>
      <w:bookmarkStart w:id="675" w:name="_Toc2770170"/>
      <w:bookmarkStart w:id="676" w:name="_Toc2770847"/>
      <w:bookmarkStart w:id="677" w:name="_Toc2849272"/>
      <w:bookmarkStart w:id="678" w:name="__RefHeading__12948_1272044668"/>
      <w:bookmarkEnd w:id="678"/>
      <w:r>
        <w:rPr>
          <w:rFonts w:ascii="Times New Roman" w:hAnsi="Times New Roman"/>
          <w:b/>
          <w:color w:val="000000"/>
          <w:sz w:val="24"/>
          <w:szCs w:val="24"/>
          <w:u w:val="single"/>
        </w:rPr>
        <w:t>2. ОД-2 . Зона объектов здравоохранения</w:t>
      </w:r>
      <w:bookmarkEnd w:id="673"/>
      <w:bookmarkEnd w:id="674"/>
      <w:bookmarkEnd w:id="675"/>
      <w:bookmarkEnd w:id="676"/>
      <w:bookmarkEnd w:id="677"/>
    </w:p>
    <w:p w:rsidR="009513C6" w:rsidRDefault="009513C6">
      <w:pPr>
        <w:tabs>
          <w:tab w:val="left" w:pos="2520"/>
        </w:tabs>
        <w:spacing w:after="0" w:line="100" w:lineRule="atLeast"/>
        <w:jc w:val="both"/>
        <w:rPr>
          <w:rFonts w:ascii="Times New Roman" w:hAnsi="Times New Roman"/>
          <w:b/>
          <w:sz w:val="24"/>
          <w:szCs w:val="24"/>
        </w:rPr>
      </w:pPr>
      <w:bookmarkStart w:id="679" w:name="_Toc2770171"/>
      <w:bookmarkStart w:id="680" w:name="_Toc2770848"/>
      <w:bookmarkStart w:id="681" w:name="_Toc2849273"/>
      <w:bookmarkStart w:id="682" w:name="__RefHeading__12950_1272044668"/>
      <w:bookmarkEnd w:id="682"/>
      <w:r>
        <w:rPr>
          <w:rFonts w:ascii="Times New Roman" w:hAnsi="Times New Roman"/>
          <w:b/>
          <w:sz w:val="24"/>
          <w:szCs w:val="24"/>
        </w:rPr>
        <w:t>2.1)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679"/>
      <w:bookmarkEnd w:id="680"/>
      <w:bookmarkEnd w:id="681"/>
    </w:p>
    <w:tbl>
      <w:tblPr>
        <w:tblW w:w="0" w:type="auto"/>
        <w:tblInd w:w="52" w:type="dxa"/>
        <w:tblLayout w:type="fixed"/>
        <w:tblLook w:val="0000" w:firstRow="0" w:lastRow="0" w:firstColumn="0" w:lastColumn="0" w:noHBand="0" w:noVBand="0"/>
      </w:tblPr>
      <w:tblGrid>
        <w:gridCol w:w="3457"/>
        <w:gridCol w:w="6664"/>
      </w:tblGrid>
      <w:tr w:rsidR="009513C6">
        <w:trPr>
          <w:trHeight w:val="552"/>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pStyle w:val="ConsPlusTitle"/>
              <w:jc w:val="both"/>
              <w:rPr>
                <w:rFonts w:ascii="Times New Roman" w:hAnsi="Times New Roman" w:cs="Times New Roman"/>
                <w:bCs w:val="0"/>
                <w:color w:val="C00000"/>
                <w:sz w:val="24"/>
                <w:szCs w:val="24"/>
                <w:lang w:eastAsia="en-US"/>
              </w:rPr>
            </w:pPr>
            <w:bookmarkStart w:id="683" w:name="_Toc2770172"/>
            <w:bookmarkStart w:id="684" w:name="_Toc2770849"/>
            <w:bookmarkStart w:id="685" w:name="_Toc2849274"/>
            <w:bookmarkStart w:id="686" w:name="__RefHeading__12952_1272044668"/>
            <w:bookmarkEnd w:id="686"/>
            <w:r>
              <w:rPr>
                <w:rFonts w:ascii="Times New Roman" w:hAnsi="Times New Roman" w:cs="Times New Roman"/>
                <w:bCs w:val="0"/>
                <w:color w:val="C0000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83"/>
            <w:bookmarkEnd w:id="684"/>
            <w:bookmarkEnd w:id="685"/>
          </w:p>
        </w:tc>
      </w:tr>
      <w:tr w:rsidR="009513C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 xml:space="preserve"> [3.4] - Здравоохранение</w:t>
            </w:r>
          </w:p>
          <w:p w:rsidR="009513C6" w:rsidRDefault="009513C6">
            <w:pPr>
              <w:spacing w:after="0" w:line="100" w:lineRule="atLeast"/>
              <w:ind w:left="176" w:hanging="142"/>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[3.8] - Общественное управление</w:t>
            </w:r>
          </w:p>
          <w:p w:rsidR="009513C6" w:rsidRDefault="009513C6">
            <w:pPr>
              <w:spacing w:after="0" w:line="100" w:lineRule="atLeast"/>
              <w:ind w:left="176" w:hanging="142"/>
              <w:rPr>
                <w:rFonts w:ascii="Times New Roman" w:hAnsi="Times New Roman"/>
                <w:color w:val="000000"/>
                <w:sz w:val="24"/>
                <w:szCs w:val="24"/>
              </w:rPr>
            </w:pPr>
            <w:r>
              <w:rPr>
                <w:rFonts w:ascii="Times New Roman" w:hAnsi="Times New Roman"/>
                <w:color w:val="000000"/>
                <w:sz w:val="24"/>
                <w:szCs w:val="24"/>
              </w:rPr>
              <w:t>[9.2.1] - Санаторная деятельность</w:t>
            </w:r>
          </w:p>
          <w:p w:rsidR="009513C6" w:rsidRDefault="009513C6">
            <w:pPr>
              <w:spacing w:after="0" w:line="100" w:lineRule="atLeast"/>
              <w:ind w:left="176" w:hanging="142"/>
              <w:rPr>
                <w:rFonts w:ascii="Times New Roman" w:hAnsi="Times New Roman"/>
                <w:color w:val="000000"/>
                <w:sz w:val="24"/>
                <w:szCs w:val="24"/>
              </w:rPr>
            </w:pP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w:t>
            </w:r>
          </w:p>
          <w:p w:rsidR="009513C6" w:rsidRDefault="009513C6">
            <w:pPr>
              <w:spacing w:after="0" w:line="100" w:lineRule="atLeast"/>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300 кв. м/20000 кв.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sz w:val="24"/>
                <w:szCs w:val="24"/>
              </w:rPr>
              <w:t xml:space="preserve">Минимальная/максимальная ширина земельного участка вдоль фронта улицы (проезда) – </w:t>
            </w:r>
            <w:r>
              <w:rPr>
                <w:rFonts w:ascii="Times New Roman" w:hAnsi="Times New Roman"/>
                <w:color w:val="FF0000"/>
                <w:sz w:val="24"/>
                <w:szCs w:val="24"/>
              </w:rPr>
              <w:t>12 м</w:t>
            </w:r>
            <w:r>
              <w:rPr>
                <w:rFonts w:ascii="Times New Roman" w:hAnsi="Times New Roman"/>
                <w:color w:val="00B050"/>
                <w:sz w:val="24"/>
                <w:szCs w:val="24"/>
              </w:rPr>
              <w:t>/50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5 этажей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- 20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- 80%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до границ смежного земельного участка - 3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- 20%</w:t>
            </w:r>
          </w:p>
        </w:tc>
      </w:tr>
      <w:tr w:rsidR="009513C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rPr>
                <w:rFonts w:ascii="Times New Roman" w:hAnsi="Times New Roman"/>
                <w:sz w:val="24"/>
                <w:szCs w:val="24"/>
              </w:rPr>
            </w:pPr>
            <w:r>
              <w:rPr>
                <w:rFonts w:ascii="Times New Roman" w:hAnsi="Times New Roman"/>
                <w:color w:val="000000"/>
                <w:sz w:val="24"/>
                <w:szCs w:val="24"/>
              </w:rPr>
              <w:t xml:space="preserve">[3.7] - </w:t>
            </w:r>
            <w:r>
              <w:rPr>
                <w:rFonts w:ascii="Times New Roman" w:hAnsi="Times New Roman"/>
                <w:sz w:val="24"/>
                <w:szCs w:val="24"/>
              </w:rPr>
              <w:t>Религиозное использование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[4.4] - Магазины</w:t>
            </w:r>
          </w:p>
          <w:p w:rsidR="009513C6" w:rsidRDefault="009513C6">
            <w:pPr>
              <w:spacing w:after="0" w:line="100" w:lineRule="atLeast"/>
              <w:ind w:left="34"/>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color w:val="000000"/>
                <w:sz w:val="24"/>
                <w:szCs w:val="24"/>
              </w:rPr>
            </w:pPr>
            <w:r>
              <w:rPr>
                <w:rFonts w:ascii="Times New Roman" w:hAnsi="Times New Roman"/>
                <w:sz w:val="24"/>
                <w:szCs w:val="24"/>
              </w:rPr>
              <w:t>Минимальная/максимальная</w:t>
            </w:r>
            <w:r>
              <w:rPr>
                <w:rFonts w:ascii="Times New Roman" w:hAnsi="Times New Roman"/>
                <w:color w:val="000000"/>
                <w:sz w:val="24"/>
                <w:szCs w:val="24"/>
              </w:rPr>
              <w:t xml:space="preserve"> площадь земельного участка - 100 / 1000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8 / 32  м</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Минимальные отступы строений от красной линии - 5 м (если не установлены красные линии - от фасадной границы участка)</w:t>
            </w:r>
          </w:p>
          <w:p w:rsidR="009513C6" w:rsidRDefault="009513C6">
            <w:pPr>
              <w:spacing w:after="0" w:line="100" w:lineRule="atLeast"/>
              <w:jc w:val="both"/>
              <w:rPr>
                <w:rFonts w:ascii="Times New Roman" w:hAnsi="Times New Roman"/>
                <w:sz w:val="24"/>
                <w:szCs w:val="24"/>
              </w:rPr>
            </w:pPr>
            <w:r>
              <w:rPr>
                <w:rFonts w:ascii="Times New Roman" w:hAnsi="Times New Roman"/>
                <w:color w:val="000000"/>
                <w:sz w:val="24"/>
                <w:szCs w:val="24"/>
              </w:rPr>
              <w:t>Минимальные отступы строений от границ соседних участков - 3 м</w:t>
            </w:r>
            <w:r>
              <w:rPr>
                <w:rFonts w:ascii="Times New Roman" w:hAnsi="Times New Roman"/>
                <w:sz w:val="24"/>
                <w:szCs w:val="24"/>
              </w:rPr>
              <w:t xml:space="preserve">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3 эт. </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Максимальная высота зданий от планировочной отметки земли - 30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Максимальный процент застройки в границах земельного участка – 60%.</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- 20%</w:t>
            </w:r>
          </w:p>
        </w:tc>
      </w:tr>
      <w:tr w:rsidR="009513C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color w:val="000000"/>
                <w:sz w:val="24"/>
                <w:szCs w:val="24"/>
              </w:rPr>
              <w:t xml:space="preserve">[3.1] - </w:t>
            </w:r>
            <w:r>
              <w:rPr>
                <w:rFonts w:ascii="Times New Roman" w:hAnsi="Times New Roman"/>
                <w:sz w:val="24"/>
                <w:szCs w:val="24"/>
              </w:rPr>
              <w:t>Коммунальное обслуживание</w:t>
            </w:r>
          </w:p>
          <w:p w:rsidR="009513C6" w:rsidRDefault="009513C6">
            <w:pPr>
              <w:spacing w:after="0" w:line="100" w:lineRule="atLeast"/>
              <w:ind w:left="34"/>
              <w:rPr>
                <w:rFonts w:ascii="Times New Roman" w:hAnsi="Times New Roman"/>
                <w:color w:val="000000"/>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1134"/>
              </w:tabs>
              <w:spacing w:after="0" w:line="100" w:lineRule="atLeast"/>
              <w:rPr>
                <w:rFonts w:ascii="Times New Roman" w:hAnsi="Times New Roman"/>
                <w:color w:val="000000"/>
                <w:sz w:val="24"/>
                <w:szCs w:val="24"/>
              </w:rPr>
            </w:pPr>
            <w:r>
              <w:rPr>
                <w:rFonts w:ascii="Times New Roman" w:hAnsi="Times New Roman"/>
                <w:color w:val="000000"/>
                <w:sz w:val="24"/>
                <w:szCs w:val="24"/>
              </w:rPr>
              <w:t>Минимальная/максимальная площадь земельных участков - 1/4000 кв.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не регламентируется / 32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Максимальный процент застройки участка - 80%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2 эт. </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Максимальная высота зданий - 15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687" w:name="_Toc2770173"/>
      <w:bookmarkStart w:id="688" w:name="_Toc2770850"/>
      <w:bookmarkStart w:id="689" w:name="_Toc2849275"/>
      <w:bookmarkStart w:id="690" w:name="__RefHeading__12954_1272044668"/>
      <w:bookmarkEnd w:id="690"/>
      <w:r>
        <w:rPr>
          <w:rFonts w:ascii="Times New Roman" w:hAnsi="Times New Roman"/>
          <w:b/>
          <w:sz w:val="24"/>
          <w:szCs w:val="24"/>
        </w:rPr>
        <w:t>2.2)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687"/>
      <w:bookmarkEnd w:id="688"/>
      <w:bookmarkEnd w:id="689"/>
    </w:p>
    <w:tbl>
      <w:tblPr>
        <w:tblW w:w="0" w:type="auto"/>
        <w:tblInd w:w="52" w:type="dxa"/>
        <w:tblLayout w:type="fixed"/>
        <w:tblLook w:val="0000" w:firstRow="0" w:lastRow="0" w:firstColumn="0" w:lastColumn="0" w:noHBand="0" w:noVBand="0"/>
      </w:tblPr>
      <w:tblGrid>
        <w:gridCol w:w="3457"/>
        <w:gridCol w:w="6664"/>
      </w:tblGrid>
      <w:tr w:rsidR="009513C6">
        <w:trPr>
          <w:trHeight w:val="552"/>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pStyle w:val="ConsPlusTitle"/>
              <w:jc w:val="both"/>
              <w:rPr>
                <w:rFonts w:ascii="Times New Roman" w:hAnsi="Times New Roman" w:cs="Times New Roman"/>
                <w:bCs w:val="0"/>
                <w:color w:val="C00000"/>
                <w:sz w:val="24"/>
                <w:szCs w:val="24"/>
                <w:lang w:eastAsia="en-US"/>
              </w:rPr>
            </w:pPr>
            <w:bookmarkStart w:id="691" w:name="_Toc2770174"/>
            <w:bookmarkStart w:id="692" w:name="_Toc2770851"/>
            <w:bookmarkStart w:id="693" w:name="_Toc2849276"/>
            <w:bookmarkStart w:id="694" w:name="__RefHeading__12956_1272044668"/>
            <w:bookmarkEnd w:id="694"/>
            <w:r>
              <w:rPr>
                <w:rFonts w:ascii="Times New Roman" w:hAnsi="Times New Roman" w:cs="Times New Roman"/>
                <w:bCs w:val="0"/>
                <w:color w:val="C0000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91"/>
            <w:bookmarkEnd w:id="692"/>
            <w:bookmarkEnd w:id="693"/>
          </w:p>
        </w:tc>
      </w:tr>
      <w:tr w:rsidR="009513C6">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spacing w:after="0" w:line="100" w:lineRule="atLeast"/>
              <w:ind w:left="34"/>
              <w:rPr>
                <w:rFonts w:ascii="Times New Roman" w:hAnsi="Times New Roman"/>
                <w:color w:val="000000"/>
                <w:sz w:val="24"/>
                <w:szCs w:val="24"/>
              </w:rPr>
            </w:pPr>
            <w:r>
              <w:rPr>
                <w:rFonts w:ascii="Times New Roman" w:hAnsi="Times New Roman"/>
                <w:color w:val="000000"/>
                <w:sz w:val="24"/>
                <w:szCs w:val="24"/>
              </w:rPr>
              <w:t xml:space="preserve">[3.2] - </w:t>
            </w:r>
            <w:r>
              <w:rPr>
                <w:rFonts w:ascii="Times New Roman" w:hAnsi="Times New Roman"/>
                <w:sz w:val="24"/>
                <w:szCs w:val="24"/>
              </w:rPr>
              <w:t>Социальное обслуживание</w:t>
            </w:r>
            <w:r>
              <w:rPr>
                <w:rFonts w:ascii="Times New Roman" w:hAnsi="Times New Roman"/>
                <w:color w:val="000000"/>
                <w:sz w:val="24"/>
                <w:szCs w:val="24"/>
              </w:rPr>
              <w:t xml:space="preserve"> </w:t>
            </w:r>
          </w:p>
          <w:p w:rsidR="009513C6" w:rsidRDefault="009513C6">
            <w:pPr>
              <w:spacing w:after="0" w:line="100" w:lineRule="atLeast"/>
              <w:ind w:left="754"/>
              <w:rPr>
                <w:rFonts w:ascii="Times New Roman" w:hAnsi="Times New Roman"/>
                <w:sz w:val="24"/>
                <w:szCs w:val="24"/>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1000 / 20000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12 / 50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Максимальное количество надземных этажей зданий – 4</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- 15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до границы соседнего участка - 3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- 20 %</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695" w:name="_Toc479729806"/>
      <w:bookmarkStart w:id="696" w:name="_Toc485899809"/>
      <w:bookmarkStart w:id="697" w:name="_Toc485902049"/>
      <w:bookmarkStart w:id="698" w:name="_Toc489630296"/>
      <w:bookmarkStart w:id="699" w:name="_Toc489643386"/>
      <w:bookmarkStart w:id="700" w:name="_Toc536808505"/>
      <w:bookmarkStart w:id="701" w:name="_Toc2770175"/>
      <w:bookmarkStart w:id="702" w:name="_Toc2770852"/>
      <w:bookmarkStart w:id="703" w:name="_Toc2849277"/>
      <w:bookmarkStart w:id="704" w:name="__RefHeading__12958_1272044668"/>
      <w:bookmarkEnd w:id="704"/>
      <w:r>
        <w:rPr>
          <w:rFonts w:ascii="Times New Roman" w:hAnsi="Times New Roman"/>
          <w:b/>
          <w:sz w:val="24"/>
          <w:szCs w:val="24"/>
        </w:rPr>
        <w:t>2.3)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695"/>
      <w:bookmarkEnd w:id="696"/>
      <w:bookmarkEnd w:id="697"/>
      <w:bookmarkEnd w:id="698"/>
      <w:bookmarkEnd w:id="699"/>
      <w:bookmarkEnd w:id="700"/>
      <w:bookmarkEnd w:id="701"/>
      <w:bookmarkEnd w:id="702"/>
      <w:bookmarkEnd w:id="703"/>
    </w:p>
    <w:tbl>
      <w:tblPr>
        <w:tblW w:w="0" w:type="auto"/>
        <w:tblInd w:w="109" w:type="dxa"/>
        <w:tblLayout w:type="fixed"/>
        <w:tblLook w:val="0000" w:firstRow="0" w:lastRow="0" w:firstColumn="0" w:lastColumn="0" w:noHBand="0" w:noVBand="0"/>
      </w:tblPr>
      <w:tblGrid>
        <w:gridCol w:w="4393"/>
        <w:gridCol w:w="5530"/>
      </w:tblGrid>
      <w:tr w:rsidR="009513C6">
        <w:trPr>
          <w:trHeight w:val="552"/>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
                <w:sz w:val="24"/>
                <w:szCs w:val="24"/>
              </w:rPr>
            </w:pPr>
            <w:r>
              <w:rPr>
                <w:rFonts w:ascii="Times New Roman" w:hAnsi="Times New Roman"/>
                <w:b/>
                <w:sz w:val="24"/>
                <w:szCs w:val="24"/>
              </w:rPr>
              <w:t>Предельные размеры и параметры разрешенного строительства, реконструкции объектов капитального строительства</w:t>
            </w:r>
          </w:p>
        </w:tc>
      </w:tr>
      <w:tr w:rsidR="009513C6">
        <w:trPr>
          <w:trHeight w:val="3069"/>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Открытые бассейны, спортивные площадки</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Киоски</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Парковки, гаражи для временного хранения автотранспорта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Склады, хозяйственные постройки для содержания инвентаря, топлива и других хозяйственных нужд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сбора твердых бытовых отходов</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сбора твердых бытовых отходов</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Элементы благоустройства, площадки для отдыха, детские площадки</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Памятники, объекты монументального искусства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Объекты гражданской обороны (убежища, противорадиационные укрытия и т.п.)</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Объекты инженерного обеспечения</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Максимальное количество надземных этажей  – 1 этаж</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строений и сооружений - 6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смежного участка - 3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9513C6">
        <w:trPr>
          <w:trHeight w:val="558"/>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Общественные туалеты, гидронепроницаемые выгребы, септики.</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соседнего жилого дома не менее - 12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Расстояние от красной линии - 10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границы смежного земельного участка не менее - 3 м</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spacing w:after="0" w:line="100" w:lineRule="atLeast"/>
        <w:ind w:firstLine="851"/>
        <w:rPr>
          <w:rFonts w:ascii="Times New Roman" w:hAnsi="Times New Roman"/>
          <w:b/>
          <w:color w:val="000000"/>
          <w:sz w:val="24"/>
          <w:szCs w:val="24"/>
          <w:u w:val="single"/>
        </w:rPr>
      </w:pPr>
      <w:bookmarkStart w:id="705" w:name="_Toc470251890"/>
      <w:bookmarkStart w:id="706" w:name="__RefHeading__12960_1272044668"/>
      <w:bookmarkStart w:id="707" w:name="_Toc479729798"/>
      <w:bookmarkStart w:id="708" w:name="_Toc482333536"/>
      <w:bookmarkStart w:id="709" w:name="_Toc487473488"/>
      <w:bookmarkStart w:id="710" w:name="_Toc2770176"/>
      <w:bookmarkStart w:id="711" w:name="_Toc2770853"/>
      <w:bookmarkStart w:id="712" w:name="_Toc2849278"/>
      <w:bookmarkEnd w:id="706"/>
      <w:r>
        <w:rPr>
          <w:rFonts w:ascii="Times New Roman" w:hAnsi="Times New Roman"/>
          <w:b/>
          <w:color w:val="000000"/>
          <w:sz w:val="24"/>
          <w:szCs w:val="24"/>
          <w:u w:val="single"/>
        </w:rPr>
        <w:t>3. ОД-3. Зона объектов образования</w:t>
      </w:r>
      <w:bookmarkEnd w:id="707"/>
      <w:bookmarkEnd w:id="708"/>
      <w:bookmarkEnd w:id="709"/>
      <w:bookmarkEnd w:id="710"/>
      <w:bookmarkEnd w:id="711"/>
      <w:bookmarkEnd w:id="712"/>
      <w:r>
        <w:rPr>
          <w:rFonts w:ascii="Times New Roman" w:hAnsi="Times New Roman"/>
          <w:b/>
          <w:color w:val="000000"/>
          <w:sz w:val="24"/>
          <w:szCs w:val="24"/>
          <w:u w:val="single"/>
        </w:rPr>
        <w:t xml:space="preserve"> </w:t>
      </w:r>
      <w:bookmarkEnd w:id="705"/>
    </w:p>
    <w:p w:rsidR="009513C6" w:rsidRDefault="009513C6">
      <w:pPr>
        <w:tabs>
          <w:tab w:val="left" w:pos="2520"/>
        </w:tabs>
        <w:spacing w:after="0" w:line="100" w:lineRule="atLeast"/>
        <w:jc w:val="both"/>
        <w:rPr>
          <w:rFonts w:ascii="Times New Roman" w:hAnsi="Times New Roman"/>
          <w:b/>
          <w:sz w:val="24"/>
          <w:szCs w:val="24"/>
        </w:rPr>
      </w:pPr>
      <w:bookmarkStart w:id="713" w:name="_Toc2770177"/>
      <w:bookmarkStart w:id="714" w:name="_Toc2770854"/>
      <w:bookmarkStart w:id="715" w:name="_Toc2849279"/>
      <w:bookmarkStart w:id="716" w:name="__RefHeading__12962_1272044668"/>
      <w:bookmarkEnd w:id="716"/>
      <w:r>
        <w:rPr>
          <w:rFonts w:ascii="Times New Roman" w:hAnsi="Times New Roman"/>
          <w:b/>
          <w:sz w:val="24"/>
          <w:szCs w:val="24"/>
        </w:rPr>
        <w:t>3.1)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713"/>
      <w:bookmarkEnd w:id="714"/>
      <w:bookmarkEnd w:id="715"/>
    </w:p>
    <w:tbl>
      <w:tblPr>
        <w:tblW w:w="0" w:type="auto"/>
        <w:tblInd w:w="52" w:type="dxa"/>
        <w:tblLayout w:type="fixed"/>
        <w:tblLook w:val="0000" w:firstRow="0" w:lastRow="0" w:firstColumn="0" w:lastColumn="0" w:noHBand="0" w:noVBand="0"/>
      </w:tblPr>
      <w:tblGrid>
        <w:gridCol w:w="3457"/>
        <w:gridCol w:w="6664"/>
      </w:tblGrid>
      <w:tr w:rsidR="009513C6">
        <w:trPr>
          <w:trHeight w:val="552"/>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pStyle w:val="ConsPlusTitle"/>
              <w:jc w:val="both"/>
              <w:rPr>
                <w:rFonts w:ascii="Times New Roman" w:hAnsi="Times New Roman" w:cs="Times New Roman"/>
                <w:bCs w:val="0"/>
                <w:color w:val="C00000"/>
                <w:sz w:val="24"/>
                <w:szCs w:val="24"/>
                <w:lang w:eastAsia="en-US"/>
              </w:rPr>
            </w:pPr>
            <w:bookmarkStart w:id="717" w:name="_Toc2770178"/>
            <w:bookmarkStart w:id="718" w:name="_Toc2770855"/>
            <w:bookmarkStart w:id="719" w:name="_Toc2849280"/>
            <w:bookmarkStart w:id="720" w:name="__RefHeading__12964_1272044668"/>
            <w:bookmarkEnd w:id="720"/>
            <w:r>
              <w:rPr>
                <w:rFonts w:ascii="Times New Roman" w:hAnsi="Times New Roman" w:cs="Times New Roman"/>
                <w:bCs w:val="0"/>
                <w:color w:val="C0000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717"/>
            <w:bookmarkEnd w:id="718"/>
            <w:bookmarkEnd w:id="719"/>
          </w:p>
        </w:tc>
      </w:tr>
      <w:tr w:rsidR="009513C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hd w:val="clear" w:color="auto" w:fill="FFFFFF"/>
              <w:spacing w:after="0" w:line="10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 xml:space="preserve">[3.5.1] - </w:t>
            </w:r>
            <w:r>
              <w:rPr>
                <w:rFonts w:ascii="Times New Roman" w:hAnsi="Times New Roman"/>
                <w:sz w:val="24"/>
                <w:szCs w:val="24"/>
              </w:rPr>
              <w:t>Дошкольное, начальное и среднее общее образование</w:t>
            </w:r>
          </w:p>
          <w:p w:rsidR="009513C6" w:rsidRDefault="009513C6">
            <w:pPr>
              <w:spacing w:after="0" w:line="100" w:lineRule="atLeast"/>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sz w:val="24"/>
                <w:szCs w:val="24"/>
              </w:rPr>
              <w:t>Минимальная/максимальная площадь земельного участка  –1000/</w:t>
            </w:r>
            <w:r>
              <w:rPr>
                <w:rFonts w:ascii="Times New Roman" w:hAnsi="Times New Roman"/>
                <w:color w:val="00B050"/>
                <w:sz w:val="24"/>
                <w:szCs w:val="24"/>
              </w:rPr>
              <w:t>20000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12 м/не регламентируется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3 этажа, 2 этажа - для ДДУ*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от уровня земли до верха перекрытия последнего этажа (или конька кровли) - 15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Минимальная высота основных помещений  - 3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Минимальная высота учебных помещений - 3,6 м во вновь строящихся, 2,75м в реконструируемых школах. Высота спортивного зала - не менее 6,0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- 40%, 60% - для учреждений дополнительного образования.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основного здания от красной линии - 10 м (если не установлены красные линии - от фасадной границы участка)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- 40%</w:t>
            </w:r>
          </w:p>
        </w:tc>
      </w:tr>
      <w:tr w:rsidR="009513C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hd w:val="clear" w:color="auto" w:fill="FFFFFF"/>
              <w:spacing w:after="0" w:line="100" w:lineRule="atLeast"/>
              <w:jc w:val="both"/>
              <w:rPr>
                <w:rFonts w:ascii="Times New Roman" w:hAnsi="Times New Roman"/>
                <w:sz w:val="24"/>
                <w:szCs w:val="24"/>
              </w:rPr>
            </w:pPr>
            <w:r>
              <w:rPr>
                <w:rFonts w:ascii="Times New Roman" w:hAnsi="Times New Roman"/>
                <w:color w:val="000000"/>
                <w:sz w:val="24"/>
                <w:szCs w:val="24"/>
              </w:rPr>
              <w:t xml:space="preserve">[3.5.2] - </w:t>
            </w:r>
            <w:r>
              <w:rPr>
                <w:rFonts w:ascii="Times New Roman" w:hAnsi="Times New Roman"/>
                <w:sz w:val="24"/>
                <w:szCs w:val="24"/>
              </w:rPr>
              <w:t>Среднее и высшее профессиональное образование</w:t>
            </w:r>
          </w:p>
          <w:p w:rsidR="009513C6" w:rsidRDefault="009513C6">
            <w:pPr>
              <w:shd w:val="clear" w:color="auto" w:fill="FFFFFF"/>
              <w:spacing w:after="0" w:line="100" w:lineRule="atLeast"/>
              <w:jc w:val="both"/>
              <w:rPr>
                <w:rFonts w:ascii="Times New Roman" w:hAnsi="Times New Roman"/>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sz w:val="24"/>
                <w:szCs w:val="24"/>
              </w:rPr>
              <w:t>Минимальная/максимальная площадь земельного участка  –5000/</w:t>
            </w:r>
            <w:r>
              <w:rPr>
                <w:rFonts w:ascii="Times New Roman" w:hAnsi="Times New Roman"/>
                <w:color w:val="00B050"/>
                <w:sz w:val="24"/>
                <w:szCs w:val="24"/>
              </w:rPr>
              <w:t>20000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25 м/не регламентируется</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5 эт.</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Минимальная высота учебных помещений - 3,6 м (2,75м при реконструкции). Высота спортивного зала - не менее 6,0 м. </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Максимальный процент застройки участка - 40%</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Минимальный отступ основного здания от красной линии - 10 м (если не установлены красные линии - от фасадной границы участка)</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процент озеленения участка - 30%</w:t>
            </w:r>
          </w:p>
        </w:tc>
      </w:tr>
      <w:tr w:rsidR="009513C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color w:val="000000"/>
                <w:sz w:val="24"/>
                <w:szCs w:val="24"/>
              </w:rPr>
              <w:t xml:space="preserve">[3.1] - </w:t>
            </w:r>
            <w:r>
              <w:rPr>
                <w:rFonts w:ascii="Times New Roman" w:hAnsi="Times New Roman"/>
                <w:sz w:val="24"/>
                <w:szCs w:val="24"/>
              </w:rPr>
              <w:t>Коммунальное обслуживание</w:t>
            </w:r>
          </w:p>
          <w:p w:rsidR="009513C6" w:rsidRDefault="009513C6">
            <w:pPr>
              <w:spacing w:after="0" w:line="100" w:lineRule="atLeast"/>
              <w:ind w:left="34"/>
              <w:rPr>
                <w:rFonts w:ascii="Times New Roman" w:hAnsi="Times New Roman"/>
                <w:color w:val="000000"/>
                <w:sz w:val="24"/>
                <w:szCs w:val="24"/>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1134"/>
              </w:tabs>
              <w:spacing w:after="0" w:line="100" w:lineRule="atLeast"/>
              <w:rPr>
                <w:rFonts w:ascii="Times New Roman" w:hAnsi="Times New Roman"/>
                <w:color w:val="000000"/>
                <w:sz w:val="24"/>
                <w:szCs w:val="24"/>
              </w:rPr>
            </w:pPr>
            <w:r>
              <w:rPr>
                <w:rFonts w:ascii="Times New Roman" w:hAnsi="Times New Roman"/>
                <w:color w:val="000000"/>
                <w:sz w:val="24"/>
                <w:szCs w:val="24"/>
              </w:rPr>
              <w:t>Минимальная/максимальная площадь земельных участков - 1/4000 кв.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не регламентируется / 32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Максимальный процент застройки участка - 80%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2 эт. </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Максимальная высота зданий - 15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721" w:name="_Toc2770179"/>
      <w:bookmarkStart w:id="722" w:name="_Toc2770856"/>
      <w:bookmarkStart w:id="723" w:name="_Toc2849281"/>
      <w:bookmarkStart w:id="724" w:name="__RefHeading__12966_1272044668"/>
      <w:bookmarkEnd w:id="724"/>
      <w:r>
        <w:rPr>
          <w:rFonts w:ascii="Times New Roman" w:hAnsi="Times New Roman"/>
          <w:b/>
          <w:sz w:val="24"/>
          <w:szCs w:val="24"/>
        </w:rPr>
        <w:t>3.2)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721"/>
      <w:bookmarkEnd w:id="722"/>
      <w:bookmarkEnd w:id="723"/>
    </w:p>
    <w:tbl>
      <w:tblPr>
        <w:tblW w:w="0" w:type="auto"/>
        <w:tblInd w:w="52" w:type="dxa"/>
        <w:tblLayout w:type="fixed"/>
        <w:tblLook w:val="0000" w:firstRow="0" w:lastRow="0" w:firstColumn="0" w:lastColumn="0" w:noHBand="0" w:noVBand="0"/>
      </w:tblPr>
      <w:tblGrid>
        <w:gridCol w:w="3457"/>
        <w:gridCol w:w="6664"/>
      </w:tblGrid>
      <w:tr w:rsidR="009513C6">
        <w:trPr>
          <w:trHeight w:val="552"/>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pStyle w:val="ConsPlusTitle"/>
              <w:jc w:val="both"/>
              <w:rPr>
                <w:rFonts w:ascii="Times New Roman" w:hAnsi="Times New Roman" w:cs="Times New Roman"/>
                <w:bCs w:val="0"/>
                <w:color w:val="C00000"/>
                <w:sz w:val="24"/>
                <w:szCs w:val="24"/>
                <w:lang w:eastAsia="en-US"/>
              </w:rPr>
            </w:pPr>
            <w:bookmarkStart w:id="725" w:name="_Toc2770180"/>
            <w:bookmarkStart w:id="726" w:name="_Toc2770857"/>
            <w:bookmarkStart w:id="727" w:name="_Toc2849282"/>
            <w:bookmarkStart w:id="728" w:name="__RefHeading__12968_1272044668"/>
            <w:bookmarkEnd w:id="728"/>
            <w:r>
              <w:rPr>
                <w:rFonts w:ascii="Times New Roman" w:hAnsi="Times New Roman" w:cs="Times New Roman"/>
                <w:bCs w:val="0"/>
                <w:color w:val="C00000"/>
                <w:sz w:val="24"/>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725"/>
            <w:bookmarkEnd w:id="726"/>
            <w:bookmarkEnd w:id="727"/>
          </w:p>
        </w:tc>
      </w:tr>
      <w:tr w:rsidR="009513C6">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[5.1] - Спорт</w:t>
            </w:r>
          </w:p>
          <w:p w:rsidR="009513C6" w:rsidRDefault="009513C6">
            <w:pPr>
              <w:spacing w:after="0" w:line="100" w:lineRule="atLeast"/>
              <w:ind w:left="754"/>
              <w:rPr>
                <w:rFonts w:ascii="Times New Roman" w:hAnsi="Times New Roman"/>
                <w:sz w:val="24"/>
                <w:szCs w:val="24"/>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100 / 10000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12 / 50 м</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Максимальное количество надземных этажей зданий – 3</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- 12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- 40%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до границы соседнего участка - 3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процент озеленения участка - 30 %</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729" w:name="_Toc470251893"/>
      <w:bookmarkStart w:id="730" w:name="_Toc479729801"/>
      <w:bookmarkStart w:id="731" w:name="_Toc485899804"/>
      <w:bookmarkStart w:id="732" w:name="_Toc485902044"/>
      <w:bookmarkStart w:id="733" w:name="_Toc489630291"/>
      <w:bookmarkStart w:id="734" w:name="_Toc489643381"/>
      <w:bookmarkStart w:id="735" w:name="_Toc536726683"/>
      <w:bookmarkStart w:id="736" w:name="_Toc536808501"/>
      <w:bookmarkStart w:id="737" w:name="_Toc2770181"/>
      <w:bookmarkStart w:id="738" w:name="_Toc2770858"/>
      <w:bookmarkStart w:id="739" w:name="_Toc2849283"/>
      <w:bookmarkStart w:id="740" w:name="__RefHeading__12970_1272044668"/>
      <w:bookmarkEnd w:id="740"/>
      <w:r>
        <w:rPr>
          <w:rFonts w:ascii="Times New Roman" w:hAnsi="Times New Roman"/>
          <w:b/>
          <w:sz w:val="24"/>
          <w:szCs w:val="24"/>
        </w:rPr>
        <w:t>3.3)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729"/>
      <w:bookmarkEnd w:id="730"/>
      <w:bookmarkEnd w:id="731"/>
      <w:bookmarkEnd w:id="732"/>
      <w:bookmarkEnd w:id="733"/>
      <w:bookmarkEnd w:id="734"/>
      <w:bookmarkEnd w:id="735"/>
      <w:bookmarkEnd w:id="736"/>
      <w:bookmarkEnd w:id="737"/>
      <w:bookmarkEnd w:id="738"/>
      <w:bookmarkEnd w:id="739"/>
    </w:p>
    <w:tbl>
      <w:tblPr>
        <w:tblW w:w="0" w:type="auto"/>
        <w:tblInd w:w="109" w:type="dxa"/>
        <w:tblLayout w:type="fixed"/>
        <w:tblLook w:val="0000" w:firstRow="0" w:lastRow="0" w:firstColumn="0" w:lastColumn="0" w:noHBand="0" w:noVBand="0"/>
      </w:tblPr>
      <w:tblGrid>
        <w:gridCol w:w="3685"/>
        <w:gridCol w:w="6238"/>
      </w:tblGrid>
      <w:tr w:rsidR="009513C6">
        <w:trPr>
          <w:trHeight w:val="552"/>
        </w:trPr>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ind w:firstLine="425"/>
              <w:jc w:val="center"/>
              <w:rPr>
                <w:rFonts w:ascii="Times New Roman" w:hAnsi="Times New Roman"/>
                <w:color w:val="C00000"/>
                <w:sz w:val="24"/>
                <w:szCs w:val="24"/>
                <w:lang w:eastAsia="zh-CN"/>
              </w:rPr>
            </w:pPr>
            <w:r>
              <w:rPr>
                <w:rFonts w:ascii="Times New Roman" w:hAnsi="Times New Roman"/>
                <w:color w:val="C00000"/>
                <w:sz w:val="24"/>
                <w:szCs w:val="24"/>
                <w:lang w:eastAsia="zh-CN"/>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425"/>
              <w:jc w:val="center"/>
              <w:rPr>
                <w:rFonts w:ascii="Times New Roman" w:hAnsi="Times New Roman"/>
                <w:color w:val="C00000"/>
                <w:sz w:val="24"/>
                <w:szCs w:val="24"/>
                <w:lang w:eastAsia="zh-CN"/>
              </w:rPr>
            </w:pPr>
            <w:r>
              <w:rPr>
                <w:rFonts w:ascii="Times New Roman" w:hAnsi="Times New Roman"/>
                <w:color w:val="C00000"/>
                <w:sz w:val="24"/>
                <w:szCs w:val="24"/>
                <w:lang w:eastAsia="zh-CN"/>
              </w:rPr>
              <w:t>Предельные параметры разрешенного строительства</w:t>
            </w:r>
          </w:p>
        </w:tc>
      </w:tr>
      <w:tr w:rsidR="009513C6">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Площадки для сбора твердых бытовых отходов.</w:t>
            </w:r>
          </w:p>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Гостевые автостоянки для парковки легковых автомобилей посетителей</w:t>
            </w:r>
          </w:p>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Хозяйственные постройки для содержания инвентаря  и других хозяйственных нужд</w:t>
            </w:r>
          </w:p>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Навесы</w:t>
            </w:r>
          </w:p>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Элементы благоустройства</w:t>
            </w:r>
          </w:p>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Площадки для отдыха, спортивные площадки, игровые площадки, плоскостные спортивные сооружения</w:t>
            </w:r>
          </w:p>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 xml:space="preserve">Памятники, объекты монументального искусства </w:t>
            </w:r>
          </w:p>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Пункты охраны</w:t>
            </w:r>
          </w:p>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Объекты инженерного обеспечения</w:t>
            </w:r>
          </w:p>
        </w:tc>
        <w:tc>
          <w:tcPr>
            <w:tcW w:w="6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Максимальное количество надземных этажей  – 1 этаж</w:t>
            </w:r>
          </w:p>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Максимальная высота строений - 6 м</w:t>
            </w:r>
          </w:p>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Минимальные расстояния от строений до границ соседнего участка - 3 м, при устройстве навесов  – 1м.</w:t>
            </w:r>
          </w:p>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Расстояние строений до красных линий улиц и проездов не менее - 5 м.</w:t>
            </w:r>
          </w:p>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rsidR="009513C6" w:rsidRDefault="009513C6">
            <w:pPr>
              <w:tabs>
                <w:tab w:val="left" w:pos="-9323"/>
              </w:tabs>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rsidR="009513C6" w:rsidRDefault="009513C6">
            <w:pPr>
              <w:tabs>
                <w:tab w:val="left" w:pos="-9323"/>
              </w:tabs>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Вспомогательные строения, за исключением гаражей, размещать со стороны улиц не допускается.</w:t>
            </w:r>
          </w:p>
        </w:tc>
      </w:tr>
      <w:tr w:rsidR="009513C6">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Туалеты, гидронепроницаемые выгребы, септики.</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Максимальная высота строений - 3 м</w:t>
            </w:r>
          </w:p>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Расстояние от соседнего жилого дома не менее - 12 м.</w:t>
            </w:r>
          </w:p>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 xml:space="preserve">Расстояние от красной линии не менее - 10 м. </w:t>
            </w:r>
          </w:p>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Расстояние от границы смежного земельного участка не менее - 3 м.</w:t>
            </w:r>
          </w:p>
        </w:tc>
      </w:tr>
      <w:tr w:rsidR="009513C6">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425"/>
              <w:rPr>
                <w:rFonts w:ascii="Times New Roman" w:hAnsi="Times New Roman"/>
                <w:color w:val="C00000"/>
                <w:sz w:val="24"/>
                <w:szCs w:val="24"/>
                <w:lang w:eastAsia="zh-CN"/>
              </w:rPr>
            </w:pPr>
            <w:r>
              <w:rPr>
                <w:rFonts w:ascii="Times New Roman" w:hAnsi="Times New Roman"/>
                <w:color w:val="C00000"/>
                <w:sz w:val="24"/>
                <w:szCs w:val="24"/>
                <w:lang w:eastAsia="zh-CN"/>
              </w:rPr>
              <w:t>Площадки для сбора твердых бытовых отходов.</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9513C6" w:rsidRDefault="009513C6">
            <w:pPr>
              <w:spacing w:after="0" w:line="100" w:lineRule="atLeast"/>
              <w:rPr>
                <w:rFonts w:ascii="Times New Roman" w:hAnsi="Times New Roman"/>
                <w:color w:val="C00000"/>
                <w:sz w:val="24"/>
                <w:szCs w:val="24"/>
                <w:lang w:eastAsia="zh-CN"/>
              </w:rPr>
            </w:pPr>
            <w:r>
              <w:rPr>
                <w:rFonts w:ascii="Times New Roman" w:hAnsi="Times New Roman"/>
                <w:color w:val="C00000"/>
                <w:sz w:val="24"/>
                <w:szCs w:val="24"/>
                <w:lang w:eastAsia="zh-CN"/>
              </w:rPr>
              <w:t>Общее количество контейнеров не более 5 шт.</w:t>
            </w:r>
          </w:p>
        </w:tc>
      </w:tr>
    </w:tbl>
    <w:p w:rsidR="009513C6" w:rsidRDefault="009513C6">
      <w:pPr>
        <w:spacing w:after="0" w:line="100" w:lineRule="atLeast"/>
        <w:ind w:firstLine="709"/>
        <w:jc w:val="both"/>
        <w:rPr>
          <w:rFonts w:ascii="Times New Roman" w:hAnsi="Times New Roman"/>
          <w:sz w:val="24"/>
          <w:szCs w:val="24"/>
        </w:rPr>
      </w:pPr>
    </w:p>
    <w:p w:rsidR="009513C6" w:rsidRDefault="009513C6">
      <w:pPr>
        <w:pStyle w:val="2"/>
        <w:spacing w:before="0" w:line="100" w:lineRule="atLeast"/>
        <w:ind w:left="0" w:firstLine="709"/>
        <w:jc w:val="both"/>
        <w:rPr>
          <w:rFonts w:ascii="Times New Roman" w:hAnsi="Times New Roman"/>
          <w:color w:val="00B050"/>
          <w:sz w:val="24"/>
          <w:szCs w:val="24"/>
        </w:rPr>
      </w:pPr>
      <w:bookmarkStart w:id="741" w:name="_Toc536097711"/>
      <w:bookmarkStart w:id="742" w:name="_Toc536808506"/>
      <w:bookmarkStart w:id="743" w:name="_Toc2849284"/>
      <w:bookmarkStart w:id="744" w:name="__RefHeading__12972_1272044668"/>
      <w:bookmarkEnd w:id="744"/>
      <w:r>
        <w:rPr>
          <w:rFonts w:ascii="Times New Roman" w:hAnsi="Times New Roman"/>
          <w:color w:val="00B050"/>
          <w:sz w:val="24"/>
          <w:szCs w:val="24"/>
        </w:rPr>
        <w:t>Статья 59.1.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bookmarkEnd w:id="741"/>
      <w:bookmarkEnd w:id="742"/>
      <w:bookmarkEnd w:id="743"/>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 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3. До границы соседнего приквартирного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1,0 м - для одноэтажного жилого дома;</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1,5 м - для двухэтажного жилого дома;</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от других построек (баня, гараж и другие) - 1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от стволов высокорослых деревьев - 4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от стволов среднерослых деревьев - 2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от кустарника - 1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Во избежание затенения, деревья следует высаживать на расстоянии не менее 15 м, а кустарники - не менее 5 м от окон учебных помещений.</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6. Все строения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7. Характер ограждения земельных участков жилой застройки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Ограждения общественных зданий и сооружений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xml:space="preserve">В общих случаях высоту ограждения следует принимать не более 2,0 м. </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В частных случаях высоту и вид ограждения следует принимать:</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rPr>
        <w:t>- объекты на территории</w:t>
      </w:r>
      <w:r>
        <w:rPr>
          <w:rFonts w:ascii="Times New Roman" w:hAnsi="Times New Roman"/>
          <w:color w:val="00B050"/>
          <w:sz w:val="24"/>
          <w:szCs w:val="24"/>
          <w:lang w:eastAsia="zh-CN"/>
        </w:rPr>
        <w:t xml:space="preserve">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не  менее 1,6 м, стальная сетка или железобетонное решетчатое;</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больницы (кроме инфекционных и психиатрических) - не менее 1,6 м, стальная сетка или железобетонное решетчатое;</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общеобразовательные школы и профессионально-технические училища - не менее 1,2м, стальная сетка (живая изгородь для участков внутри микрорайонов);</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детские ясли-сады - не менее 1,6 м, стальная сетка или железобетонное решетчатое;</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спортивные комплексы, стадионы, катки, открытые бассейны и другие спортивные сооружения (при контролируемом входе посетителей) - 2 м, стальная сетка, сварные или литые металлические секции, железобетонное решетчатое;</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открытые спортивные площадки в жилых зонах - 2,0-4,5 м, стальная сварная или плетеная сетка повышенного эстетического уровня;</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хозяйственные зоны предприятий общественного питания и бытового обслуживания - 1,6 м, живая изгородь (стальная сетка при необходимости охраны).</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светопрозрачными, решетчатыми, эстетически привлекательными, иметь устойчивость к загрязнению и запылению и способность к легкой механической очистке.</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8. Объекты общественного назначения должны обеспечиваться необходимым расчетным количеством  парковочных мест в границах земельного участка.</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Нормы расчета стоянок автомобилей предусматриваются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xml:space="preserve">9. </w:t>
      </w:r>
      <w:bookmarkStart w:id="745" w:name="_Toc470251896"/>
      <w:r>
        <w:rPr>
          <w:rFonts w:ascii="Times New Roman" w:eastAsia="SimSun" w:hAnsi="Times New Roman" w:cs="Times New Roman"/>
          <w:color w:val="00B050"/>
          <w:sz w:val="24"/>
          <w:szCs w:val="24"/>
          <w:lang w:eastAsia="zh-CN"/>
        </w:rPr>
        <w:t xml:space="preserve">Проектирование медицинских учреждений вести в соответствии с СП 158.13330.2014 «Здания и помещения медицинских организаций. Правила проектирования», </w:t>
      </w:r>
      <w:hyperlink r:id="rId24" w:history="1">
        <w:r>
          <w:rPr>
            <w:rStyle w:val="a4"/>
          </w:rPr>
          <w:t>СП 118.13330.2012 «Общественные здания и сооружения»</w:t>
        </w:r>
      </w:hyperlink>
      <w:r>
        <w:rPr>
          <w:rFonts w:ascii="Times New Roman" w:eastAsia="SimSun" w:hAnsi="Times New Roman" w:cs="Times New Roman"/>
          <w:color w:val="00B050"/>
          <w:sz w:val="24"/>
          <w:szCs w:val="24"/>
          <w:lang w:eastAsia="zh-CN"/>
        </w:rPr>
        <w:t xml:space="preserve">, </w:t>
      </w:r>
      <w:hyperlink r:id="rId25" w:history="1">
        <w:r>
          <w:rPr>
            <w:rStyle w:val="a4"/>
          </w:rPr>
          <w:t>СанПиН 2.1.3.2630 -10. «Санитарно-эпидемиологические требования к организациям, осуществляющим медицинскую деятельность»</w:t>
        </w:r>
      </w:hyperlink>
      <w:r>
        <w:rPr>
          <w:rFonts w:ascii="Times New Roman" w:eastAsia="SimSun" w:hAnsi="Times New Roman" w:cs="Times New Roman"/>
          <w:color w:val="00B050"/>
          <w:sz w:val="24"/>
          <w:szCs w:val="24"/>
          <w:lang w:eastAsia="zh-CN"/>
        </w:rPr>
        <w:t xml:space="preserve"> и иных действующих нормативов.</w:t>
      </w:r>
      <w:bookmarkEnd w:id="745"/>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xml:space="preserve">Детские дошкольные учреждения размещаются в соответствии с требованиями СанПиН 2.4.1.2660-10 «Санитарно-эпидемиологические требования в дошкольных организациях» и </w:t>
      </w:r>
      <w:hyperlink w:anchor="Par9596" w:history="1">
        <w:r>
          <w:rPr>
            <w:rStyle w:val="a4"/>
          </w:rPr>
          <w:t>приложением 6</w:t>
        </w:r>
      </w:hyperlink>
      <w:r>
        <w:rPr>
          <w:rFonts w:ascii="Times New Roman" w:eastAsia="SimSun" w:hAnsi="Times New Roman" w:cs="Times New Roman"/>
          <w:color w:val="00B050"/>
          <w:sz w:val="24"/>
          <w:szCs w:val="24"/>
          <w:lang w:eastAsia="zh-CN"/>
        </w:rPr>
        <w:t xml:space="preserve"> к Нормативам Градостроительного проектирования КК.</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xml:space="preserve">Общеобразовательные учреждения размещаются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и </w:t>
      </w:r>
      <w:hyperlink w:anchor="Par9596" w:history="1">
        <w:r>
          <w:rPr>
            <w:rStyle w:val="a4"/>
          </w:rPr>
          <w:t>приложением 6</w:t>
        </w:r>
      </w:hyperlink>
      <w:r>
        <w:rPr>
          <w:rFonts w:ascii="Times New Roman" w:eastAsia="SimSun" w:hAnsi="Times New Roman" w:cs="Times New Roman"/>
          <w:color w:val="00B050"/>
          <w:sz w:val="24"/>
          <w:szCs w:val="24"/>
          <w:lang w:eastAsia="zh-CN"/>
        </w:rPr>
        <w:t xml:space="preserve"> к Нормативам Градостроительного проектирования КК.</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xml:space="preserve">Учреждения начального профессионального образования следует размещать в соответствии с требованиями </w:t>
      </w:r>
      <w:hyperlink r:id="rId26" w:history="1">
        <w:r>
          <w:rPr>
            <w:rStyle w:val="a4"/>
          </w:rPr>
          <w:t>СанПиН 2.4.3.1186-03</w:t>
        </w:r>
      </w:hyperlink>
      <w:r>
        <w:rPr>
          <w:rFonts w:ascii="Times New Roman" w:eastAsia="SimSun" w:hAnsi="Times New Roman" w:cs="Times New Roman"/>
          <w:color w:val="00B050"/>
          <w:sz w:val="24"/>
          <w:szCs w:val="24"/>
          <w:lang w:eastAsia="zh-CN"/>
        </w:rP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Учреждения начального, среднего, высшего и дополнительного профессионального образования должны проектироваться в соответствии с требованиями СНиП 2.08.02-89* "Общественные здания и сооружения", пособия к СНиП 2.08.02-89 "Проектирование учебных комплексов и центров".</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10. Размеры земельного участка для отдельно стоящего объекта дошкольного  образования:</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при вместимости до 100 мест – 40 кв.м. на 1 чел.;</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при вместимости свыше 100 мест – 35 кв.м. на 1 чел.</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Размеры земельного участка для встроенного объекта дошкольного  образования:</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при вместимости более 100 мест – 29 кв.м. на 1 чел.;</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11. Для объекта общеобразовательного назначения размеры земельного участка при вместимости:</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до 400 мест – 50 кв.м. на 1 чел.;</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от 401 до 500 мест – 60 кв.м. на 1 чел.;</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xml:space="preserve">12.Для временных (некапитальных) предприятий розничной торговли: </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минимальные размеры земельных участков отдельно стоящих временных (некапитальных) предприятий розничной торговли -20 кв.м.;</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максимальные размеры земельных участков отдельно стоящих временных (некапитальных) предприятий розничной торговли - 100 кв.м.</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13. Размещение объектов придорожного сервиса (код 4.9.1) возможно только при выполнении условий: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станции технического обслуживания легковых автомобилей до 5 постов без малярно-жестяных работ,</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мойки автомобилей до 2 постов,</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АЗС для легкового автотранспорта, должны быть оборудованы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Расстояние от АЗС для заправки грузового и легкового автотранспорта жидким и газовым топливом до границ земельных участков дошкольных и школьных</w:t>
      </w:r>
      <w:r>
        <w:rPr>
          <w:rFonts w:ascii="Times New Roman" w:eastAsia="Calibri" w:hAnsi="Times New Roman" w:cs="Times New Roman"/>
          <w:color w:val="00B050"/>
          <w:sz w:val="24"/>
          <w:szCs w:val="24"/>
        </w:rPr>
        <w:t xml:space="preserve"> образовательных учреждений, лечебных учреждений, до жилых домов и других </w:t>
      </w:r>
      <w:r>
        <w:rPr>
          <w:rFonts w:ascii="Times New Roman" w:eastAsia="SimSun" w:hAnsi="Times New Roman" w:cs="Times New Roman"/>
          <w:color w:val="00B050"/>
          <w:sz w:val="24"/>
          <w:szCs w:val="24"/>
          <w:lang w:eastAsia="zh-CN"/>
        </w:rPr>
        <w:t>общественных зданий и сооружений должно быть не менее 100 м.</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14. На территории рынков:</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хозяйственные площадки необходимо располагать на расстоянии не менее 30 м от мест торговли;</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xml:space="preserve">- на рынках без канализации общественные туалеты с непроницаемыми выгребами следует располагать на расстоянии не менее 50 м от места торговли. </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15.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16.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9513C6" w:rsidRDefault="009513C6">
      <w:pPr>
        <w:spacing w:after="0" w:line="100" w:lineRule="atLeast"/>
        <w:ind w:firstLine="709"/>
        <w:jc w:val="both"/>
        <w:rPr>
          <w:rFonts w:ascii="Times New Roman" w:hAnsi="Times New Roman"/>
          <w:sz w:val="24"/>
          <w:szCs w:val="24"/>
        </w:rPr>
      </w:pPr>
    </w:p>
    <w:p w:rsidR="009513C6" w:rsidRDefault="009513C6">
      <w:pPr>
        <w:pStyle w:val="2"/>
        <w:spacing w:after="100"/>
        <w:ind w:left="0" w:firstLine="709"/>
        <w:jc w:val="both"/>
        <w:rPr>
          <w:rFonts w:ascii="Times New Roman" w:hAnsi="Times New Roman"/>
          <w:color w:val="C00000"/>
          <w:sz w:val="24"/>
          <w:szCs w:val="24"/>
        </w:rPr>
      </w:pPr>
      <w:bookmarkStart w:id="746" w:name="_Toc2849285"/>
      <w:bookmarkStart w:id="747" w:name="__RefHeading__12974_1272044668"/>
      <w:bookmarkStart w:id="748" w:name="_Toc470251900"/>
      <w:bookmarkStart w:id="749" w:name="_Toc487473493"/>
      <w:bookmarkEnd w:id="747"/>
      <w:r>
        <w:rPr>
          <w:rFonts w:ascii="Times New Roman" w:hAnsi="Times New Roman"/>
          <w:color w:val="00000A"/>
          <w:sz w:val="24"/>
          <w:szCs w:val="24"/>
        </w:rPr>
        <w:t xml:space="preserve">Статья 60. Градостроительные регламенты в отношении земельных участков и объектов капитального строительства, расположенных в пределах </w:t>
      </w:r>
      <w:bookmarkEnd w:id="748"/>
      <w:bookmarkEnd w:id="749"/>
      <w:r>
        <w:rPr>
          <w:rFonts w:ascii="Times New Roman" w:hAnsi="Times New Roman"/>
          <w:color w:val="C00000"/>
          <w:sz w:val="24"/>
          <w:szCs w:val="24"/>
        </w:rPr>
        <w:t>производственных зон, зон инженерной и транспортной инфраструктур.</w:t>
      </w:r>
      <w:bookmarkEnd w:id="746"/>
    </w:p>
    <w:p w:rsidR="009513C6" w:rsidRDefault="009513C6">
      <w:pPr>
        <w:spacing w:after="0" w:line="100" w:lineRule="atLeast"/>
        <w:ind w:firstLine="851"/>
        <w:jc w:val="both"/>
        <w:rPr>
          <w:rFonts w:ascii="Times New Roman" w:hAnsi="Times New Roman"/>
          <w:sz w:val="24"/>
          <w:szCs w:val="24"/>
        </w:rPr>
      </w:pPr>
      <w:r>
        <w:rPr>
          <w:rFonts w:ascii="Times New Roman" w:hAnsi="Times New Roman"/>
          <w:sz w:val="24"/>
          <w:szCs w:val="24"/>
        </w:rPr>
        <w:t xml:space="preserve">В квадратных скобках […….] указан  код (числовое обозначение) вида разрешенного использования земельного участка. </w:t>
      </w:r>
    </w:p>
    <w:p w:rsidR="009513C6" w:rsidRDefault="009513C6">
      <w:pPr>
        <w:spacing w:after="0" w:line="100" w:lineRule="atLeast"/>
        <w:ind w:firstLine="851"/>
        <w:jc w:val="both"/>
        <w:rPr>
          <w:rFonts w:ascii="Times New Roman" w:hAnsi="Times New Roman"/>
          <w:sz w:val="24"/>
          <w:szCs w:val="24"/>
        </w:rPr>
      </w:pPr>
      <w:r>
        <w:rPr>
          <w:rFonts w:ascii="Times New Roman" w:hAnsi="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9513C6" w:rsidRDefault="009513C6">
      <w:pPr>
        <w:spacing w:after="0" w:line="100" w:lineRule="atLeast"/>
        <w:ind w:firstLine="851"/>
        <w:jc w:val="both"/>
        <w:rPr>
          <w:rFonts w:ascii="Times New Roman" w:hAnsi="Times New Roman"/>
          <w:sz w:val="24"/>
          <w:szCs w:val="24"/>
        </w:rPr>
      </w:pPr>
      <w:r>
        <w:rPr>
          <w:rFonts w:ascii="Times New Roman" w:hAnsi="Times New Roman"/>
          <w:sz w:val="24"/>
          <w:szCs w:val="24"/>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rsidR="009513C6" w:rsidRDefault="009513C6">
      <w:pPr>
        <w:spacing w:after="0" w:line="100" w:lineRule="atLeast"/>
        <w:ind w:firstLine="851"/>
        <w:rPr>
          <w:rFonts w:ascii="Times New Roman" w:hAnsi="Times New Roman"/>
          <w:b/>
          <w:sz w:val="24"/>
          <w:szCs w:val="24"/>
          <w:u w:val="single"/>
        </w:rPr>
      </w:pPr>
      <w:bookmarkStart w:id="750" w:name="_Toc479729814"/>
      <w:bookmarkStart w:id="751" w:name="_Toc485899817"/>
      <w:bookmarkStart w:id="752" w:name="_Toc485902057"/>
      <w:bookmarkStart w:id="753" w:name="_Toc489630304"/>
      <w:bookmarkStart w:id="754" w:name="_Toc489643394"/>
      <w:bookmarkStart w:id="755" w:name="_Toc536808512"/>
      <w:bookmarkStart w:id="756" w:name="_Toc2770184"/>
      <w:bookmarkStart w:id="757" w:name="_Toc2770861"/>
      <w:bookmarkStart w:id="758" w:name="_Toc2849286"/>
      <w:bookmarkStart w:id="759" w:name="__RefHeading__12976_1272044668"/>
      <w:bookmarkEnd w:id="759"/>
      <w:r>
        <w:rPr>
          <w:rFonts w:ascii="Times New Roman" w:hAnsi="Times New Roman"/>
          <w:b/>
          <w:sz w:val="24"/>
          <w:szCs w:val="24"/>
          <w:u w:val="single"/>
        </w:rPr>
        <w:t>1) П-4 . Зона размещения производственных объектов I</w:t>
      </w:r>
      <w:r>
        <w:rPr>
          <w:rFonts w:ascii="Times New Roman" w:hAnsi="Times New Roman"/>
          <w:b/>
          <w:sz w:val="24"/>
          <w:szCs w:val="24"/>
          <w:u w:val="single"/>
          <w:lang w:val="en-US"/>
        </w:rPr>
        <w:t>V</w:t>
      </w:r>
      <w:r>
        <w:rPr>
          <w:rFonts w:ascii="Times New Roman" w:hAnsi="Times New Roman"/>
          <w:b/>
          <w:sz w:val="24"/>
          <w:szCs w:val="24"/>
          <w:u w:val="single"/>
        </w:rPr>
        <w:t xml:space="preserve">  класса опасности</w:t>
      </w:r>
      <w:bookmarkEnd w:id="750"/>
      <w:bookmarkEnd w:id="751"/>
      <w:bookmarkEnd w:id="752"/>
      <w:bookmarkEnd w:id="753"/>
      <w:bookmarkEnd w:id="754"/>
      <w:bookmarkEnd w:id="755"/>
      <w:bookmarkEnd w:id="756"/>
      <w:bookmarkEnd w:id="757"/>
      <w:bookmarkEnd w:id="758"/>
    </w:p>
    <w:p w:rsidR="009513C6" w:rsidRDefault="009513C6">
      <w:pPr>
        <w:spacing w:after="0" w:line="100" w:lineRule="atLeast"/>
        <w:ind w:firstLine="709"/>
        <w:jc w:val="both"/>
        <w:rPr>
          <w:rFonts w:ascii="Times New Roman" w:hAnsi="Times New Roman"/>
          <w:sz w:val="24"/>
          <w:szCs w:val="24"/>
        </w:rPr>
      </w:pPr>
      <w:r>
        <w:rPr>
          <w:rFonts w:ascii="Times New Roman" w:hAnsi="Times New Roman"/>
          <w:sz w:val="24"/>
          <w:szCs w:val="24"/>
        </w:rPr>
        <w:t xml:space="preserve">В зоне П-4 возможно проектирование, размещение, реконструкция промышленных объектов и производств, объектов транспорта, связи, сельского хозяйства, опытно-экспериментальных производств, объектов коммунального назначения, торговли и прочих, являющихся источниками воздействия на среду обитания и здоровье человека, не выше </w:t>
      </w:r>
      <w:r>
        <w:rPr>
          <w:rFonts w:ascii="Times New Roman" w:hAnsi="Times New Roman"/>
          <w:sz w:val="24"/>
          <w:szCs w:val="24"/>
          <w:lang w:val="en-US"/>
        </w:rPr>
        <w:t>IV</w:t>
      </w:r>
      <w:r>
        <w:rPr>
          <w:rFonts w:ascii="Times New Roman" w:hAnsi="Times New Roman"/>
          <w:sz w:val="24"/>
          <w:szCs w:val="24"/>
        </w:rPr>
        <w:t xml:space="preserve"> класса опасности в соответствии с санитарной </w:t>
      </w:r>
      <w:r>
        <w:rPr>
          <w:rFonts w:ascii="Times New Roman" w:hAnsi="Times New Roman"/>
          <w:bCs/>
          <w:sz w:val="24"/>
          <w:szCs w:val="24"/>
        </w:rPr>
        <w:t>классификацией объектов СанПиН 2.2.1/2.1.1.1200-03 "</w:t>
      </w:r>
      <w:r>
        <w:rPr>
          <w:rFonts w:ascii="Times New Roman" w:hAnsi="Times New Roman"/>
          <w:bCs/>
          <w:sz w:val="24"/>
          <w:szCs w:val="24"/>
          <w:lang w:val="en-US"/>
        </w:rPr>
        <w:t>C</w:t>
      </w:r>
      <w:r>
        <w:rPr>
          <w:rFonts w:ascii="Times New Roman" w:hAnsi="Times New Roman"/>
          <w:bCs/>
          <w:sz w:val="24"/>
          <w:szCs w:val="24"/>
        </w:rPr>
        <w:t>анитарно-защитные зоны и санитарная классификация предприятий, сооружений и иных объектов. Новая редакция</w:t>
      </w:r>
      <w:r>
        <w:rPr>
          <w:rFonts w:ascii="Times New Roman" w:hAnsi="Times New Roman"/>
          <w:sz w:val="24"/>
          <w:szCs w:val="24"/>
        </w:rPr>
        <w:t>". В случаях, если не предусмотрено документами территориального планирования размещение по периметру предприятия и производств озеленения санитарно-защитного назначения, санитарно-защитная зона организуется за счет территории таких предприятий и производств. Озеленение санитарно-защитной зоны для предприятий IV класса не менее 50 % площади.</w:t>
      </w:r>
    </w:p>
    <w:p w:rsidR="009513C6" w:rsidRDefault="009513C6">
      <w:pPr>
        <w:tabs>
          <w:tab w:val="left" w:pos="2520"/>
        </w:tabs>
        <w:spacing w:after="0" w:line="100" w:lineRule="atLeast"/>
        <w:jc w:val="both"/>
        <w:rPr>
          <w:rFonts w:ascii="Times New Roman" w:hAnsi="Times New Roman"/>
          <w:b/>
          <w:sz w:val="24"/>
          <w:szCs w:val="24"/>
        </w:rPr>
      </w:pPr>
      <w:bookmarkStart w:id="760" w:name="_Toc479729815"/>
      <w:bookmarkStart w:id="761" w:name="_Toc485899818"/>
      <w:bookmarkStart w:id="762" w:name="_Toc485902058"/>
      <w:bookmarkStart w:id="763" w:name="_Toc489630305"/>
      <w:bookmarkStart w:id="764" w:name="_Toc489643395"/>
      <w:bookmarkStart w:id="765" w:name="_Toc536808513"/>
      <w:bookmarkStart w:id="766" w:name="_Toc2770185"/>
      <w:bookmarkStart w:id="767" w:name="_Toc2770862"/>
      <w:bookmarkStart w:id="768" w:name="_Toc2849287"/>
      <w:bookmarkStart w:id="769" w:name="__RefHeading__12978_1272044668"/>
      <w:bookmarkEnd w:id="769"/>
      <w:r>
        <w:rPr>
          <w:rFonts w:ascii="Times New Roman" w:hAnsi="Times New Roman"/>
          <w:b/>
          <w:sz w:val="24"/>
          <w:szCs w:val="24"/>
        </w:rPr>
        <w:t>1.1)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760"/>
      <w:bookmarkEnd w:id="761"/>
      <w:bookmarkEnd w:id="762"/>
      <w:bookmarkEnd w:id="763"/>
      <w:bookmarkEnd w:id="764"/>
      <w:bookmarkEnd w:id="765"/>
      <w:bookmarkEnd w:id="766"/>
      <w:bookmarkEnd w:id="767"/>
      <w:bookmarkEnd w:id="768"/>
    </w:p>
    <w:tbl>
      <w:tblPr>
        <w:tblW w:w="0" w:type="auto"/>
        <w:tblInd w:w="109" w:type="dxa"/>
        <w:tblLayout w:type="fixed"/>
        <w:tblLook w:val="0000" w:firstRow="0" w:lastRow="0" w:firstColumn="0" w:lastColumn="0" w:noHBand="0" w:noVBand="0"/>
      </w:tblPr>
      <w:tblGrid>
        <w:gridCol w:w="3968"/>
        <w:gridCol w:w="5955"/>
      </w:tblGrid>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both"/>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[6.3] - Легкая промышленность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[6.4] - Пищевая промышленность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[6.6] - Строительная промышленность</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[6.11] - Целлюлозно-бумажная промышленность</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[1.3] - Овощеводство</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[1.14] - Научное обеспечение сельского хозяйства</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[1.15] - Хранение и переработка сельскохозяйственной продукции</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[1.17] - Питомники</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[1.18] - Обеспечение сельскохозяйственного производства </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[6.9] - Склады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1000 / 250000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20/150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5 этажей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от уровня земли до верха перекрытия последнего этажа (или конька кровли) - 20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[6.0] - Производственная деятельность</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[6.1] - Недропользование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земельного участка  – 100 кв. м / не нормируется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ширина земельного участка вдоль фронта улицы (проезда) – не регламентируется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2 этажа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 не регламентируется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- 10%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до границ соседнего участка - 3 м</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[8.3] - Обеспечение внутреннего правопорядка</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300 / 5000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8/50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2 этажа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от уровня земли до верха перекрытия последнего этажа (или конька кровли) - 12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пожарных депо от красной линии - 10 м  (15 м - для депо 1 типа)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[3.1] - Коммунальное обслуживание</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[6.8] - Связь</w:t>
            </w:r>
          </w:p>
          <w:p w:rsidR="009513C6" w:rsidRDefault="009513C6">
            <w:pPr>
              <w:spacing w:after="0" w:line="100" w:lineRule="atLeast"/>
              <w:ind w:left="720"/>
              <w:jc w:val="both"/>
              <w:rPr>
                <w:rFonts w:ascii="Times New Roman" w:hAnsi="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земельного участка  – 1/ 10000 кв.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3 этажа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- 15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1 этаж.</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от соседних зданий - в соответствии с размером охранной зоны объекта, но не менее 3 м</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 [3.10] - Ветеринарное обслуживание</w:t>
            </w:r>
          </w:p>
          <w:p w:rsidR="009513C6" w:rsidRDefault="009513C6">
            <w:pPr>
              <w:spacing w:after="0" w:line="100" w:lineRule="atLeast"/>
              <w:rPr>
                <w:rFonts w:ascii="Times New Roman" w:hAnsi="Times New Roman"/>
                <w:color w:val="000000"/>
                <w:sz w:val="24"/>
                <w:szCs w:val="24"/>
              </w:rPr>
            </w:pPr>
            <w:r>
              <w:rPr>
                <w:rFonts w:ascii="Times New Roman" w:hAnsi="Times New Roman"/>
                <w:sz w:val="24"/>
                <w:szCs w:val="24"/>
              </w:rPr>
              <w:t xml:space="preserve">[3.10.1] </w:t>
            </w:r>
            <w:r>
              <w:rPr>
                <w:rFonts w:ascii="Times New Roman" w:hAnsi="Times New Roman"/>
                <w:color w:val="000000"/>
                <w:sz w:val="24"/>
                <w:szCs w:val="24"/>
              </w:rPr>
              <w:t>- Амбулаторное ветеринарное обслуживание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[3.10.2] - Приюты для животных</w:t>
            </w:r>
          </w:p>
          <w:p w:rsidR="009513C6" w:rsidRDefault="009513C6">
            <w:pPr>
              <w:spacing w:after="0" w:line="100" w:lineRule="atLeast"/>
              <w:jc w:val="both"/>
              <w:rPr>
                <w:rFonts w:ascii="Times New Roman" w:hAnsi="Times New Roman"/>
                <w:sz w:val="24"/>
                <w:szCs w:val="24"/>
              </w:rPr>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300 кв. м / 5000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8 м / 50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2 этажа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от уровня земли до верха перекрытия последнего этажа (или конька кровли) - 12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 (в сложившейся застройке возможно размещение по красной линии)</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sz w:val="24"/>
                <w:szCs w:val="24"/>
              </w:rPr>
            </w:pPr>
            <w:r>
              <w:rPr>
                <w:rFonts w:ascii="Times New Roman" w:hAnsi="Times New Roman" w:cs="Times New Roman"/>
                <w:sz w:val="24"/>
                <w:szCs w:val="24"/>
              </w:rPr>
              <w:t>[4.9] - Обслуживание автотранспорта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[4.9.1] - Объекты придорожного сервиса</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500 кв. м /5000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12 м / 50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Размер земельного участка для наземной автоястоянки - 25 м2 на 1 машино-место;для гаражей боксового типа - 30 кв.м на 1 машино-место; для многоэтажных гаражей - согласно п.11.22 СП 42.13330.2011</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вместимость наземных автостоянок  - 100 машино-мест</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строений, сооружений от уровня земли - 12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color w:val="000000"/>
                <w:sz w:val="24"/>
                <w:szCs w:val="24"/>
              </w:rPr>
            </w:pPr>
            <w:r>
              <w:rPr>
                <w:rFonts w:ascii="Times New Roman" w:hAnsi="Times New Roman"/>
                <w:sz w:val="24"/>
                <w:szCs w:val="24"/>
              </w:rPr>
              <w:t>[12.0] - Земельные участки (территории) общего пользования</w:t>
            </w:r>
            <w:r>
              <w:rPr>
                <w:rFonts w:ascii="Times New Roman" w:hAnsi="Times New Roman"/>
                <w:color w:val="000000"/>
                <w:sz w:val="24"/>
                <w:szCs w:val="24"/>
              </w:rPr>
              <w:t xml:space="preserve"> </w:t>
            </w:r>
          </w:p>
          <w:p w:rsidR="009513C6" w:rsidRDefault="009513C6">
            <w:pPr>
              <w:tabs>
                <w:tab w:val="left" w:pos="318"/>
              </w:tabs>
              <w:spacing w:after="0" w:line="100" w:lineRule="atLeast"/>
              <w:ind w:left="34"/>
              <w:rPr>
                <w:rFonts w:ascii="Times New Roman" w:hAnsi="Times New Roman"/>
                <w:color w:val="00B050"/>
                <w:sz w:val="24"/>
                <w:szCs w:val="24"/>
              </w:rPr>
            </w:pPr>
            <w:r>
              <w:rPr>
                <w:rFonts w:ascii="Times New Roman" w:hAnsi="Times New Roman"/>
                <w:color w:val="00B050"/>
                <w:sz w:val="24"/>
                <w:szCs w:val="24"/>
              </w:rPr>
              <w:t>[9.3] - Историко-культурная деятельность</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219" w:hanging="219"/>
              <w:rPr>
                <w:rFonts w:ascii="Times New Roman" w:hAnsi="Times New Roman"/>
                <w:color w:val="000000"/>
                <w:sz w:val="24"/>
                <w:szCs w:val="24"/>
              </w:rPr>
            </w:pPr>
            <w:r>
              <w:rPr>
                <w:rFonts w:ascii="Times New Roman" w:hAnsi="Times New Roman"/>
                <w:color w:val="000000"/>
                <w:sz w:val="24"/>
                <w:szCs w:val="24"/>
              </w:rPr>
              <w:t>Не устанавливаются</w:t>
            </w:r>
          </w:p>
          <w:p w:rsidR="009513C6" w:rsidRDefault="009513C6">
            <w:pPr>
              <w:keepLines/>
              <w:spacing w:after="0" w:line="100" w:lineRule="atLeast"/>
              <w:rPr>
                <w:rFonts w:ascii="Times New Roman" w:hAnsi="Times New Roman"/>
                <w:b/>
                <w:color w:val="000000"/>
                <w:sz w:val="24"/>
                <w:szCs w:val="24"/>
              </w:rPr>
            </w:pPr>
          </w:p>
        </w:tc>
      </w:tr>
    </w:tbl>
    <w:p w:rsidR="009513C6" w:rsidRDefault="009513C6">
      <w:pPr>
        <w:tabs>
          <w:tab w:val="left" w:pos="2520"/>
        </w:tabs>
        <w:spacing w:after="0" w:line="100" w:lineRule="atLeast"/>
        <w:ind w:firstLine="709"/>
        <w:jc w:val="both"/>
        <w:rPr>
          <w:rFonts w:ascii="Times New Roman" w:hAnsi="Times New Roman"/>
          <w:b/>
          <w:sz w:val="24"/>
          <w:szCs w:val="24"/>
        </w:rPr>
      </w:pPr>
      <w:bookmarkStart w:id="770" w:name="_Toc536808514"/>
      <w:bookmarkStart w:id="771" w:name="_Toc2770186"/>
      <w:bookmarkStart w:id="772" w:name="_Toc2770863"/>
      <w:bookmarkStart w:id="773" w:name="_Toc2849288"/>
      <w:bookmarkStart w:id="774" w:name="__RefHeading__12980_1272044668"/>
      <w:bookmarkEnd w:id="774"/>
      <w:r>
        <w:rPr>
          <w:rFonts w:ascii="Times New Roman" w:hAnsi="Times New Roman"/>
          <w:b/>
          <w:sz w:val="24"/>
          <w:szCs w:val="24"/>
        </w:rPr>
        <w:t>1.2)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770"/>
      <w:bookmarkEnd w:id="771"/>
      <w:bookmarkEnd w:id="772"/>
      <w:bookmarkEnd w:id="773"/>
    </w:p>
    <w:tbl>
      <w:tblPr>
        <w:tblW w:w="0" w:type="auto"/>
        <w:tblInd w:w="109" w:type="dxa"/>
        <w:tblLayout w:type="fixed"/>
        <w:tblLook w:val="0000" w:firstRow="0" w:lastRow="0" w:firstColumn="0" w:lastColumn="0" w:noHBand="0" w:noVBand="0"/>
      </w:tblPr>
      <w:tblGrid>
        <w:gridCol w:w="3401"/>
        <w:gridCol w:w="6522"/>
      </w:tblGrid>
      <w:tr w:rsidR="009513C6">
        <w:trPr>
          <w:trHeight w:val="20"/>
        </w:trPr>
        <w:tc>
          <w:tcPr>
            <w:tcW w:w="34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5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401"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[3.9] - Обеспечение научной деятельности</w:t>
            </w:r>
          </w:p>
          <w:p w:rsidR="009513C6" w:rsidRDefault="009513C6">
            <w:pPr>
              <w:pStyle w:val="ConsPlusNormal"/>
              <w:ind w:left="34" w:firstLine="0"/>
              <w:rPr>
                <w:rFonts w:ascii="Times New Roman" w:hAnsi="Times New Roman" w:cs="Times New Roman"/>
                <w:sz w:val="24"/>
                <w:szCs w:val="24"/>
              </w:rPr>
            </w:pPr>
            <w:r>
              <w:rPr>
                <w:rFonts w:ascii="Times New Roman" w:hAnsi="Times New Roman" w:cs="Times New Roman"/>
                <w:sz w:val="24"/>
                <w:szCs w:val="24"/>
              </w:rPr>
              <w:t>[3.9.1] - Обеспечение деятельности в области гидрометеорологии и смежных с ней областях</w:t>
            </w:r>
          </w:p>
          <w:p w:rsidR="009513C6" w:rsidRDefault="009513C6">
            <w:pPr>
              <w:spacing w:after="0" w:line="100" w:lineRule="atLeast"/>
              <w:rPr>
                <w:rFonts w:ascii="Times New Roman" w:hAnsi="Times New Roman"/>
                <w:sz w:val="24"/>
                <w:szCs w:val="24"/>
              </w:rPr>
            </w:pPr>
            <w:r>
              <w:rPr>
                <w:rFonts w:ascii="Times New Roman" w:hAnsi="Times New Roman"/>
                <w:sz w:val="24"/>
                <w:szCs w:val="24"/>
              </w:rPr>
              <w:t>[4.4] - Магазины*</w:t>
            </w:r>
          </w:p>
          <w:p w:rsidR="009513C6" w:rsidRDefault="009513C6">
            <w:pPr>
              <w:spacing w:after="0" w:line="100" w:lineRule="atLeast"/>
              <w:ind w:left="720"/>
              <w:rPr>
                <w:rFonts w:ascii="Times New Roman" w:hAnsi="Times New Roman"/>
                <w:sz w:val="24"/>
                <w:szCs w:val="24"/>
              </w:rPr>
            </w:pPr>
          </w:p>
        </w:tc>
        <w:tc>
          <w:tcPr>
            <w:tcW w:w="6522" w:type="dxa"/>
            <w:tcBorders>
              <w:top w:val="single" w:sz="8" w:space="0" w:color="000000"/>
              <w:left w:val="single" w:sz="8" w:space="0" w:color="000000"/>
              <w:bottom w:val="single" w:sz="8"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300 кв. м/5000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8 м/ 50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w:t>
            </w:r>
            <w:r>
              <w:rPr>
                <w:rFonts w:ascii="Times New Roman" w:hAnsi="Times New Roman"/>
                <w:color w:val="C00000"/>
                <w:sz w:val="24"/>
                <w:szCs w:val="24"/>
              </w:rPr>
              <w:t>3</w:t>
            </w:r>
            <w:r>
              <w:rPr>
                <w:rFonts w:ascii="Times New Roman" w:hAnsi="Times New Roman"/>
                <w:sz w:val="24"/>
                <w:szCs w:val="24"/>
              </w:rPr>
              <w:t xml:space="preserve"> этажа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строений - 12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w:t>
            </w:r>
          </w:p>
        </w:tc>
      </w:tr>
      <w:tr w:rsidR="009513C6">
        <w:trPr>
          <w:trHeight w:val="20"/>
        </w:trPr>
        <w:tc>
          <w:tcPr>
            <w:tcW w:w="9923" w:type="dxa"/>
            <w:gridSpan w:val="2"/>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размещение исключительно магазинов строительных и промышленных товаров</w:t>
            </w:r>
          </w:p>
        </w:tc>
      </w:tr>
    </w:tbl>
    <w:p w:rsidR="009513C6" w:rsidRDefault="009513C6"/>
    <w:p w:rsidR="009513C6" w:rsidRDefault="009513C6">
      <w:pPr>
        <w:tabs>
          <w:tab w:val="left" w:pos="2520"/>
        </w:tabs>
        <w:spacing w:after="0" w:line="100" w:lineRule="atLeast"/>
        <w:ind w:firstLine="709"/>
        <w:jc w:val="both"/>
        <w:rPr>
          <w:rFonts w:ascii="Times New Roman" w:hAnsi="Times New Roman"/>
          <w:b/>
          <w:sz w:val="24"/>
          <w:szCs w:val="24"/>
        </w:rPr>
      </w:pPr>
      <w:bookmarkStart w:id="775" w:name="_Toc536808515"/>
      <w:bookmarkStart w:id="776" w:name="_Toc2770187"/>
      <w:bookmarkStart w:id="777" w:name="_Toc2770864"/>
      <w:bookmarkStart w:id="778" w:name="_Toc2849289"/>
      <w:bookmarkStart w:id="779" w:name="__RefHeading__12982_1272044668"/>
      <w:bookmarkEnd w:id="779"/>
      <w:r>
        <w:rPr>
          <w:rFonts w:ascii="Times New Roman" w:hAnsi="Times New Roman"/>
          <w:b/>
          <w:sz w:val="24"/>
          <w:szCs w:val="24"/>
        </w:rPr>
        <w:t>2.3)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775"/>
      <w:bookmarkEnd w:id="776"/>
      <w:bookmarkEnd w:id="777"/>
      <w:bookmarkEnd w:id="778"/>
    </w:p>
    <w:tbl>
      <w:tblPr>
        <w:tblW w:w="0" w:type="auto"/>
        <w:tblInd w:w="109" w:type="dxa"/>
        <w:tblLayout w:type="fixed"/>
        <w:tblLook w:val="0000" w:firstRow="0" w:lastRow="0" w:firstColumn="0" w:lastColumn="0" w:noHBand="0" w:noVBand="0"/>
      </w:tblPr>
      <w:tblGrid>
        <w:gridCol w:w="3871"/>
        <w:gridCol w:w="6052"/>
      </w:tblGrid>
      <w:tr w:rsidR="009513C6">
        <w:trPr>
          <w:trHeight w:val="552"/>
        </w:trPr>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both"/>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
                <w:sz w:val="24"/>
                <w:szCs w:val="24"/>
              </w:rPr>
            </w:pPr>
            <w:r>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513C6">
        <w:trPr>
          <w:trHeight w:val="841"/>
        </w:trPr>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Парковки, гаражи для временного хранения автотранспорта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Гостевые автостоянки для парковки легковых автомобилей посетителей</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Хозяйственные постройки для содержания инвентаря, топлива и других хозяйственных нужд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Склады, ангары, навесы</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газорастпределительные станции, линии связи, телефонные станции, вышки радиорелейной, сотовой связи, канализации, очистные сооружения)</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сбора твердых бытовых отходов</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Общественные туалеты</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Элементы благоустройства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отдыха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Памятники, объекты монументального искусства</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Максимальное количество надземных этажей  – </w:t>
            </w:r>
            <w:r>
              <w:rPr>
                <w:rFonts w:ascii="Times New Roman" w:hAnsi="Times New Roman"/>
                <w:color w:val="C00000"/>
                <w:sz w:val="24"/>
                <w:szCs w:val="24"/>
              </w:rPr>
              <w:t>1 э</w:t>
            </w:r>
            <w:r>
              <w:rPr>
                <w:rFonts w:ascii="Times New Roman" w:hAnsi="Times New Roman"/>
                <w:sz w:val="24"/>
                <w:szCs w:val="24"/>
              </w:rPr>
              <w:t>таж.</w:t>
            </w:r>
          </w:p>
          <w:p w:rsidR="009513C6" w:rsidRDefault="009513C6">
            <w:pPr>
              <w:spacing w:after="0" w:line="100" w:lineRule="atLeast"/>
              <w:rPr>
                <w:rFonts w:ascii="Times New Roman" w:hAnsi="Times New Roman"/>
                <w:color w:val="C00000"/>
                <w:sz w:val="24"/>
                <w:szCs w:val="24"/>
              </w:rPr>
            </w:pPr>
            <w:r>
              <w:rPr>
                <w:rFonts w:ascii="Times New Roman" w:hAnsi="Times New Roman"/>
                <w:sz w:val="24"/>
                <w:szCs w:val="24"/>
              </w:rPr>
              <w:t xml:space="preserve">Максимальная </w:t>
            </w:r>
            <w:r>
              <w:rPr>
                <w:rFonts w:ascii="Times New Roman" w:hAnsi="Times New Roman"/>
                <w:color w:val="C00000"/>
                <w:sz w:val="24"/>
                <w:szCs w:val="24"/>
              </w:rPr>
              <w:t>высота строений - 6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- 10 м (если не установлены красные линии - от фасадной границы участка)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дворовых туалетов до производственных зданий и складов должно быть не менее 30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rsidR="009513C6" w:rsidRDefault="009513C6"/>
    <w:p w:rsidR="009513C6" w:rsidRDefault="009513C6">
      <w:pPr>
        <w:spacing w:after="0" w:line="100" w:lineRule="atLeast"/>
        <w:ind w:firstLine="851"/>
        <w:rPr>
          <w:rFonts w:ascii="Times New Roman" w:hAnsi="Times New Roman"/>
          <w:b/>
          <w:sz w:val="24"/>
          <w:szCs w:val="24"/>
          <w:u w:val="single"/>
        </w:rPr>
      </w:pPr>
      <w:bookmarkStart w:id="780" w:name="_Toc479729818"/>
      <w:bookmarkStart w:id="781" w:name="_Toc485899821"/>
      <w:bookmarkStart w:id="782" w:name="_Toc485902061"/>
      <w:bookmarkStart w:id="783" w:name="_Toc489630308"/>
      <w:bookmarkStart w:id="784" w:name="_Toc489643398"/>
      <w:bookmarkStart w:id="785" w:name="_Toc536808516"/>
      <w:bookmarkStart w:id="786" w:name="_Toc2770188"/>
      <w:bookmarkStart w:id="787" w:name="_Toc2770865"/>
      <w:bookmarkStart w:id="788" w:name="_Toc2849290"/>
      <w:bookmarkStart w:id="789" w:name="__RefHeading__12984_1272044668"/>
      <w:bookmarkEnd w:id="789"/>
      <w:r>
        <w:rPr>
          <w:rFonts w:ascii="Times New Roman" w:hAnsi="Times New Roman"/>
          <w:b/>
          <w:sz w:val="24"/>
          <w:szCs w:val="24"/>
          <w:u w:val="single"/>
        </w:rPr>
        <w:t xml:space="preserve">2) П-5 . </w:t>
      </w:r>
      <w:r>
        <w:rPr>
          <w:rFonts w:ascii="Times New Roman" w:hAnsi="Times New Roman"/>
          <w:b/>
          <w:color w:val="C00000"/>
          <w:sz w:val="24"/>
          <w:szCs w:val="24"/>
          <w:u w:val="single"/>
        </w:rPr>
        <w:t>Зона размещения производственных объектов</w:t>
      </w:r>
      <w:r>
        <w:rPr>
          <w:rFonts w:ascii="Times New Roman" w:hAnsi="Times New Roman"/>
          <w:b/>
          <w:sz w:val="24"/>
          <w:szCs w:val="24"/>
          <w:u w:val="single"/>
        </w:rPr>
        <w:t xml:space="preserve"> </w:t>
      </w:r>
      <w:r>
        <w:rPr>
          <w:rFonts w:ascii="Times New Roman" w:hAnsi="Times New Roman"/>
          <w:b/>
          <w:sz w:val="24"/>
          <w:szCs w:val="24"/>
          <w:u w:val="single"/>
          <w:lang w:val="en-US"/>
        </w:rPr>
        <w:t>V</w:t>
      </w:r>
      <w:r>
        <w:rPr>
          <w:rFonts w:ascii="Times New Roman" w:hAnsi="Times New Roman"/>
          <w:b/>
          <w:sz w:val="24"/>
          <w:szCs w:val="24"/>
          <w:u w:val="single"/>
        </w:rPr>
        <w:t xml:space="preserve">  класса опасности</w:t>
      </w:r>
      <w:bookmarkEnd w:id="780"/>
      <w:bookmarkEnd w:id="781"/>
      <w:bookmarkEnd w:id="782"/>
      <w:bookmarkEnd w:id="783"/>
      <w:bookmarkEnd w:id="784"/>
      <w:bookmarkEnd w:id="785"/>
      <w:bookmarkEnd w:id="786"/>
      <w:bookmarkEnd w:id="787"/>
      <w:bookmarkEnd w:id="788"/>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9513C6" w:rsidRDefault="009513C6">
      <w:pPr>
        <w:spacing w:after="0" w:line="100" w:lineRule="atLeast"/>
        <w:ind w:firstLine="709"/>
        <w:rPr>
          <w:rFonts w:ascii="Times New Roman" w:hAnsi="Times New Roman"/>
          <w:b/>
          <w:sz w:val="24"/>
          <w:szCs w:val="24"/>
        </w:rPr>
      </w:pPr>
    </w:p>
    <w:p w:rsidR="009513C6" w:rsidRDefault="009513C6">
      <w:pPr>
        <w:tabs>
          <w:tab w:val="left" w:pos="2520"/>
        </w:tabs>
        <w:spacing w:after="0" w:line="100" w:lineRule="atLeast"/>
        <w:jc w:val="both"/>
        <w:rPr>
          <w:rFonts w:ascii="Times New Roman" w:hAnsi="Times New Roman"/>
          <w:b/>
          <w:sz w:val="24"/>
          <w:szCs w:val="24"/>
        </w:rPr>
      </w:pPr>
      <w:bookmarkStart w:id="790" w:name="_Toc479729819"/>
      <w:bookmarkStart w:id="791" w:name="_Toc485899822"/>
      <w:bookmarkStart w:id="792" w:name="_Toc485902062"/>
      <w:bookmarkStart w:id="793" w:name="_Toc489630309"/>
      <w:bookmarkStart w:id="794" w:name="_Toc489643399"/>
      <w:bookmarkStart w:id="795" w:name="_Toc536808517"/>
      <w:bookmarkStart w:id="796" w:name="_Toc2770189"/>
      <w:bookmarkStart w:id="797" w:name="_Toc2770866"/>
      <w:bookmarkStart w:id="798" w:name="_Toc2849291"/>
      <w:bookmarkStart w:id="799" w:name="__RefHeading__12986_1272044668"/>
      <w:bookmarkEnd w:id="799"/>
      <w:r>
        <w:rPr>
          <w:rFonts w:ascii="Times New Roman" w:hAnsi="Times New Roman"/>
          <w:b/>
          <w:sz w:val="24"/>
          <w:szCs w:val="24"/>
        </w:rPr>
        <w:t>2.1)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790"/>
      <w:bookmarkEnd w:id="791"/>
      <w:bookmarkEnd w:id="792"/>
      <w:bookmarkEnd w:id="793"/>
      <w:bookmarkEnd w:id="794"/>
      <w:bookmarkEnd w:id="795"/>
      <w:bookmarkEnd w:id="796"/>
      <w:bookmarkEnd w:id="797"/>
      <w:bookmarkEnd w:id="798"/>
    </w:p>
    <w:tbl>
      <w:tblPr>
        <w:tblW w:w="0" w:type="auto"/>
        <w:tblInd w:w="109" w:type="dxa"/>
        <w:tblLayout w:type="fixed"/>
        <w:tblLook w:val="0000" w:firstRow="0" w:lastRow="0" w:firstColumn="0" w:lastColumn="0" w:noHBand="0" w:noVBand="0"/>
      </w:tblPr>
      <w:tblGrid>
        <w:gridCol w:w="3827"/>
        <w:gridCol w:w="6096"/>
      </w:tblGrid>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[6.3] - Легкая промышленность [6.4] - Пищевая промышленность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[6.11] - Целлюлозно-бумажная промышленность</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[1.14] - Научное обеспечение сельского хозяйства</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[1.15] - Хранение и переработка сельскохозяйственной продукции</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[1.18] - Обеспечение сельскохозяйственного производства </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[6.9] - Склады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1000 кв. м / 250000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20 м/100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5 этажей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- 20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Минимальное озеленение участка - 10%</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[8.3] - Обеспечение внутреннего правопорядка</w:t>
            </w:r>
          </w:p>
          <w:p w:rsidR="009513C6" w:rsidRDefault="009513C6">
            <w:pPr>
              <w:spacing w:after="0" w:line="100" w:lineRule="atLeast"/>
              <w:ind w:left="720"/>
              <w:jc w:val="both"/>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300 кв. м/ 50000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ширина земельного участка вдоль фронта улицы (проезда) – 8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2 этажа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от уровня земли до верха перекрытия последнего этажа (или конька кровли) - 12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пожарных депо от красной линии - 10 м  (15 м - для депо 1 типа)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Минимальное озеленение участка - 10%</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[3.1] - Коммунальное обслуживание</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 кв. м / 10000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2 этажа</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- 5 м (если не установлены красные линии - от фасадной границы участка) Минимальный отступ строений до границ соседнего участка - 3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от инженерных объектов до соседних зданий - в соответствии с размером охранной зоны объекта, но не менее 3 м</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[3.3] - Бытовое обслуживание</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[3.10] - Ветеринарное обслуживание</w:t>
            </w:r>
          </w:p>
          <w:p w:rsidR="009513C6" w:rsidRDefault="009513C6">
            <w:pPr>
              <w:spacing w:after="0" w:line="100" w:lineRule="atLeast"/>
              <w:rPr>
                <w:rFonts w:ascii="Times New Roman" w:hAnsi="Times New Roman"/>
                <w:color w:val="000000"/>
                <w:sz w:val="24"/>
                <w:szCs w:val="24"/>
              </w:rPr>
            </w:pPr>
            <w:r>
              <w:rPr>
                <w:rFonts w:ascii="Times New Roman" w:hAnsi="Times New Roman"/>
                <w:sz w:val="24"/>
                <w:szCs w:val="24"/>
              </w:rPr>
              <w:t xml:space="preserve">[3.10.1] </w:t>
            </w:r>
            <w:r>
              <w:rPr>
                <w:rFonts w:ascii="Times New Roman" w:hAnsi="Times New Roman"/>
                <w:color w:val="000000"/>
                <w:sz w:val="24"/>
                <w:szCs w:val="24"/>
              </w:rPr>
              <w:t>- Амбулаторное ветеринарное обслуживание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[3.10.2] - Приюты для животных</w:t>
            </w:r>
          </w:p>
          <w:p w:rsidR="009513C6" w:rsidRDefault="009513C6">
            <w:pPr>
              <w:pStyle w:val="ConsPlusNormal"/>
              <w:ind w:firstLine="0"/>
              <w:rPr>
                <w:rFonts w:ascii="Times New Roman" w:hAnsi="Times New Roman" w:cs="Times New Roman"/>
                <w:sz w:val="24"/>
                <w:szCs w:val="24"/>
              </w:rPr>
            </w:pPr>
            <w:r>
              <w:rPr>
                <w:rFonts w:ascii="Times New Roman" w:hAnsi="Times New Roman" w:cs="Times New Roman"/>
                <w:sz w:val="24"/>
                <w:szCs w:val="24"/>
              </w:rPr>
              <w:t>[4.9] - Обслуживание автотранспорта</w:t>
            </w:r>
          </w:p>
          <w:p w:rsidR="009513C6" w:rsidRDefault="009513C6">
            <w:pPr>
              <w:pStyle w:val="ConsPlusNormal"/>
              <w:ind w:firstLine="0"/>
              <w:rPr>
                <w:rFonts w:ascii="Times New Roman" w:hAnsi="Times New Roman" w:cs="Times New Roman"/>
                <w:sz w:val="24"/>
                <w:szCs w:val="24"/>
              </w:rPr>
            </w:pPr>
            <w:r>
              <w:rPr>
                <w:rFonts w:ascii="Times New Roman" w:hAnsi="Times New Roman" w:cs="Times New Roman"/>
                <w:sz w:val="24"/>
                <w:szCs w:val="24"/>
              </w:rPr>
              <w:t>[4.9.1] - Объекты придорожного сервиса</w:t>
            </w:r>
          </w:p>
          <w:p w:rsidR="009513C6" w:rsidRDefault="009513C6">
            <w:pPr>
              <w:pStyle w:val="ConsPlusNormal"/>
              <w:ind w:left="786" w:firstLine="0"/>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300 кв. м/10000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12 м/50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2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строений, сооружений от уровня земли - 12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Минимальное озеленение участка - 10%</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sz w:val="24"/>
                <w:szCs w:val="24"/>
              </w:rPr>
            </w:pPr>
            <w:r>
              <w:rPr>
                <w:rFonts w:ascii="Times New Roman" w:hAnsi="Times New Roman"/>
                <w:sz w:val="24"/>
                <w:szCs w:val="24"/>
              </w:rPr>
              <w:t>[12.0] - Земельные участки (территории) общего пользования</w:t>
            </w:r>
          </w:p>
          <w:p w:rsidR="009513C6" w:rsidRDefault="009513C6">
            <w:pPr>
              <w:tabs>
                <w:tab w:val="left" w:pos="318"/>
              </w:tabs>
              <w:spacing w:after="0" w:line="100" w:lineRule="atLeast"/>
              <w:ind w:left="34"/>
              <w:rPr>
                <w:rFonts w:ascii="Times New Roman" w:hAnsi="Times New Roman"/>
                <w:color w:val="000000"/>
                <w:sz w:val="24"/>
                <w:szCs w:val="24"/>
              </w:rPr>
            </w:pPr>
            <w:r>
              <w:rPr>
                <w:rFonts w:ascii="Times New Roman" w:hAnsi="Times New Roman"/>
                <w:color w:val="00B050"/>
                <w:sz w:val="24"/>
                <w:szCs w:val="24"/>
              </w:rPr>
              <w:t>[9.3] - Историко-культурная деятельность</w:t>
            </w:r>
            <w:r>
              <w:rPr>
                <w:rFonts w:ascii="Times New Roman" w:hAnsi="Times New Roman"/>
                <w:color w:val="000000"/>
                <w:sz w:val="24"/>
                <w:szCs w:val="24"/>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219" w:hanging="219"/>
              <w:rPr>
                <w:rFonts w:ascii="Times New Roman" w:hAnsi="Times New Roman"/>
                <w:color w:val="000000"/>
                <w:sz w:val="24"/>
                <w:szCs w:val="24"/>
              </w:rPr>
            </w:pPr>
            <w:r>
              <w:rPr>
                <w:rFonts w:ascii="Times New Roman" w:hAnsi="Times New Roman"/>
                <w:color w:val="000000"/>
                <w:sz w:val="24"/>
                <w:szCs w:val="24"/>
              </w:rPr>
              <w:t>Не устанавливаются</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800" w:name="_Toc2770190"/>
      <w:bookmarkStart w:id="801" w:name="_Toc2770867"/>
      <w:bookmarkStart w:id="802" w:name="_Toc2849292"/>
      <w:bookmarkStart w:id="803" w:name="__RefHeading__12988_1272044668"/>
      <w:bookmarkEnd w:id="803"/>
      <w:r>
        <w:rPr>
          <w:rFonts w:ascii="Times New Roman" w:hAnsi="Times New Roman"/>
          <w:b/>
          <w:sz w:val="24"/>
          <w:szCs w:val="24"/>
        </w:rPr>
        <w:t>2.2)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00"/>
      <w:bookmarkEnd w:id="801"/>
      <w:bookmarkEnd w:id="802"/>
    </w:p>
    <w:tbl>
      <w:tblPr>
        <w:tblW w:w="0" w:type="auto"/>
        <w:tblInd w:w="109" w:type="dxa"/>
        <w:tblLayout w:type="fixed"/>
        <w:tblLook w:val="0000" w:firstRow="0" w:lastRow="0" w:firstColumn="0" w:lastColumn="0" w:noHBand="0" w:noVBand="0"/>
      </w:tblPr>
      <w:tblGrid>
        <w:gridCol w:w="3543"/>
        <w:gridCol w:w="6380"/>
      </w:tblGrid>
      <w:tr w:rsidR="009513C6">
        <w:trPr>
          <w:trHeight w:val="552"/>
        </w:trPr>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ind w:left="182" w:hanging="182"/>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3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both"/>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815"/>
        </w:trPr>
        <w:tc>
          <w:tcPr>
            <w:tcW w:w="3543"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[3.9] - Обеспечение научной деятельности</w:t>
            </w:r>
          </w:p>
          <w:p w:rsidR="009513C6" w:rsidRDefault="009513C6">
            <w:pPr>
              <w:pStyle w:val="ConsPlusNormal"/>
              <w:ind w:left="34" w:firstLine="0"/>
              <w:rPr>
                <w:rFonts w:ascii="Times New Roman" w:hAnsi="Times New Roman" w:cs="Times New Roman"/>
                <w:sz w:val="24"/>
                <w:szCs w:val="24"/>
              </w:rPr>
            </w:pPr>
            <w:r>
              <w:rPr>
                <w:rFonts w:ascii="Times New Roman" w:hAnsi="Times New Roman" w:cs="Times New Roman"/>
                <w:sz w:val="24"/>
                <w:szCs w:val="24"/>
              </w:rPr>
              <w:t xml:space="preserve">[3.9.1] - Обеспечение деятельности в области гидрометеорологии и смежных с ней областях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[4.4] - Магазины</w:t>
            </w:r>
          </w:p>
        </w:tc>
        <w:tc>
          <w:tcPr>
            <w:tcW w:w="6380"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200 кв. м/10000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–8 м/50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w:t>
            </w:r>
            <w:r>
              <w:rPr>
                <w:rFonts w:ascii="Times New Roman" w:hAnsi="Times New Roman"/>
                <w:color w:val="C00000"/>
                <w:sz w:val="24"/>
                <w:szCs w:val="24"/>
              </w:rPr>
              <w:t>2</w:t>
            </w:r>
            <w:r>
              <w:rPr>
                <w:rFonts w:ascii="Times New Roman" w:hAnsi="Times New Roman"/>
                <w:sz w:val="24"/>
                <w:szCs w:val="24"/>
              </w:rPr>
              <w:t xml:space="preserve">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- 8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Минимальное озеленение участка - 10%</w:t>
            </w:r>
          </w:p>
        </w:tc>
      </w:tr>
    </w:tbl>
    <w:p w:rsidR="009513C6" w:rsidRDefault="009513C6">
      <w:pPr>
        <w:tabs>
          <w:tab w:val="left" w:pos="2520"/>
        </w:tabs>
        <w:spacing w:after="0" w:line="100" w:lineRule="atLeast"/>
        <w:ind w:firstLine="709"/>
        <w:jc w:val="both"/>
        <w:rPr>
          <w:rFonts w:ascii="Times New Roman" w:hAnsi="Times New Roman"/>
          <w:b/>
          <w:sz w:val="24"/>
          <w:szCs w:val="24"/>
        </w:rPr>
      </w:pPr>
      <w:bookmarkStart w:id="804" w:name="_Toc536808519"/>
      <w:bookmarkStart w:id="805" w:name="_Toc2770191"/>
      <w:bookmarkStart w:id="806" w:name="_Toc2770868"/>
      <w:bookmarkStart w:id="807" w:name="_Toc2849293"/>
      <w:bookmarkStart w:id="808" w:name="__RefHeading__12990_1272044668"/>
      <w:bookmarkEnd w:id="808"/>
      <w:r>
        <w:rPr>
          <w:rFonts w:ascii="Times New Roman" w:hAnsi="Times New Roman"/>
          <w:b/>
          <w:sz w:val="24"/>
          <w:szCs w:val="24"/>
        </w:rPr>
        <w:t>2.3)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04"/>
      <w:bookmarkEnd w:id="805"/>
      <w:bookmarkEnd w:id="806"/>
      <w:bookmarkEnd w:id="807"/>
    </w:p>
    <w:tbl>
      <w:tblPr>
        <w:tblW w:w="0" w:type="auto"/>
        <w:tblInd w:w="108" w:type="dxa"/>
        <w:tblLayout w:type="fixed"/>
        <w:tblLook w:val="0000" w:firstRow="0" w:lastRow="0" w:firstColumn="0" w:lastColumn="0" w:noHBand="0" w:noVBand="0"/>
      </w:tblPr>
      <w:tblGrid>
        <w:gridCol w:w="3602"/>
        <w:gridCol w:w="6294"/>
      </w:tblGrid>
      <w:tr w:rsidR="009513C6">
        <w:trPr>
          <w:trHeight w:val="552"/>
        </w:trPr>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Cs/>
                <w:color w:val="C00000"/>
                <w:sz w:val="24"/>
                <w:szCs w:val="24"/>
              </w:rPr>
            </w:pPr>
            <w:r>
              <w:rPr>
                <w:rFonts w:ascii="Times New Roman" w:hAnsi="Times New Roman"/>
                <w:bCs/>
                <w:color w:val="C00000"/>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p>
        </w:tc>
      </w:tr>
      <w:tr w:rsidR="009513C6">
        <w:trPr>
          <w:trHeight w:val="841"/>
        </w:trPr>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Парковки, гаражи для временного хранения автотранспорта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Гостевые автостоянки для парковки легковых автомобилей посетителей</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Хозяйственные постройки для содержания инвентаря, топлива и других хозяйственных нужд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Склады, ангары, навесы</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газорастпределительные станции, линии связи, телефонные станции, вышки радиорелейной, сотовой связи, канализации, очистные сооружения)</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сбора твердых бытовых отходов</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Туалеты, септики</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Элементы благоустройства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отдыха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Памятники, объекты монументального искусства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Максимальное количество надземных этажей  </w:t>
            </w:r>
            <w:r>
              <w:rPr>
                <w:rFonts w:ascii="Times New Roman" w:hAnsi="Times New Roman"/>
                <w:color w:val="C00000"/>
                <w:sz w:val="24"/>
                <w:szCs w:val="24"/>
              </w:rPr>
              <w:t>– 1 этаж</w:t>
            </w:r>
            <w:r>
              <w:rPr>
                <w:rFonts w:ascii="Times New Roman" w:hAnsi="Times New Roman"/>
                <w:sz w:val="24"/>
                <w:szCs w:val="24"/>
              </w:rPr>
              <w:t>.</w:t>
            </w:r>
          </w:p>
          <w:p w:rsidR="009513C6" w:rsidRDefault="009513C6">
            <w:pPr>
              <w:spacing w:after="0" w:line="100" w:lineRule="atLeast"/>
              <w:rPr>
                <w:rFonts w:ascii="Times New Roman" w:hAnsi="Times New Roman"/>
                <w:color w:val="C00000"/>
                <w:sz w:val="24"/>
                <w:szCs w:val="24"/>
              </w:rPr>
            </w:pPr>
            <w:r>
              <w:rPr>
                <w:rFonts w:ascii="Times New Roman" w:hAnsi="Times New Roman"/>
                <w:sz w:val="24"/>
                <w:szCs w:val="24"/>
              </w:rPr>
              <w:t xml:space="preserve">Максимальная высота зданий, строений, сооружений от уровня земли - </w:t>
            </w:r>
            <w:r>
              <w:rPr>
                <w:rFonts w:ascii="Times New Roman" w:hAnsi="Times New Roman"/>
                <w:color w:val="C00000"/>
                <w:sz w:val="24"/>
                <w:szCs w:val="24"/>
              </w:rPr>
              <w:t>6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- 10 м (если не установлены красные линии - от фасадной границы участка)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Расстояние от дворовых туалетов до производственных зданий и складов должно быть не менее 30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rsidR="009513C6" w:rsidRDefault="009513C6">
      <w:pPr>
        <w:spacing w:after="0" w:line="100" w:lineRule="atLeast"/>
        <w:ind w:firstLine="851"/>
        <w:rPr>
          <w:rFonts w:ascii="Times New Roman" w:hAnsi="Times New Roman"/>
          <w:b/>
          <w:color w:val="000000"/>
          <w:sz w:val="24"/>
          <w:szCs w:val="24"/>
          <w:u w:val="single"/>
        </w:rPr>
      </w:pPr>
    </w:p>
    <w:p w:rsidR="009513C6" w:rsidRDefault="009513C6">
      <w:pPr>
        <w:spacing w:after="0" w:line="100" w:lineRule="atLeast"/>
        <w:ind w:firstLine="851"/>
        <w:rPr>
          <w:rFonts w:ascii="Times New Roman" w:hAnsi="Times New Roman"/>
          <w:b/>
          <w:color w:val="C00000"/>
          <w:sz w:val="24"/>
          <w:szCs w:val="24"/>
          <w:u w:val="single"/>
        </w:rPr>
      </w:pPr>
      <w:bookmarkStart w:id="809" w:name="_Toc2770192"/>
      <w:bookmarkStart w:id="810" w:name="_Toc2770869"/>
      <w:bookmarkStart w:id="811" w:name="_Toc2849294"/>
      <w:bookmarkStart w:id="812" w:name="__RefHeading__12992_1272044668"/>
      <w:bookmarkEnd w:id="812"/>
      <w:r>
        <w:rPr>
          <w:rFonts w:ascii="Times New Roman" w:hAnsi="Times New Roman"/>
          <w:b/>
          <w:color w:val="000000"/>
          <w:sz w:val="24"/>
          <w:szCs w:val="24"/>
          <w:u w:val="single"/>
        </w:rPr>
        <w:t xml:space="preserve">3)  ИТ-1 </w:t>
      </w:r>
      <w:r>
        <w:rPr>
          <w:rFonts w:ascii="Times New Roman" w:hAnsi="Times New Roman"/>
          <w:b/>
          <w:color w:val="C00000"/>
          <w:sz w:val="24"/>
          <w:szCs w:val="24"/>
          <w:u w:val="single"/>
        </w:rPr>
        <w:t>. Коммунальная зона</w:t>
      </w:r>
      <w:bookmarkEnd w:id="809"/>
      <w:bookmarkEnd w:id="810"/>
      <w:bookmarkEnd w:id="811"/>
    </w:p>
    <w:p w:rsidR="009513C6" w:rsidRDefault="009513C6">
      <w:pPr>
        <w:spacing w:after="0" w:line="100" w:lineRule="atLeast"/>
        <w:ind w:firstLine="709"/>
        <w:rPr>
          <w:rFonts w:ascii="Times New Roman" w:hAnsi="Times New Roman"/>
          <w:bCs/>
          <w:sz w:val="24"/>
          <w:szCs w:val="24"/>
        </w:rPr>
      </w:pPr>
      <w:r>
        <w:rPr>
          <w:rFonts w:ascii="Times New Roman" w:hAnsi="Times New Roman"/>
          <w:sz w:val="24"/>
          <w:szCs w:val="24"/>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Pr>
          <w:rFonts w:ascii="Times New Roman" w:hAnsi="Times New Roman"/>
          <w:bCs/>
          <w:sz w:val="24"/>
          <w:szCs w:val="24"/>
        </w:rPr>
        <w:t>классификации объектов и размеров санитарно-защитных зон, согласно СанПиН 2.2.1/2.1.1.1200-03 "</w:t>
      </w:r>
      <w:r>
        <w:rPr>
          <w:rFonts w:ascii="Times New Roman" w:hAnsi="Times New Roman"/>
          <w:bCs/>
          <w:sz w:val="24"/>
          <w:szCs w:val="24"/>
          <w:lang w:val="en-US"/>
        </w:rPr>
        <w:t>C</w:t>
      </w:r>
      <w:r>
        <w:rPr>
          <w:rFonts w:ascii="Times New Roman" w:hAnsi="Times New Roman"/>
          <w:bCs/>
          <w:sz w:val="24"/>
          <w:szCs w:val="24"/>
        </w:rPr>
        <w:t>анитарно-защитные зоны и санитарная классификация предприятий, сооружений и иных объектов. Новая редакция"</w:t>
      </w:r>
    </w:p>
    <w:p w:rsidR="009513C6" w:rsidRDefault="009513C6">
      <w:pPr>
        <w:tabs>
          <w:tab w:val="left" w:pos="2520"/>
        </w:tabs>
        <w:spacing w:after="0" w:line="100" w:lineRule="atLeast"/>
        <w:jc w:val="both"/>
        <w:rPr>
          <w:rFonts w:ascii="Times New Roman" w:hAnsi="Times New Roman"/>
          <w:bCs/>
          <w:sz w:val="24"/>
          <w:szCs w:val="24"/>
        </w:rPr>
      </w:pPr>
      <w:bookmarkStart w:id="813" w:name="__RefHeading__12994_1272044668"/>
      <w:bookmarkEnd w:id="813"/>
      <w:r>
        <w:rPr>
          <w:rFonts w:ascii="Times New Roman" w:hAnsi="Times New Roman"/>
          <w:bCs/>
          <w:sz w:val="24"/>
          <w:szCs w:val="24"/>
        </w:rPr>
        <w:t xml:space="preserve">В границах населенных пунктов не допускается расширение и </w:t>
      </w:r>
      <w:r>
        <w:rPr>
          <w:rFonts w:ascii="Times New Roman" w:hAnsi="Times New Roman"/>
          <w:sz w:val="24"/>
          <w:szCs w:val="24"/>
        </w:rPr>
        <w:t>реконструкция объектов</w:t>
      </w:r>
      <w:r>
        <w:rPr>
          <w:rFonts w:ascii="Times New Roman" w:hAnsi="Times New Roman"/>
          <w:bCs/>
          <w:sz w:val="24"/>
          <w:szCs w:val="24"/>
        </w:rPr>
        <w:t>, если при этом требуется увеличение размера санитарно-защитных зон.</w:t>
      </w:r>
      <w:bookmarkStart w:id="814" w:name="_Toc470251910"/>
      <w:bookmarkStart w:id="815" w:name="_Toc479729826"/>
      <w:bookmarkStart w:id="816" w:name="_Toc485899829"/>
      <w:bookmarkStart w:id="817" w:name="_Toc485902069"/>
      <w:bookmarkStart w:id="818" w:name="_Toc489630316"/>
      <w:bookmarkStart w:id="819" w:name="_Toc489643406"/>
      <w:bookmarkStart w:id="820" w:name="_Toc536808521"/>
      <w:bookmarkStart w:id="821" w:name="_Toc2770193"/>
      <w:bookmarkStart w:id="822" w:name="_Toc2770870"/>
      <w:bookmarkStart w:id="823" w:name="_Toc2849295"/>
    </w:p>
    <w:p w:rsidR="009513C6" w:rsidRDefault="009513C6">
      <w:pPr>
        <w:tabs>
          <w:tab w:val="left" w:pos="2520"/>
        </w:tabs>
        <w:spacing w:after="0" w:line="100" w:lineRule="atLeast"/>
        <w:jc w:val="both"/>
        <w:rPr>
          <w:rFonts w:ascii="Times New Roman" w:hAnsi="Times New Roman"/>
          <w:b/>
          <w:sz w:val="24"/>
          <w:szCs w:val="24"/>
        </w:rPr>
      </w:pPr>
    </w:p>
    <w:p w:rsidR="009513C6" w:rsidRDefault="009513C6">
      <w:pPr>
        <w:tabs>
          <w:tab w:val="left" w:pos="2520"/>
        </w:tabs>
        <w:spacing w:after="0" w:line="100" w:lineRule="atLeast"/>
        <w:jc w:val="both"/>
        <w:rPr>
          <w:rFonts w:ascii="Times New Roman" w:hAnsi="Times New Roman"/>
          <w:b/>
          <w:sz w:val="24"/>
          <w:szCs w:val="24"/>
        </w:rPr>
      </w:pPr>
      <w:bookmarkStart w:id="824" w:name="__RefHeading__12996_1272044668"/>
      <w:bookmarkEnd w:id="824"/>
      <w:r>
        <w:rPr>
          <w:rFonts w:ascii="Times New Roman" w:hAnsi="Times New Roman"/>
          <w:b/>
          <w:sz w:val="24"/>
          <w:szCs w:val="24"/>
        </w:rPr>
        <w:t>3.1)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14"/>
      <w:bookmarkEnd w:id="815"/>
      <w:bookmarkEnd w:id="816"/>
      <w:bookmarkEnd w:id="817"/>
      <w:bookmarkEnd w:id="818"/>
      <w:bookmarkEnd w:id="819"/>
      <w:bookmarkEnd w:id="820"/>
      <w:bookmarkEnd w:id="821"/>
      <w:bookmarkEnd w:id="822"/>
      <w:bookmarkEnd w:id="823"/>
    </w:p>
    <w:tbl>
      <w:tblPr>
        <w:tblW w:w="0" w:type="auto"/>
        <w:tblInd w:w="109" w:type="dxa"/>
        <w:tblLayout w:type="fixed"/>
        <w:tblLook w:val="0000" w:firstRow="0" w:lastRow="0" w:firstColumn="0" w:lastColumn="0" w:noHBand="0" w:noVBand="0"/>
      </w:tblPr>
      <w:tblGrid>
        <w:gridCol w:w="3968"/>
        <w:gridCol w:w="6096"/>
      </w:tblGrid>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C00000"/>
                <w:sz w:val="24"/>
                <w:szCs w:val="24"/>
              </w:rPr>
              <w:t>[3.1] - Коммунальное обслуживание</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C00000"/>
                <w:sz w:val="24"/>
                <w:szCs w:val="24"/>
              </w:rPr>
              <w:t>[3.9.1] - Обеспечение деятельности в области гидрометеорологии и смежных с ней областях</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C00000"/>
                <w:sz w:val="24"/>
                <w:szCs w:val="24"/>
              </w:rPr>
              <w:t>[6.8] - Связь</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C00000"/>
                <w:sz w:val="24"/>
                <w:szCs w:val="24"/>
              </w:rPr>
              <w:t xml:space="preserve">[7.5] - Трубопроводный транспорта  </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C00000"/>
                <w:sz w:val="24"/>
                <w:szCs w:val="24"/>
              </w:rPr>
              <w:t>[11.3] - Гидротехнические сооружения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 кв. м /10000 кв.</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не устанавливается</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2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- 15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сооружений - в соответствии с техническими и технологическими характеристиками объектов</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 но не менее размера охранной зоны объекта.</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color w:val="000000"/>
                <w:sz w:val="24"/>
                <w:szCs w:val="24"/>
              </w:rPr>
            </w:pPr>
            <w:r>
              <w:rPr>
                <w:rFonts w:ascii="Times New Roman" w:hAnsi="Times New Roman"/>
                <w:sz w:val="24"/>
                <w:szCs w:val="24"/>
              </w:rPr>
              <w:t>[12.0] - Земельные участки (территории) общего пользования</w:t>
            </w:r>
            <w:r>
              <w:rPr>
                <w:rFonts w:ascii="Times New Roman" w:hAnsi="Times New Roman"/>
                <w:color w:val="000000"/>
                <w:sz w:val="24"/>
                <w:szCs w:val="24"/>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C00000"/>
                <w:sz w:val="24"/>
                <w:szCs w:val="24"/>
              </w:rPr>
            </w:pPr>
            <w:r>
              <w:rPr>
                <w:rFonts w:ascii="Times New Roman" w:hAnsi="Times New Roman"/>
                <w:color w:val="C00000"/>
                <w:sz w:val="24"/>
                <w:szCs w:val="24"/>
              </w:rPr>
              <w:t>Не устанавливаются</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825" w:name="_Toc2770194"/>
      <w:bookmarkStart w:id="826" w:name="_Toc2770871"/>
      <w:bookmarkStart w:id="827" w:name="_Toc2849296"/>
      <w:bookmarkStart w:id="828" w:name="__RefHeading__12998_1272044668"/>
      <w:bookmarkEnd w:id="828"/>
      <w:r>
        <w:rPr>
          <w:rFonts w:ascii="Times New Roman" w:hAnsi="Times New Roman"/>
          <w:b/>
          <w:sz w:val="24"/>
          <w:szCs w:val="24"/>
        </w:rPr>
        <w:t>3.2)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 - не установлены.</w:t>
      </w:r>
      <w:bookmarkEnd w:id="825"/>
      <w:bookmarkEnd w:id="826"/>
      <w:bookmarkEnd w:id="827"/>
    </w:p>
    <w:p w:rsidR="009513C6" w:rsidRDefault="009513C6">
      <w:pPr>
        <w:tabs>
          <w:tab w:val="left" w:pos="2520"/>
        </w:tabs>
        <w:spacing w:after="0" w:line="100" w:lineRule="atLeast"/>
        <w:ind w:firstLine="709"/>
        <w:jc w:val="both"/>
        <w:rPr>
          <w:rFonts w:ascii="Times New Roman" w:hAnsi="Times New Roman"/>
          <w:b/>
          <w:sz w:val="24"/>
          <w:szCs w:val="24"/>
        </w:rPr>
      </w:pPr>
      <w:bookmarkStart w:id="829" w:name="_Toc536808523"/>
    </w:p>
    <w:p w:rsidR="009513C6" w:rsidRDefault="009513C6">
      <w:pPr>
        <w:tabs>
          <w:tab w:val="left" w:pos="2520"/>
        </w:tabs>
        <w:spacing w:after="0" w:line="100" w:lineRule="atLeast"/>
        <w:ind w:firstLine="709"/>
        <w:jc w:val="both"/>
        <w:rPr>
          <w:rFonts w:ascii="Times New Roman" w:hAnsi="Times New Roman"/>
          <w:b/>
          <w:sz w:val="24"/>
          <w:szCs w:val="24"/>
        </w:rPr>
      </w:pPr>
      <w:bookmarkStart w:id="830" w:name="_Toc2770195"/>
      <w:bookmarkStart w:id="831" w:name="_Toc2770872"/>
      <w:bookmarkStart w:id="832" w:name="_Toc2849297"/>
      <w:bookmarkStart w:id="833" w:name="__RefHeading__13000_1272044668"/>
      <w:bookmarkEnd w:id="833"/>
      <w:r>
        <w:rPr>
          <w:rFonts w:ascii="Times New Roman" w:hAnsi="Times New Roman"/>
          <w:b/>
          <w:sz w:val="24"/>
          <w:szCs w:val="24"/>
        </w:rPr>
        <w:t>3.3)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29"/>
      <w:bookmarkEnd w:id="830"/>
      <w:bookmarkEnd w:id="831"/>
      <w:bookmarkEnd w:id="832"/>
    </w:p>
    <w:tbl>
      <w:tblPr>
        <w:tblW w:w="0" w:type="auto"/>
        <w:tblInd w:w="108" w:type="dxa"/>
        <w:tblLayout w:type="fixed"/>
        <w:tblLook w:val="0000" w:firstRow="0" w:lastRow="0" w:firstColumn="0" w:lastColumn="0" w:noHBand="0" w:noVBand="0"/>
      </w:tblPr>
      <w:tblGrid>
        <w:gridCol w:w="4267"/>
        <w:gridCol w:w="5513"/>
      </w:tblGrid>
      <w:tr w:rsidR="009513C6">
        <w:trPr>
          <w:trHeight w:val="55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
                <w:sz w:val="24"/>
                <w:szCs w:val="24"/>
              </w:rPr>
            </w:pPr>
            <w:r>
              <w:rPr>
                <w:rFonts w:ascii="Times New Roman" w:hAnsi="Times New Roman"/>
                <w:b/>
                <w:sz w:val="24"/>
                <w:szCs w:val="24"/>
              </w:rPr>
              <w:t xml:space="preserve">Предельные параметры разрешенного строительства, реконструкции объектов </w:t>
            </w:r>
          </w:p>
        </w:tc>
      </w:tr>
      <w:tr w:rsidR="009513C6">
        <w:trPr>
          <w:trHeight w:val="841"/>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Сопутствующие объекты инженерной инфраструктуры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сбора твердых бытовых отходов</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Элементы благоустройства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Площадки для отдыха</w:t>
            </w:r>
          </w:p>
          <w:p w:rsidR="009513C6" w:rsidRDefault="009513C6">
            <w:pPr>
              <w:spacing w:after="0" w:line="100" w:lineRule="atLeast"/>
              <w:ind w:hanging="92"/>
              <w:rPr>
                <w:rFonts w:ascii="Times New Roman" w:hAnsi="Times New Roman"/>
                <w:sz w:val="24"/>
                <w:szCs w:val="24"/>
              </w:rPr>
            </w:pPr>
            <w:r>
              <w:rPr>
                <w:rFonts w:ascii="Times New Roman" w:hAnsi="Times New Roman"/>
                <w:sz w:val="24"/>
                <w:szCs w:val="24"/>
              </w:rPr>
              <w:t>Туалеты, гидронепроницаемые выгребы, септики.</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Максимальное количество надземных этажей  – 1 этаж.</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зданий, строений, сооружений от уровня земли - 4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- 10 м (если не установлены красные линии - от фасадной границы участка)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смежных участков - 3 м, а также с учетом охранной зоны объекта и технических регламентов.</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spacing w:after="0" w:line="100" w:lineRule="atLeast"/>
        <w:ind w:firstLine="851"/>
        <w:rPr>
          <w:rFonts w:ascii="Times New Roman" w:hAnsi="Times New Roman"/>
          <w:b/>
          <w:sz w:val="24"/>
          <w:szCs w:val="24"/>
          <w:u w:val="single"/>
        </w:rPr>
      </w:pPr>
      <w:bookmarkStart w:id="834" w:name="_Toc482333558"/>
      <w:bookmarkStart w:id="835" w:name="_Toc487473510"/>
      <w:bookmarkStart w:id="836" w:name="_Toc2770196"/>
      <w:bookmarkStart w:id="837" w:name="_Toc2770873"/>
      <w:bookmarkStart w:id="838" w:name="_Toc2849298"/>
      <w:bookmarkStart w:id="839" w:name="__RefHeading__13002_1272044668"/>
      <w:bookmarkEnd w:id="839"/>
      <w:r>
        <w:rPr>
          <w:rFonts w:ascii="Times New Roman" w:hAnsi="Times New Roman"/>
          <w:b/>
          <w:sz w:val="24"/>
          <w:szCs w:val="24"/>
          <w:u w:val="single"/>
        </w:rPr>
        <w:t>4) ИТ-2 . Зона объектов транспортной инфраструктуры</w:t>
      </w:r>
      <w:bookmarkEnd w:id="834"/>
      <w:bookmarkEnd w:id="835"/>
      <w:bookmarkEnd w:id="836"/>
      <w:bookmarkEnd w:id="837"/>
      <w:bookmarkEnd w:id="838"/>
    </w:p>
    <w:p w:rsidR="009513C6" w:rsidRDefault="009513C6">
      <w:pPr>
        <w:spacing w:after="0" w:line="100" w:lineRule="atLeast"/>
        <w:ind w:firstLine="709"/>
        <w:jc w:val="both"/>
        <w:rPr>
          <w:rFonts w:ascii="Times New Roman" w:hAnsi="Times New Roman"/>
          <w:bCs/>
          <w:sz w:val="24"/>
          <w:szCs w:val="24"/>
        </w:rPr>
      </w:pPr>
      <w:r>
        <w:rPr>
          <w:rFonts w:ascii="Times New Roman" w:hAnsi="Times New Roman"/>
          <w:sz w:val="24"/>
          <w:szCs w:val="24"/>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Pr>
          <w:rFonts w:ascii="Times New Roman" w:hAnsi="Times New Roman"/>
          <w:bCs/>
          <w:sz w:val="24"/>
          <w:szCs w:val="24"/>
        </w:rPr>
        <w:t>классификации объектов и размеров санитарно-защитных зон, согласно СанПиН 2.2.1/2.1.1.1200-03 "</w:t>
      </w:r>
      <w:r>
        <w:rPr>
          <w:rFonts w:ascii="Times New Roman" w:hAnsi="Times New Roman"/>
          <w:bCs/>
          <w:sz w:val="24"/>
          <w:szCs w:val="24"/>
          <w:lang w:val="en-US"/>
        </w:rPr>
        <w:t>C</w:t>
      </w:r>
      <w:r>
        <w:rPr>
          <w:rFonts w:ascii="Times New Roman" w:hAnsi="Times New Roman"/>
          <w:bCs/>
          <w:sz w:val="24"/>
          <w:szCs w:val="24"/>
        </w:rPr>
        <w:t>анитарно-защитные зоны и санитарная классификация предприятий, сооружений и иных объектов. Новая редакция"</w:t>
      </w:r>
    </w:p>
    <w:p w:rsidR="009513C6" w:rsidRDefault="009513C6">
      <w:pPr>
        <w:tabs>
          <w:tab w:val="left" w:pos="2520"/>
        </w:tabs>
        <w:spacing w:after="0" w:line="100" w:lineRule="atLeast"/>
        <w:jc w:val="both"/>
        <w:rPr>
          <w:rFonts w:ascii="Times New Roman" w:hAnsi="Times New Roman"/>
          <w:b/>
          <w:sz w:val="24"/>
          <w:szCs w:val="24"/>
        </w:rPr>
      </w:pPr>
      <w:bookmarkStart w:id="840" w:name="__RefHeading__13004_1272044668"/>
      <w:bookmarkEnd w:id="840"/>
      <w:r>
        <w:rPr>
          <w:rFonts w:ascii="Times New Roman" w:hAnsi="Times New Roman"/>
          <w:bCs/>
          <w:sz w:val="24"/>
          <w:szCs w:val="24"/>
        </w:rPr>
        <w:t xml:space="preserve">В границах населенных пунктов не допускается расширение и </w:t>
      </w:r>
      <w:r>
        <w:rPr>
          <w:rFonts w:ascii="Times New Roman" w:hAnsi="Times New Roman"/>
          <w:sz w:val="24"/>
          <w:szCs w:val="24"/>
        </w:rPr>
        <w:t>реконструкция объектов</w:t>
      </w:r>
      <w:r>
        <w:rPr>
          <w:rFonts w:ascii="Times New Roman" w:hAnsi="Times New Roman"/>
          <w:bCs/>
          <w:sz w:val="24"/>
          <w:szCs w:val="24"/>
        </w:rPr>
        <w:t>, если при этом требуется увеличение размера санитарно-защитных зон.</w:t>
      </w:r>
      <w:bookmarkStart w:id="841" w:name="_Toc2770197"/>
      <w:bookmarkStart w:id="842" w:name="_Toc2770874"/>
      <w:bookmarkStart w:id="843" w:name="_Toc2849299"/>
      <w:r>
        <w:rPr>
          <w:rFonts w:ascii="Times New Roman" w:hAnsi="Times New Roman"/>
          <w:b/>
          <w:sz w:val="24"/>
          <w:szCs w:val="24"/>
        </w:rPr>
        <w:t xml:space="preserve"> </w:t>
      </w:r>
    </w:p>
    <w:p w:rsidR="009513C6" w:rsidRDefault="009513C6">
      <w:pPr>
        <w:tabs>
          <w:tab w:val="left" w:pos="2520"/>
        </w:tabs>
        <w:spacing w:after="0" w:line="100" w:lineRule="atLeast"/>
        <w:jc w:val="both"/>
        <w:rPr>
          <w:rFonts w:ascii="Times New Roman" w:hAnsi="Times New Roman"/>
          <w:b/>
          <w:sz w:val="24"/>
          <w:szCs w:val="24"/>
        </w:rPr>
      </w:pPr>
    </w:p>
    <w:p w:rsidR="009513C6" w:rsidRDefault="009513C6">
      <w:pPr>
        <w:tabs>
          <w:tab w:val="left" w:pos="2520"/>
        </w:tabs>
        <w:spacing w:after="0" w:line="100" w:lineRule="atLeast"/>
        <w:jc w:val="both"/>
        <w:rPr>
          <w:rFonts w:ascii="Times New Roman" w:hAnsi="Times New Roman"/>
          <w:b/>
          <w:sz w:val="24"/>
          <w:szCs w:val="24"/>
        </w:rPr>
      </w:pPr>
      <w:bookmarkStart w:id="844" w:name="__RefHeading__13006_1272044668"/>
      <w:bookmarkEnd w:id="844"/>
      <w:r>
        <w:rPr>
          <w:rFonts w:ascii="Times New Roman" w:hAnsi="Times New Roman"/>
          <w:b/>
          <w:sz w:val="24"/>
          <w:szCs w:val="24"/>
        </w:rPr>
        <w:t>4.1)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41"/>
      <w:bookmarkEnd w:id="842"/>
      <w:bookmarkEnd w:id="843"/>
    </w:p>
    <w:tbl>
      <w:tblPr>
        <w:tblW w:w="0" w:type="auto"/>
        <w:tblInd w:w="109" w:type="dxa"/>
        <w:tblLayout w:type="fixed"/>
        <w:tblLook w:val="0000" w:firstRow="0" w:lastRow="0" w:firstColumn="0" w:lastColumn="0" w:noHBand="0" w:noVBand="0"/>
      </w:tblPr>
      <w:tblGrid>
        <w:gridCol w:w="3968"/>
        <w:gridCol w:w="6096"/>
      </w:tblGrid>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[7.1] - Железнодорожный транспорт </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[7.2] - Автомобильный транспорт </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[7.5] - Трубопроводный транспорт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[3.1] - Коммунальное обслуживание</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[6.8] - Связь</w:t>
            </w:r>
          </w:p>
          <w:p w:rsidR="009513C6" w:rsidRDefault="009513C6">
            <w:pPr>
              <w:spacing w:after="0" w:line="100" w:lineRule="atLeast"/>
              <w:jc w:val="both"/>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C00000"/>
                <w:sz w:val="24"/>
                <w:szCs w:val="24"/>
              </w:rPr>
            </w:pPr>
            <w:r>
              <w:rPr>
                <w:rFonts w:ascii="Times New Roman" w:hAnsi="Times New Roman"/>
                <w:sz w:val="24"/>
                <w:szCs w:val="24"/>
              </w:rPr>
              <w:t>Минимальная/максимальная площадь земельного участка  – 100 кв. м /</w:t>
            </w:r>
            <w:r>
              <w:rPr>
                <w:rFonts w:ascii="Times New Roman" w:hAnsi="Times New Roman"/>
                <w:color w:val="C00000"/>
                <w:sz w:val="24"/>
                <w:szCs w:val="24"/>
              </w:rPr>
              <w:t xml:space="preserve">не регламентируется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не устанавливается</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в границах земельного участка – 60%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2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- 15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сооружений - в соответствии с техническими и технологическими характеристиками объектов</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 но не менее размера охранной зоны объекта.</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sz w:val="24"/>
                <w:szCs w:val="24"/>
              </w:rPr>
            </w:pPr>
            <w:r>
              <w:rPr>
                <w:rFonts w:ascii="Times New Roman" w:hAnsi="Times New Roman" w:cs="Times New Roman"/>
                <w:sz w:val="24"/>
                <w:szCs w:val="24"/>
              </w:rPr>
              <w:t>[4.9] - Обслуживание автотранспорта</w:t>
            </w:r>
          </w:p>
          <w:p w:rsidR="009513C6" w:rsidRDefault="009513C6">
            <w:pPr>
              <w:pStyle w:val="ConsPlusNormal"/>
              <w:ind w:firstLine="0"/>
              <w:rPr>
                <w:rFonts w:ascii="Times New Roman" w:hAnsi="Times New Roman" w:cs="Times New Roman"/>
                <w:sz w:val="24"/>
                <w:szCs w:val="24"/>
              </w:rPr>
            </w:pPr>
            <w:r>
              <w:rPr>
                <w:rFonts w:ascii="Times New Roman" w:hAnsi="Times New Roman" w:cs="Times New Roman"/>
                <w:sz w:val="24"/>
                <w:szCs w:val="24"/>
              </w:rPr>
              <w:t>[4.9.1] - Объекты придорожного сервиса</w:t>
            </w:r>
          </w:p>
          <w:p w:rsidR="009513C6" w:rsidRDefault="009513C6">
            <w:pPr>
              <w:spacing w:after="0" w:line="100" w:lineRule="atLeast"/>
              <w:jc w:val="both"/>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земельного участка  – 50 кв. м /7500 кв.м </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Минимальная/максимальная ширина земельного участка вдоль фронта улицы (проезда) – 8 м/32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в границах земельного участка – 60%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2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- 15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сооружений - в соответствии с техническими и технологическими характеристиками объектов</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 но не менее размера охранной зоны объекта.</w:t>
            </w:r>
          </w:p>
        </w:tc>
      </w:tr>
      <w:tr w:rsidR="009513C6">
        <w:trPr>
          <w:trHeight w:val="75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color w:val="000000"/>
                <w:sz w:val="24"/>
                <w:szCs w:val="24"/>
              </w:rPr>
            </w:pPr>
            <w:r>
              <w:rPr>
                <w:rFonts w:ascii="Times New Roman" w:hAnsi="Times New Roman"/>
                <w:sz w:val="24"/>
                <w:szCs w:val="24"/>
              </w:rPr>
              <w:t>[12.0] - Земельные участки (территории) общего пользования</w:t>
            </w:r>
            <w:r>
              <w:rPr>
                <w:rFonts w:ascii="Times New Roman" w:hAnsi="Times New Roman"/>
                <w:color w:val="000000"/>
                <w:sz w:val="24"/>
                <w:szCs w:val="24"/>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Не устанавливаются</w:t>
            </w:r>
          </w:p>
        </w:tc>
      </w:tr>
    </w:tbl>
    <w:p w:rsidR="009513C6" w:rsidRDefault="009513C6">
      <w:pPr>
        <w:tabs>
          <w:tab w:val="left" w:pos="2520"/>
        </w:tabs>
        <w:spacing w:after="0" w:line="100" w:lineRule="atLeast"/>
        <w:ind w:firstLine="709"/>
        <w:jc w:val="both"/>
        <w:rPr>
          <w:rFonts w:ascii="Times New Roman" w:hAnsi="Times New Roman"/>
          <w:b/>
          <w:sz w:val="24"/>
          <w:szCs w:val="24"/>
        </w:rPr>
      </w:pPr>
      <w:bookmarkStart w:id="845" w:name="_Toc2770198"/>
      <w:bookmarkStart w:id="846" w:name="_Toc2770875"/>
      <w:bookmarkStart w:id="847" w:name="_Toc2849300"/>
      <w:bookmarkStart w:id="848" w:name="__RefHeading__13008_1272044668"/>
      <w:bookmarkEnd w:id="848"/>
      <w:r>
        <w:rPr>
          <w:rFonts w:ascii="Times New Roman" w:hAnsi="Times New Roman"/>
          <w:b/>
          <w:sz w:val="24"/>
          <w:szCs w:val="24"/>
        </w:rPr>
        <w:t>4.2)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45"/>
      <w:bookmarkEnd w:id="846"/>
      <w:bookmarkEnd w:id="847"/>
    </w:p>
    <w:tbl>
      <w:tblPr>
        <w:tblW w:w="0" w:type="auto"/>
        <w:tblInd w:w="109" w:type="dxa"/>
        <w:tblLayout w:type="fixed"/>
        <w:tblLook w:val="0000" w:firstRow="0" w:lastRow="0" w:firstColumn="0" w:lastColumn="0" w:noHBand="0" w:noVBand="0"/>
      </w:tblPr>
      <w:tblGrid>
        <w:gridCol w:w="3543"/>
        <w:gridCol w:w="6380"/>
      </w:tblGrid>
      <w:tr w:rsidR="009513C6">
        <w:trPr>
          <w:trHeight w:val="552"/>
        </w:trPr>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ind w:left="182" w:hanging="182"/>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3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both"/>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815"/>
        </w:trPr>
        <w:tc>
          <w:tcPr>
            <w:tcW w:w="3543"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[8.3] - Обеспечение внутреннего правопорядка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[4.4] - Магазины</w:t>
            </w:r>
          </w:p>
        </w:tc>
        <w:tc>
          <w:tcPr>
            <w:tcW w:w="6380"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 кв. м/5000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не устанавливается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w:t>
            </w:r>
            <w:r>
              <w:rPr>
                <w:rFonts w:ascii="Times New Roman" w:hAnsi="Times New Roman"/>
                <w:color w:val="C00000"/>
                <w:sz w:val="24"/>
                <w:szCs w:val="24"/>
              </w:rPr>
              <w:t>2</w:t>
            </w:r>
            <w:r>
              <w:rPr>
                <w:rFonts w:ascii="Times New Roman" w:hAnsi="Times New Roman"/>
                <w:sz w:val="24"/>
                <w:szCs w:val="24"/>
              </w:rPr>
              <w:t xml:space="preserve">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- 8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соседних участков - 3 м</w:t>
            </w:r>
          </w:p>
        </w:tc>
      </w:tr>
    </w:tbl>
    <w:p w:rsidR="009513C6" w:rsidRDefault="009513C6">
      <w:pPr>
        <w:tabs>
          <w:tab w:val="left" w:pos="2520"/>
        </w:tabs>
        <w:spacing w:after="0" w:line="100" w:lineRule="atLeast"/>
        <w:ind w:firstLine="709"/>
        <w:jc w:val="both"/>
        <w:rPr>
          <w:rFonts w:ascii="Times New Roman" w:hAnsi="Times New Roman"/>
          <w:b/>
          <w:sz w:val="24"/>
          <w:szCs w:val="24"/>
        </w:rPr>
      </w:pPr>
      <w:bookmarkStart w:id="849" w:name="_Toc2770199"/>
      <w:bookmarkStart w:id="850" w:name="_Toc2770876"/>
      <w:bookmarkStart w:id="851" w:name="_Toc2849301"/>
      <w:bookmarkStart w:id="852" w:name="__RefHeading__13010_1272044668"/>
      <w:bookmarkEnd w:id="852"/>
      <w:r>
        <w:rPr>
          <w:rFonts w:ascii="Times New Roman" w:hAnsi="Times New Roman"/>
          <w:b/>
          <w:sz w:val="24"/>
          <w:szCs w:val="24"/>
        </w:rPr>
        <w:t>4.3)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49"/>
      <w:bookmarkEnd w:id="850"/>
      <w:bookmarkEnd w:id="851"/>
    </w:p>
    <w:tbl>
      <w:tblPr>
        <w:tblW w:w="0" w:type="auto"/>
        <w:tblInd w:w="108" w:type="dxa"/>
        <w:tblLayout w:type="fixed"/>
        <w:tblLook w:val="0000" w:firstRow="0" w:lastRow="0" w:firstColumn="0" w:lastColumn="0" w:noHBand="0" w:noVBand="0"/>
      </w:tblPr>
      <w:tblGrid>
        <w:gridCol w:w="4267"/>
        <w:gridCol w:w="5513"/>
      </w:tblGrid>
      <w:tr w:rsidR="009513C6">
        <w:trPr>
          <w:trHeight w:val="55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
                <w:sz w:val="24"/>
                <w:szCs w:val="24"/>
              </w:rPr>
            </w:pPr>
            <w:r>
              <w:rPr>
                <w:rFonts w:ascii="Times New Roman" w:hAnsi="Times New Roman"/>
                <w:b/>
                <w:sz w:val="24"/>
                <w:szCs w:val="24"/>
              </w:rPr>
              <w:t xml:space="preserve">Предельные параметры разрешенного строительства, реконструкции объектов </w:t>
            </w:r>
          </w:p>
        </w:tc>
      </w:tr>
      <w:tr w:rsidR="009513C6">
        <w:trPr>
          <w:trHeight w:val="55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5"/>
              <w:jc w:val="both"/>
              <w:rPr>
                <w:rFonts w:ascii="Times New Roman" w:hAnsi="Times New Roman"/>
                <w:sz w:val="24"/>
                <w:szCs w:val="24"/>
              </w:rPr>
            </w:pPr>
            <w:r>
              <w:rPr>
                <w:rFonts w:ascii="Times New Roman" w:hAnsi="Times New Roman"/>
                <w:sz w:val="24"/>
                <w:szCs w:val="24"/>
              </w:rPr>
              <w:t>Автостоянки, парковки</w:t>
            </w:r>
          </w:p>
          <w:p w:rsidR="009513C6" w:rsidRDefault="009513C6">
            <w:pPr>
              <w:tabs>
                <w:tab w:val="left" w:pos="2520"/>
              </w:tabs>
              <w:spacing w:after="0" w:line="100" w:lineRule="atLeast"/>
              <w:ind w:firstLine="5"/>
              <w:jc w:val="both"/>
              <w:rPr>
                <w:rFonts w:ascii="Times New Roman" w:hAnsi="Times New Roman"/>
                <w:sz w:val="24"/>
                <w:szCs w:val="24"/>
              </w:rPr>
            </w:pPr>
            <w:r>
              <w:rPr>
                <w:rFonts w:ascii="Times New Roman" w:hAnsi="Times New Roman"/>
                <w:sz w:val="24"/>
                <w:szCs w:val="24"/>
              </w:rPr>
              <w:t>Ангары, навесы, гаражи, хозяйственные постройки</w:t>
            </w:r>
          </w:p>
          <w:p w:rsidR="009513C6" w:rsidRDefault="009513C6">
            <w:pPr>
              <w:tabs>
                <w:tab w:val="left" w:pos="2520"/>
              </w:tabs>
              <w:spacing w:after="0" w:line="100" w:lineRule="atLeast"/>
              <w:ind w:firstLine="5"/>
              <w:jc w:val="both"/>
              <w:rPr>
                <w:rFonts w:ascii="Times New Roman" w:hAnsi="Times New Roman"/>
                <w:sz w:val="24"/>
                <w:szCs w:val="24"/>
              </w:rPr>
            </w:pPr>
            <w:r>
              <w:rPr>
                <w:rFonts w:ascii="Times New Roman" w:hAnsi="Times New Roman"/>
                <w:sz w:val="24"/>
                <w:szCs w:val="24"/>
              </w:rPr>
              <w:t>Площадки для сбора твердых бытовых отходов</w:t>
            </w:r>
          </w:p>
          <w:p w:rsidR="009513C6" w:rsidRDefault="009513C6">
            <w:pPr>
              <w:tabs>
                <w:tab w:val="left" w:pos="2520"/>
              </w:tabs>
              <w:spacing w:after="0" w:line="100" w:lineRule="atLeast"/>
              <w:ind w:firstLine="5"/>
              <w:jc w:val="both"/>
              <w:rPr>
                <w:rFonts w:ascii="Times New Roman" w:hAnsi="Times New Roman"/>
                <w:sz w:val="24"/>
                <w:szCs w:val="24"/>
              </w:rPr>
            </w:pPr>
            <w:r>
              <w:rPr>
                <w:rFonts w:ascii="Times New Roman" w:hAnsi="Times New Roman"/>
                <w:sz w:val="24"/>
                <w:szCs w:val="24"/>
              </w:rPr>
              <w:t>Элементы благоустройства, малые архитектурные формы ,памятники, объекты монументального искусства, площадки для отдыха</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5"/>
              <w:jc w:val="both"/>
              <w:rPr>
                <w:rFonts w:ascii="Times New Roman" w:hAnsi="Times New Roman"/>
                <w:sz w:val="24"/>
                <w:szCs w:val="24"/>
              </w:rPr>
            </w:pPr>
            <w:r>
              <w:rPr>
                <w:rFonts w:ascii="Times New Roman" w:hAnsi="Times New Roman"/>
                <w:sz w:val="24"/>
                <w:szCs w:val="24"/>
              </w:rPr>
              <w:t>Максимальное количество надземных этажей  – 1 этаж.</w:t>
            </w:r>
          </w:p>
          <w:p w:rsidR="009513C6" w:rsidRDefault="009513C6">
            <w:pPr>
              <w:tabs>
                <w:tab w:val="left" w:pos="2520"/>
              </w:tabs>
              <w:spacing w:after="0" w:line="100" w:lineRule="atLeast"/>
              <w:ind w:firstLine="5"/>
              <w:jc w:val="both"/>
              <w:rPr>
                <w:rFonts w:ascii="Times New Roman" w:hAnsi="Times New Roman"/>
                <w:sz w:val="24"/>
                <w:szCs w:val="24"/>
              </w:rPr>
            </w:pPr>
            <w:r>
              <w:rPr>
                <w:rFonts w:ascii="Times New Roman" w:hAnsi="Times New Roman"/>
                <w:sz w:val="24"/>
                <w:szCs w:val="24"/>
              </w:rPr>
              <w:t>Максимальная высота зданий, строений, сооружений от уровня земли - 4 м</w:t>
            </w:r>
          </w:p>
          <w:p w:rsidR="009513C6" w:rsidRDefault="009513C6">
            <w:pPr>
              <w:tabs>
                <w:tab w:val="left" w:pos="2520"/>
              </w:tabs>
              <w:spacing w:after="0" w:line="100" w:lineRule="atLeast"/>
              <w:ind w:firstLine="5"/>
              <w:jc w:val="both"/>
              <w:rPr>
                <w:rFonts w:ascii="Times New Roman" w:hAnsi="Times New Roman"/>
                <w:sz w:val="24"/>
                <w:szCs w:val="24"/>
              </w:rPr>
            </w:pPr>
            <w:r>
              <w:rPr>
                <w:rFonts w:ascii="Times New Roman" w:hAnsi="Times New Roman"/>
                <w:sz w:val="24"/>
                <w:szCs w:val="24"/>
              </w:rPr>
              <w:t>Минимальный отступ строений от красной линии - 5 м (если не установлены красные линии - от фасадной границы участка)</w:t>
            </w:r>
          </w:p>
          <w:p w:rsidR="009513C6" w:rsidRDefault="009513C6">
            <w:pPr>
              <w:tabs>
                <w:tab w:val="left" w:pos="2520"/>
              </w:tabs>
              <w:spacing w:after="0" w:line="100" w:lineRule="atLeast"/>
              <w:ind w:firstLine="5"/>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смежных участков - 3 м</w:t>
            </w:r>
          </w:p>
        </w:tc>
      </w:tr>
    </w:tbl>
    <w:p w:rsidR="009513C6" w:rsidRDefault="009513C6"/>
    <w:p w:rsidR="009513C6" w:rsidRDefault="009513C6">
      <w:pPr>
        <w:pStyle w:val="2"/>
        <w:numPr>
          <w:ilvl w:val="0"/>
          <w:numId w:val="0"/>
        </w:numPr>
        <w:tabs>
          <w:tab w:val="left" w:pos="0"/>
        </w:tabs>
        <w:spacing w:before="0" w:line="100" w:lineRule="atLeast"/>
        <w:ind w:left="576" w:firstLine="709"/>
        <w:jc w:val="both"/>
        <w:rPr>
          <w:rFonts w:ascii="Times New Roman" w:hAnsi="Times New Roman"/>
          <w:color w:val="C00000"/>
          <w:sz w:val="24"/>
          <w:szCs w:val="24"/>
        </w:rPr>
      </w:pPr>
      <w:bookmarkStart w:id="853" w:name="_Toc536097713"/>
      <w:bookmarkStart w:id="854" w:name="_Toc536808524"/>
      <w:bookmarkStart w:id="855" w:name="_Toc2849302"/>
      <w:bookmarkStart w:id="856" w:name="__RefHeading__13012_1272044668"/>
      <w:bookmarkEnd w:id="856"/>
      <w:r>
        <w:rPr>
          <w:rFonts w:ascii="Times New Roman" w:hAnsi="Times New Roman"/>
          <w:color w:val="C00000"/>
          <w:sz w:val="24"/>
          <w:szCs w:val="24"/>
        </w:rPr>
        <w:t>Статья 61.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bookmarkEnd w:id="853"/>
      <w:bookmarkEnd w:id="854"/>
      <w:bookmarkEnd w:id="855"/>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3. Не допускается расширение и реконструкция промышленных объектов и производств, если при этом требуется увеличение размера санитарно-защитных зон.</w:t>
      </w:r>
    </w:p>
    <w:p w:rsidR="009513C6" w:rsidRDefault="009513C6">
      <w:pPr>
        <w:spacing w:after="0" w:line="100" w:lineRule="atLeast"/>
        <w:ind w:firstLine="709"/>
        <w:jc w:val="both"/>
        <w:rPr>
          <w:rFonts w:ascii="Times New Roman" w:hAnsi="Times New Roman"/>
          <w:bCs/>
          <w:color w:val="C00000"/>
          <w:sz w:val="24"/>
          <w:szCs w:val="24"/>
        </w:rPr>
      </w:pPr>
      <w:r>
        <w:rPr>
          <w:rFonts w:ascii="Times New Roman" w:hAnsi="Times New Roman"/>
          <w:bCs/>
          <w:color w:val="C00000"/>
          <w:sz w:val="24"/>
          <w:szCs w:val="24"/>
        </w:rPr>
        <w:t>4.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9513C6" w:rsidRDefault="009513C6">
      <w:pPr>
        <w:numPr>
          <w:ilvl w:val="0"/>
          <w:numId w:val="2"/>
        </w:numPr>
        <w:spacing w:after="0" w:line="100" w:lineRule="atLeast"/>
        <w:ind w:left="0" w:firstLine="709"/>
        <w:jc w:val="both"/>
        <w:rPr>
          <w:rFonts w:ascii="Times New Roman" w:hAnsi="Times New Roman"/>
          <w:bCs/>
          <w:color w:val="C00000"/>
          <w:sz w:val="24"/>
          <w:szCs w:val="24"/>
        </w:rPr>
      </w:pPr>
      <w:r>
        <w:rPr>
          <w:rFonts w:ascii="Times New Roman" w:hAnsi="Times New Roman"/>
          <w:bCs/>
          <w:color w:val="C00000"/>
          <w:sz w:val="24"/>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9513C6" w:rsidRDefault="009513C6">
      <w:pPr>
        <w:numPr>
          <w:ilvl w:val="0"/>
          <w:numId w:val="2"/>
        </w:numPr>
        <w:spacing w:after="0" w:line="100" w:lineRule="atLeast"/>
        <w:ind w:left="0" w:firstLine="709"/>
        <w:jc w:val="both"/>
        <w:rPr>
          <w:rFonts w:ascii="Times New Roman" w:hAnsi="Times New Roman"/>
          <w:bCs/>
          <w:color w:val="C00000"/>
          <w:sz w:val="24"/>
          <w:szCs w:val="24"/>
        </w:rPr>
      </w:pPr>
      <w:r>
        <w:rPr>
          <w:rFonts w:ascii="Times New Roman" w:hAnsi="Times New Roman"/>
          <w:bCs/>
          <w:color w:val="C00000"/>
          <w:sz w:val="24"/>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9513C6" w:rsidRDefault="009513C6">
      <w:pPr>
        <w:numPr>
          <w:ilvl w:val="0"/>
          <w:numId w:val="2"/>
        </w:numPr>
        <w:spacing w:after="0" w:line="100" w:lineRule="atLeast"/>
        <w:ind w:left="0" w:firstLine="709"/>
        <w:jc w:val="both"/>
        <w:rPr>
          <w:rFonts w:ascii="Times New Roman" w:hAnsi="Times New Roman"/>
          <w:bCs/>
          <w:color w:val="C00000"/>
          <w:sz w:val="24"/>
          <w:szCs w:val="24"/>
        </w:rPr>
      </w:pPr>
      <w:r>
        <w:rPr>
          <w:rFonts w:ascii="Times New Roman" w:hAnsi="Times New Roman"/>
          <w:bCs/>
          <w:color w:val="C00000"/>
          <w:sz w:val="24"/>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9513C6" w:rsidRDefault="009513C6">
      <w:pPr>
        <w:spacing w:after="0" w:line="100" w:lineRule="atLeast"/>
        <w:ind w:firstLine="709"/>
        <w:jc w:val="both"/>
        <w:rPr>
          <w:rFonts w:ascii="Times New Roman" w:hAnsi="Times New Roman"/>
          <w:bCs/>
          <w:color w:val="C00000"/>
          <w:sz w:val="24"/>
          <w:szCs w:val="24"/>
        </w:rPr>
      </w:pPr>
      <w:r>
        <w:rPr>
          <w:rFonts w:ascii="Times New Roman" w:hAnsi="Times New Roman"/>
          <w:bCs/>
          <w:color w:val="C00000"/>
          <w:sz w:val="24"/>
          <w:szCs w:val="24"/>
        </w:rPr>
        <w:t>После проведения реконструкции или перепрофилирования производственного объекта санитарно-защитная зона для него должна быть подтверждена результатами расчетов.</w:t>
      </w:r>
    </w:p>
    <w:p w:rsidR="009513C6" w:rsidRDefault="009513C6">
      <w:pPr>
        <w:spacing w:after="0" w:line="100" w:lineRule="atLeast"/>
        <w:ind w:firstLine="709"/>
        <w:jc w:val="both"/>
        <w:rPr>
          <w:rFonts w:ascii="Times New Roman" w:hAnsi="Times New Roman"/>
          <w:bCs/>
          <w:color w:val="C00000"/>
          <w:sz w:val="24"/>
          <w:szCs w:val="24"/>
        </w:rPr>
      </w:pPr>
      <w:r>
        <w:rPr>
          <w:rFonts w:ascii="Times New Roman" w:hAnsi="Times New Roman"/>
          <w:bCs/>
          <w:color w:val="C00000"/>
          <w:sz w:val="24"/>
          <w:szCs w:val="24"/>
        </w:rPr>
        <w:t>5. 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7. Территории санитарно-защитных зон из землепользования не изымаются и должны быть максимально использованы для нужд сельского хозяйства.</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В санитарно-защитных зонах допускается размещать склады (хранилища) зерна, фруктов, овощей и картофеля, питомники растений.</w:t>
      </w:r>
    </w:p>
    <w:p w:rsidR="009513C6" w:rsidRDefault="009513C6">
      <w:pPr>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9. В случаях, если не предусмотрено документами территориального планирования размещение по периметру предприятия и производств озеленения санитарно-защитного назначения, санитарно-защитная зона организуется за счет территории таких предприятий и производств. Озеленение санитарно-защитной зоны для предприятий II-V классов не менее 50 % площади.</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10.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11.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9513C6" w:rsidRDefault="009513C6">
      <w:pPr>
        <w:tabs>
          <w:tab w:val="left" w:pos="2520"/>
        </w:tabs>
        <w:spacing w:after="0" w:line="100" w:lineRule="atLeast"/>
        <w:ind w:firstLine="709"/>
        <w:jc w:val="both"/>
        <w:rPr>
          <w:rFonts w:ascii="Times New Roman" w:hAnsi="Times New Roman"/>
          <w:color w:val="C00000"/>
          <w:sz w:val="24"/>
          <w:szCs w:val="24"/>
        </w:rPr>
      </w:pPr>
      <w:r>
        <w:rPr>
          <w:rFonts w:ascii="Times New Roman" w:hAnsi="Times New Roman"/>
          <w:color w:val="C00000"/>
          <w:sz w:val="24"/>
          <w:szCs w:val="24"/>
        </w:rPr>
        <w:t>Ограждения должны быть светопрозрачными, решетчатыми, эстетически привлекательными, иметь устойчивость к загрязнению и запылению и способность к легкой механической очистке.</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Во всех случаях запрещается предусматривать ограждения:</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территорий, резервируемых для последующего расширения предприятий;</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сооружений коммунального назначения (полей фильтрации, орошения и т.п.);</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складов малоценного сырья и материалов;</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вспомогательных зданий и сооружений, располагаемых на предзаводских площадках промышленных предприятий;</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Высоту и вид ограждения следует принимать:</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- 1,6 м, стальная сетка или железобетонное решетчатое;</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предприятия по производству особо ценных материалов, оборудования и продукции (драгоценные металлы, камни и т.п) - 2 м, железобетонное сплошное;</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не  менее 1,6 м, стальная сетка или железобетонное решетчатое;</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охраняемые объекты радиовещания и телевидения - 2 м, стальная сетка;</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 хозяйственные зоны предприятий общественного питания и бытового обслуживания - 1,6 м, живая изгородь (стальная сетка при необходимости охраны).</w:t>
      </w:r>
    </w:p>
    <w:p w:rsidR="009513C6" w:rsidRDefault="009513C6">
      <w:pPr>
        <w:pStyle w:val="ConsPlusNormal"/>
        <w:ind w:firstLine="709"/>
        <w:jc w:val="both"/>
        <w:rPr>
          <w:rFonts w:ascii="Times New Roman" w:eastAsia="SimSun" w:hAnsi="Times New Roman" w:cs="Times New Roman"/>
          <w:color w:val="C00000"/>
          <w:sz w:val="24"/>
          <w:szCs w:val="24"/>
          <w:lang w:eastAsia="zh-CN"/>
        </w:rPr>
      </w:pPr>
      <w:r>
        <w:rPr>
          <w:rFonts w:ascii="Times New Roman" w:eastAsia="SimSun" w:hAnsi="Times New Roman" w:cs="Times New Roman"/>
          <w:color w:val="C00000"/>
          <w:sz w:val="24"/>
          <w:szCs w:val="24"/>
          <w:lang w:eastAsia="zh-CN"/>
        </w:rPr>
        <w:t>Устройство оград следует выполнять в соответствии со СНиП III-10-75 "Благоустройство территорий".</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12. Размещение объектов придорожного сервиса (код 4.9.1) возможно только при выполнении условий:</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 станции технического обслуживания легковых автомобилей до 10 постов,</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 мойки автомобилей до 5 постов,</w:t>
      </w:r>
    </w:p>
    <w:p w:rsidR="009513C6" w:rsidRDefault="009513C6">
      <w:pPr>
        <w:spacing w:after="0" w:line="100" w:lineRule="atLeast"/>
        <w:ind w:firstLine="709"/>
        <w:jc w:val="both"/>
        <w:rPr>
          <w:rFonts w:ascii="Times New Roman" w:hAnsi="Times New Roman"/>
          <w:color w:val="C00000"/>
          <w:sz w:val="24"/>
          <w:szCs w:val="24"/>
          <w:lang w:eastAsia="zh-CN"/>
        </w:rPr>
      </w:pPr>
      <w:r>
        <w:rPr>
          <w:rFonts w:ascii="Times New Roman" w:hAnsi="Times New Roman"/>
          <w:color w:val="C00000"/>
          <w:sz w:val="24"/>
          <w:szCs w:val="24"/>
          <w:lang w:eastAsia="zh-CN"/>
        </w:rPr>
        <w:t>- АЗС для легкового автотранспорта, должны быть оборудованы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hAnsi="Times New Roman"/>
          <w:color w:val="C00000"/>
          <w:sz w:val="24"/>
          <w:szCs w:val="24"/>
          <w:lang w:eastAsia="zh-CN"/>
        </w:rPr>
        <w:t xml:space="preserve">- </w:t>
      </w:r>
      <w:r>
        <w:rPr>
          <w:rFonts w:ascii="Times New Roman" w:eastAsia="Calibri" w:hAnsi="Times New Roman"/>
          <w:color w:val="C00000"/>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13. Вместимость стоянок открытого и закрытого типа для легковых и грузовых автомобилей не более 300 машино-мест, пристроенные - до 150 машино-мест.</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14.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на 10 постов - 1,0 га;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на 15 постов - 1,5 га;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на 25 постов - 2,0 га;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на 40 постов - 3,5 га.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27" w:history="1">
        <w:r>
          <w:rPr>
            <w:rStyle w:val="a4"/>
          </w:rPr>
          <w:t>таблице</w:t>
        </w:r>
      </w:hyperlink>
      <w:r>
        <w:rPr>
          <w:rFonts w:ascii="Times New Roman" w:eastAsia="Calibri" w:hAnsi="Times New Roman"/>
          <w:color w:val="C00000"/>
          <w:sz w:val="24"/>
          <w:szCs w:val="24"/>
        </w:rPr>
        <w:t>:</w:t>
      </w:r>
    </w:p>
    <w:p w:rsidR="009513C6" w:rsidRDefault="009513C6">
      <w:pPr>
        <w:spacing w:after="0" w:line="100" w:lineRule="atLeast"/>
        <w:ind w:firstLine="709"/>
        <w:jc w:val="both"/>
        <w:rPr>
          <w:rFonts w:ascii="Times New Roman" w:eastAsia="Calibri" w:hAnsi="Times New Roman"/>
          <w:color w:val="C00000"/>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7009"/>
        <w:gridCol w:w="935"/>
        <w:gridCol w:w="1695"/>
      </w:tblGrid>
      <w:tr w:rsidR="009513C6">
        <w:trPr>
          <w:trHeight w:val="173"/>
        </w:trPr>
        <w:tc>
          <w:tcPr>
            <w:tcW w:w="7009" w:type="dxa"/>
            <w:vMerge w:val="restart"/>
            <w:tcBorders>
              <w:top w:val="single" w:sz="4" w:space="0" w:color="000000"/>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hAnsi="Times New Roman"/>
                <w:color w:val="C00000"/>
                <w:sz w:val="24"/>
                <w:szCs w:val="24"/>
              </w:rPr>
              <w:t xml:space="preserve">  </w:t>
            </w:r>
            <w:r>
              <w:rPr>
                <w:rFonts w:ascii="Times New Roman" w:eastAsia="Calibri" w:hAnsi="Times New Roman"/>
                <w:color w:val="C00000"/>
                <w:sz w:val="24"/>
                <w:szCs w:val="24"/>
              </w:rPr>
              <w:t xml:space="preserve">Здания, до которых определяется расстояние   </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hAnsi="Times New Roman"/>
                <w:color w:val="C00000"/>
                <w:sz w:val="24"/>
                <w:szCs w:val="24"/>
              </w:rPr>
              <w:t xml:space="preserve">      </w:t>
            </w:r>
            <w:r>
              <w:rPr>
                <w:rFonts w:ascii="Times New Roman" w:eastAsia="Calibri" w:hAnsi="Times New Roman"/>
                <w:color w:val="C00000"/>
                <w:sz w:val="24"/>
                <w:szCs w:val="24"/>
              </w:rPr>
              <w:t xml:space="preserve">Расстояние, м      </w:t>
            </w:r>
          </w:p>
        </w:tc>
        <w:tc>
          <w:tcPr>
            <w:tcW w:w="1695" w:type="dxa"/>
            <w:shd w:val="clear" w:color="auto" w:fill="auto"/>
          </w:tcPr>
          <w:p w:rsidR="009513C6" w:rsidRDefault="009513C6"/>
        </w:tc>
      </w:tr>
      <w:tr w:rsidR="009513C6">
        <w:trPr>
          <w:trHeight w:val="163"/>
        </w:trPr>
        <w:tc>
          <w:tcPr>
            <w:tcW w:w="7009" w:type="dxa"/>
            <w:vMerge/>
            <w:tcBorders>
              <w:top w:val="single" w:sz="4" w:space="0" w:color="000000"/>
              <w:left w:val="single" w:sz="4" w:space="0" w:color="000000"/>
              <w:bottom w:val="single" w:sz="4" w:space="0" w:color="000000"/>
            </w:tcBorders>
            <w:shd w:val="clear" w:color="auto" w:fill="FFFFFF"/>
          </w:tcPr>
          <w:p w:rsidR="009513C6" w:rsidRDefault="009513C6"/>
        </w:tc>
        <w:tc>
          <w:tcPr>
            <w:tcW w:w="935" w:type="dxa"/>
            <w:tcBorders>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hAnsi="Times New Roman"/>
                <w:color w:val="C00000"/>
                <w:sz w:val="24"/>
                <w:szCs w:val="24"/>
              </w:rPr>
              <w:t xml:space="preserve"> </w:t>
            </w:r>
            <w:r>
              <w:rPr>
                <w:rFonts w:ascii="Times New Roman" w:eastAsia="Calibri" w:hAnsi="Times New Roman"/>
                <w:color w:val="C00000"/>
                <w:sz w:val="24"/>
                <w:szCs w:val="24"/>
              </w:rPr>
              <w:t xml:space="preserve">от станций технического обслуживания при числе  постов          </w:t>
            </w:r>
          </w:p>
        </w:tc>
        <w:tc>
          <w:tcPr>
            <w:tcW w:w="1695" w:type="dxa"/>
            <w:shd w:val="clear" w:color="auto" w:fill="auto"/>
          </w:tcPr>
          <w:p w:rsidR="009513C6" w:rsidRDefault="009513C6"/>
        </w:tc>
      </w:tr>
      <w:tr w:rsidR="009513C6">
        <w:tblPrEx>
          <w:tblCellMar>
            <w:left w:w="75" w:type="dxa"/>
            <w:right w:w="75" w:type="dxa"/>
          </w:tblCellMar>
        </w:tblPrEx>
        <w:tc>
          <w:tcPr>
            <w:tcW w:w="7009" w:type="dxa"/>
            <w:vMerge/>
            <w:tcBorders>
              <w:top w:val="single" w:sz="4" w:space="0" w:color="000000"/>
              <w:left w:val="single" w:sz="4" w:space="0" w:color="000000"/>
              <w:bottom w:val="single" w:sz="4" w:space="0" w:color="000000"/>
            </w:tcBorders>
            <w:shd w:val="clear" w:color="auto" w:fill="FFFFFF"/>
          </w:tcPr>
          <w:p w:rsidR="009513C6" w:rsidRDefault="009513C6"/>
        </w:tc>
        <w:tc>
          <w:tcPr>
            <w:tcW w:w="2630" w:type="dxa"/>
            <w:gridSpan w:val="2"/>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10 и менее  </w:t>
            </w:r>
          </w:p>
        </w:tc>
      </w:tr>
      <w:tr w:rsidR="009513C6">
        <w:tblPrEx>
          <w:tblCellMar>
            <w:left w:w="75" w:type="dxa"/>
            <w:right w:w="75" w:type="dxa"/>
          </w:tblCellMar>
        </w:tblPrEx>
        <w:tc>
          <w:tcPr>
            <w:tcW w:w="7009" w:type="dxa"/>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Жилые дома,                                    </w:t>
            </w:r>
          </w:p>
        </w:tc>
        <w:tc>
          <w:tcPr>
            <w:tcW w:w="2630" w:type="dxa"/>
            <w:gridSpan w:val="2"/>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15            </w:t>
            </w:r>
          </w:p>
        </w:tc>
      </w:tr>
      <w:tr w:rsidR="009513C6">
        <w:tblPrEx>
          <w:tblCellMar>
            <w:left w:w="75" w:type="dxa"/>
            <w:right w:w="75" w:type="dxa"/>
          </w:tblCellMar>
        </w:tblPrEx>
        <w:tc>
          <w:tcPr>
            <w:tcW w:w="7009" w:type="dxa"/>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в том числе торцы жилых домов без окон         </w:t>
            </w:r>
          </w:p>
        </w:tc>
        <w:tc>
          <w:tcPr>
            <w:tcW w:w="2630" w:type="dxa"/>
            <w:gridSpan w:val="2"/>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15            </w:t>
            </w:r>
          </w:p>
        </w:tc>
      </w:tr>
      <w:tr w:rsidR="009513C6">
        <w:tblPrEx>
          <w:tblCellMar>
            <w:left w:w="75" w:type="dxa"/>
            <w:right w:w="75" w:type="dxa"/>
          </w:tblCellMar>
        </w:tblPrEx>
        <w:tc>
          <w:tcPr>
            <w:tcW w:w="7009" w:type="dxa"/>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Общественные здания                            </w:t>
            </w:r>
          </w:p>
        </w:tc>
        <w:tc>
          <w:tcPr>
            <w:tcW w:w="2630" w:type="dxa"/>
            <w:gridSpan w:val="2"/>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15            </w:t>
            </w:r>
          </w:p>
        </w:tc>
      </w:tr>
      <w:tr w:rsidR="009513C6">
        <w:tblPrEx>
          <w:tblCellMar>
            <w:left w:w="75" w:type="dxa"/>
            <w:right w:w="75" w:type="dxa"/>
          </w:tblCellMar>
        </w:tblPrEx>
        <w:trPr>
          <w:trHeight w:val="156"/>
        </w:trPr>
        <w:tc>
          <w:tcPr>
            <w:tcW w:w="7009" w:type="dxa"/>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Общеобразовательные школы и дошкольные образовательные учреждения                     </w:t>
            </w:r>
          </w:p>
        </w:tc>
        <w:tc>
          <w:tcPr>
            <w:tcW w:w="2630" w:type="dxa"/>
            <w:gridSpan w:val="2"/>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50            </w:t>
            </w:r>
          </w:p>
        </w:tc>
      </w:tr>
      <w:tr w:rsidR="009513C6">
        <w:tblPrEx>
          <w:tblCellMar>
            <w:left w:w="75" w:type="dxa"/>
            <w:right w:w="75" w:type="dxa"/>
          </w:tblCellMar>
        </w:tblPrEx>
        <w:tc>
          <w:tcPr>
            <w:tcW w:w="7009" w:type="dxa"/>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Лечебные учреждения со стационаром             </w:t>
            </w:r>
          </w:p>
        </w:tc>
        <w:tc>
          <w:tcPr>
            <w:tcW w:w="2630" w:type="dxa"/>
            <w:gridSpan w:val="2"/>
            <w:tcBorders>
              <w:left w:val="single" w:sz="4" w:space="0" w:color="000000"/>
              <w:bottom w:val="single" w:sz="4" w:space="0" w:color="000000"/>
            </w:tcBorders>
            <w:shd w:val="clear" w:color="auto" w:fill="FFFFFF"/>
          </w:tcPr>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 xml:space="preserve">50            </w:t>
            </w:r>
          </w:p>
        </w:tc>
      </w:tr>
    </w:tbl>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&lt;*&gt; Определяется по согласованию с органами Государственного санитарно-эпидемиологического надзора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15.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на 2 колонки - 0,1 га;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на 5 колонок - 0,2 га;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на 7 колонок - 0,3 га;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на 9 колонок - 0,35 га;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на 11 колонок - 0,4 га.</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9513C6" w:rsidRDefault="009513C6">
      <w:pPr>
        <w:spacing w:after="0" w:line="100" w:lineRule="atLeast"/>
        <w:ind w:firstLine="709"/>
        <w:jc w:val="both"/>
        <w:rPr>
          <w:rFonts w:ascii="Times New Roman" w:eastAsia="Calibri" w:hAnsi="Times New Roman"/>
          <w:color w:val="C00000"/>
          <w:sz w:val="24"/>
          <w:szCs w:val="24"/>
        </w:rPr>
      </w:pPr>
      <w:r>
        <w:rPr>
          <w:rFonts w:ascii="Times New Roman" w:eastAsia="Calibri" w:hAnsi="Times New Roman"/>
          <w:color w:val="C00000"/>
          <w:sz w:val="24"/>
          <w:szCs w:val="24"/>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9513C6" w:rsidRDefault="009513C6">
      <w:pPr>
        <w:pStyle w:val="2"/>
        <w:spacing w:after="100"/>
        <w:ind w:left="0" w:firstLine="709"/>
        <w:jc w:val="both"/>
        <w:rPr>
          <w:rFonts w:ascii="Times New Roman" w:hAnsi="Times New Roman"/>
          <w:color w:val="00000A"/>
          <w:sz w:val="24"/>
          <w:szCs w:val="24"/>
        </w:rPr>
      </w:pPr>
      <w:bookmarkStart w:id="857" w:name="_Toc470251928"/>
      <w:bookmarkStart w:id="858" w:name="_Toc487473515"/>
      <w:bookmarkStart w:id="859" w:name="_Toc2849303"/>
      <w:bookmarkStart w:id="860" w:name="__RefHeading__13014_1272044668"/>
      <w:bookmarkEnd w:id="860"/>
      <w:r>
        <w:rPr>
          <w:rFonts w:ascii="Times New Roman" w:hAnsi="Times New Roman"/>
          <w:color w:val="00000A"/>
          <w:sz w:val="24"/>
          <w:szCs w:val="24"/>
        </w:rPr>
        <w:t>Статья 62.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bookmarkEnd w:id="857"/>
      <w:bookmarkEnd w:id="858"/>
      <w:bookmarkEnd w:id="859"/>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В квадратных скобках […….] указан  код (числовое обозначение) вида разрешенного использования земельного участка. </w:t>
      </w:r>
    </w:p>
    <w:p w:rsidR="009513C6" w:rsidRDefault="009513C6">
      <w:pPr>
        <w:pStyle w:val="ConsPlusNormal"/>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Текстовое наименование вида разрешенного использования земельного участка и его код (числовое обозначение) являются равнозначными.</w:t>
      </w:r>
    </w:p>
    <w:p w:rsidR="009513C6" w:rsidRDefault="009513C6">
      <w:pPr>
        <w:spacing w:after="0" w:line="100" w:lineRule="atLeast"/>
        <w:ind w:firstLine="851"/>
        <w:rPr>
          <w:rFonts w:ascii="Times New Roman" w:hAnsi="Times New Roman"/>
          <w:b/>
          <w:sz w:val="24"/>
          <w:szCs w:val="24"/>
          <w:u w:val="single"/>
        </w:rPr>
      </w:pPr>
      <w:bookmarkStart w:id="861" w:name="_Toc470251929"/>
      <w:bookmarkStart w:id="862" w:name="_Toc479729831"/>
      <w:bookmarkStart w:id="863" w:name="_Toc485899834"/>
      <w:bookmarkStart w:id="864" w:name="_Toc485902074"/>
      <w:bookmarkStart w:id="865" w:name="_Toc489630321"/>
      <w:bookmarkStart w:id="866" w:name="_Toc489643411"/>
      <w:bookmarkStart w:id="867" w:name="_Toc536808526"/>
      <w:bookmarkStart w:id="868" w:name="_Toc2770879"/>
      <w:bookmarkStart w:id="869" w:name="_Toc2849304"/>
      <w:bookmarkStart w:id="870" w:name="__RefHeading__13016_1272044668"/>
      <w:bookmarkEnd w:id="870"/>
      <w:r>
        <w:rPr>
          <w:rFonts w:ascii="Times New Roman" w:hAnsi="Times New Roman"/>
          <w:b/>
          <w:sz w:val="24"/>
          <w:szCs w:val="24"/>
          <w:u w:val="single"/>
        </w:rPr>
        <w:t>1) Р-1. Зона озеленения общего пользования</w:t>
      </w:r>
      <w:bookmarkEnd w:id="861"/>
      <w:bookmarkEnd w:id="862"/>
      <w:bookmarkEnd w:id="863"/>
      <w:bookmarkEnd w:id="864"/>
      <w:bookmarkEnd w:id="865"/>
      <w:bookmarkEnd w:id="866"/>
      <w:bookmarkEnd w:id="867"/>
      <w:bookmarkEnd w:id="868"/>
      <w:bookmarkEnd w:id="869"/>
    </w:p>
    <w:p w:rsidR="009513C6" w:rsidRDefault="009513C6">
      <w:pPr>
        <w:tabs>
          <w:tab w:val="left" w:pos="2520"/>
        </w:tabs>
        <w:spacing w:after="0" w:line="100" w:lineRule="atLeast"/>
        <w:jc w:val="both"/>
        <w:rPr>
          <w:rFonts w:ascii="Times New Roman" w:hAnsi="Times New Roman"/>
          <w:b/>
          <w:sz w:val="24"/>
          <w:szCs w:val="24"/>
        </w:rPr>
      </w:pPr>
      <w:bookmarkStart w:id="871" w:name="_Toc470251930"/>
      <w:bookmarkStart w:id="872" w:name="_Toc479729832"/>
      <w:bookmarkStart w:id="873" w:name="_Toc485899835"/>
      <w:bookmarkStart w:id="874" w:name="_Toc485902075"/>
      <w:bookmarkStart w:id="875" w:name="_Toc489630322"/>
      <w:bookmarkStart w:id="876" w:name="_Toc489643412"/>
      <w:bookmarkStart w:id="877" w:name="_Toc536808527"/>
      <w:bookmarkStart w:id="878" w:name="_Toc2770880"/>
      <w:bookmarkStart w:id="879" w:name="_Toc2849305"/>
      <w:bookmarkStart w:id="880" w:name="__RefHeading__13018_1272044668"/>
      <w:bookmarkEnd w:id="880"/>
      <w:r>
        <w:rPr>
          <w:rFonts w:ascii="Times New Roman" w:hAnsi="Times New Roman"/>
          <w:b/>
          <w:sz w:val="24"/>
          <w:szCs w:val="24"/>
        </w:rPr>
        <w:t>1.1)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71"/>
      <w:bookmarkEnd w:id="872"/>
      <w:bookmarkEnd w:id="873"/>
      <w:bookmarkEnd w:id="874"/>
      <w:bookmarkEnd w:id="875"/>
      <w:bookmarkEnd w:id="876"/>
      <w:bookmarkEnd w:id="877"/>
      <w:bookmarkEnd w:id="878"/>
      <w:bookmarkEnd w:id="879"/>
    </w:p>
    <w:tbl>
      <w:tblPr>
        <w:tblW w:w="0" w:type="auto"/>
        <w:tblInd w:w="109" w:type="dxa"/>
        <w:tblLayout w:type="fixed"/>
        <w:tblLook w:val="0000" w:firstRow="0" w:lastRow="0" w:firstColumn="0" w:lastColumn="0" w:noHBand="0" w:noVBand="0"/>
      </w:tblPr>
      <w:tblGrid>
        <w:gridCol w:w="3543"/>
        <w:gridCol w:w="6238"/>
      </w:tblGrid>
      <w:tr w:rsidR="009513C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both"/>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[3.6] - Культурное развитие</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[4.8] - Развлечения</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[5.0] - Отдых (рекреация)</w:t>
            </w:r>
          </w:p>
          <w:p w:rsidR="009513C6" w:rsidRDefault="009513C6">
            <w:pPr>
              <w:tabs>
                <w:tab w:val="left" w:pos="0"/>
              </w:tabs>
              <w:spacing w:after="0" w:line="100" w:lineRule="atLeast"/>
              <w:rPr>
                <w:rFonts w:ascii="Times New Roman" w:hAnsi="Times New Roman"/>
                <w:sz w:val="24"/>
                <w:szCs w:val="24"/>
              </w:rPr>
            </w:pPr>
            <w:r>
              <w:rPr>
                <w:rFonts w:ascii="Times New Roman" w:hAnsi="Times New Roman"/>
                <w:sz w:val="24"/>
                <w:szCs w:val="24"/>
              </w:rPr>
              <w:t>[5.1] - Спорт</w:t>
            </w:r>
          </w:p>
          <w:p w:rsidR="009513C6" w:rsidRDefault="009513C6">
            <w:pPr>
              <w:tabs>
                <w:tab w:val="left" w:pos="34"/>
              </w:tabs>
              <w:spacing w:after="0" w:line="100" w:lineRule="atLeast"/>
              <w:rPr>
                <w:rFonts w:ascii="Times New Roman" w:hAnsi="Times New Roman"/>
                <w:sz w:val="24"/>
                <w:szCs w:val="24"/>
              </w:rPr>
            </w:pPr>
            <w:r>
              <w:rPr>
                <w:rFonts w:ascii="Times New Roman" w:hAnsi="Times New Roman"/>
                <w:sz w:val="24"/>
                <w:szCs w:val="24"/>
              </w:rPr>
              <w:t>[5.2] - Природно-познавательный туризм</w:t>
            </w:r>
          </w:p>
          <w:p w:rsidR="009513C6" w:rsidRDefault="009513C6">
            <w:pPr>
              <w:tabs>
                <w:tab w:val="left" w:pos="34"/>
              </w:tabs>
              <w:spacing w:after="0" w:line="100" w:lineRule="atLeast"/>
              <w:rPr>
                <w:rFonts w:ascii="Times New Roman" w:hAnsi="Times New Roman"/>
                <w:sz w:val="24"/>
                <w:szCs w:val="24"/>
              </w:rPr>
            </w:pPr>
            <w:r>
              <w:rPr>
                <w:rFonts w:ascii="Times New Roman" w:hAnsi="Times New Roman"/>
                <w:sz w:val="24"/>
                <w:szCs w:val="24"/>
              </w:rPr>
              <w:t>[5.4] - Причалы для маломерных судов</w:t>
            </w:r>
          </w:p>
          <w:p w:rsidR="009513C6" w:rsidRDefault="009513C6">
            <w:pPr>
              <w:tabs>
                <w:tab w:val="left" w:pos="34"/>
              </w:tabs>
              <w:spacing w:after="0" w:line="100" w:lineRule="atLeast"/>
              <w:rPr>
                <w:rFonts w:ascii="Times New Roman" w:hAnsi="Times New Roman"/>
                <w:sz w:val="24"/>
                <w:szCs w:val="24"/>
              </w:rPr>
            </w:pPr>
            <w:r>
              <w:rPr>
                <w:rFonts w:ascii="Times New Roman" w:hAnsi="Times New Roman"/>
                <w:sz w:val="24"/>
                <w:szCs w:val="24"/>
              </w:rPr>
              <w:t>[11.1] - Общее пользование водными объектами</w:t>
            </w:r>
          </w:p>
          <w:p w:rsidR="009513C6" w:rsidRDefault="009513C6">
            <w:pPr>
              <w:tabs>
                <w:tab w:val="left" w:pos="34"/>
              </w:tabs>
              <w:spacing w:after="0" w:line="100" w:lineRule="atLeast"/>
              <w:rPr>
                <w:rFonts w:ascii="Times New Roman" w:hAnsi="Times New Roman"/>
                <w:sz w:val="24"/>
                <w:szCs w:val="24"/>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300 кв. м/50000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/максимальная ширина земельного участка вдоль фронта улиц, проездов - 12 м/ не регламентируется</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этажей - 2 этажа</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и сооружений от уровня земли - 10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(фасадной линии земельного участка) - 5м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смежного земельного участка - 3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- 20 %</w:t>
            </w:r>
          </w:p>
        </w:tc>
      </w:tr>
      <w:tr w:rsidR="009513C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rPr>
                <w:rFonts w:ascii="Times New Roman" w:hAnsi="Times New Roman"/>
                <w:color w:val="00B050"/>
                <w:sz w:val="24"/>
                <w:szCs w:val="24"/>
              </w:rPr>
            </w:pPr>
            <w:r>
              <w:rPr>
                <w:rFonts w:ascii="Times New Roman" w:hAnsi="Times New Roman"/>
                <w:color w:val="00B050"/>
                <w:sz w:val="24"/>
                <w:szCs w:val="24"/>
              </w:rPr>
              <w:t>[3.7] - Религиозное использование</w:t>
            </w:r>
          </w:p>
          <w:p w:rsidR="009513C6" w:rsidRDefault="009513C6">
            <w:pPr>
              <w:spacing w:after="0" w:line="100" w:lineRule="atLeast"/>
              <w:ind w:left="720"/>
              <w:rPr>
                <w:rFonts w:ascii="Times New Roman" w:hAnsi="Times New Roman"/>
                <w:color w:val="00B050"/>
                <w:sz w:val="24"/>
                <w:szCs w:val="24"/>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Минимальная/максимальная площадь земельного участка - 300 кв. м/2000 кв. м</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Минимальная/максимальная ширина земельного участка вдоль фронта улицы (проезда) – 12м/30 м</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Минимальные отступы строений от красной линии - 5 м (если не установлены красные линии - от фасадной границы участка)</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Минимальные отступы строений от границ смежных участков - 3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Максимальное количество надземных этажей зданий – 3 эт. </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Максимальная высота - 30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Максимальный процент застройки в границах земельного участка – 40%.</w:t>
            </w:r>
          </w:p>
        </w:tc>
      </w:tr>
      <w:tr w:rsidR="009513C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sz w:val="24"/>
                <w:szCs w:val="24"/>
              </w:rPr>
            </w:pPr>
            <w:r>
              <w:rPr>
                <w:rFonts w:ascii="Times New Roman" w:hAnsi="Times New Roman"/>
                <w:color w:val="00B050"/>
                <w:sz w:val="24"/>
                <w:szCs w:val="24"/>
              </w:rPr>
              <w:t>[9.3] - Историко-культурная деятельность</w:t>
            </w:r>
            <w:r>
              <w:rPr>
                <w:rFonts w:ascii="Times New Roman" w:hAnsi="Times New Roman"/>
                <w:sz w:val="24"/>
                <w:szCs w:val="24"/>
              </w:rPr>
              <w:t xml:space="preserve"> </w:t>
            </w:r>
          </w:p>
          <w:p w:rsidR="009513C6" w:rsidRDefault="009513C6">
            <w:pPr>
              <w:tabs>
                <w:tab w:val="left" w:pos="318"/>
              </w:tabs>
              <w:spacing w:after="0" w:line="100" w:lineRule="atLeast"/>
              <w:ind w:left="34"/>
              <w:rPr>
                <w:rFonts w:ascii="Times New Roman" w:hAnsi="Times New Roman"/>
                <w:color w:val="000000"/>
                <w:sz w:val="24"/>
                <w:szCs w:val="24"/>
              </w:rPr>
            </w:pPr>
            <w:r>
              <w:rPr>
                <w:rFonts w:ascii="Times New Roman" w:hAnsi="Times New Roman"/>
                <w:sz w:val="24"/>
                <w:szCs w:val="24"/>
              </w:rPr>
              <w:t>[12.0] - Земельные участки (территории) общего пользования</w:t>
            </w:r>
            <w:r>
              <w:rPr>
                <w:rFonts w:ascii="Times New Roman" w:hAnsi="Times New Roman"/>
                <w:color w:val="000000"/>
                <w:sz w:val="24"/>
                <w:szCs w:val="24"/>
              </w:rPr>
              <w:t xml:space="preserve">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219" w:hanging="219"/>
              <w:rPr>
                <w:rFonts w:ascii="Times New Roman" w:hAnsi="Times New Roman"/>
                <w:color w:val="000000"/>
                <w:sz w:val="24"/>
                <w:szCs w:val="24"/>
              </w:rPr>
            </w:pPr>
            <w:r>
              <w:rPr>
                <w:rFonts w:ascii="Times New Roman" w:hAnsi="Times New Roman"/>
                <w:color w:val="000000"/>
                <w:sz w:val="24"/>
                <w:szCs w:val="24"/>
              </w:rPr>
              <w:t>Регламенты не устанавливаются</w:t>
            </w:r>
          </w:p>
          <w:p w:rsidR="009513C6" w:rsidRDefault="009513C6">
            <w:pPr>
              <w:keepLines/>
              <w:spacing w:after="0" w:line="100" w:lineRule="atLeast"/>
              <w:rPr>
                <w:rFonts w:ascii="Times New Roman" w:hAnsi="Times New Roman"/>
                <w:color w:val="000000"/>
                <w:sz w:val="24"/>
                <w:szCs w:val="24"/>
              </w:rPr>
            </w:pPr>
          </w:p>
          <w:p w:rsidR="009513C6" w:rsidRDefault="009513C6">
            <w:pPr>
              <w:keepLines/>
              <w:spacing w:after="0" w:line="100" w:lineRule="atLeast"/>
              <w:rPr>
                <w:rFonts w:ascii="Times New Roman" w:hAnsi="Times New Roman"/>
                <w:b/>
                <w:color w:val="000000"/>
                <w:sz w:val="24"/>
                <w:szCs w:val="24"/>
              </w:rPr>
            </w:pPr>
          </w:p>
        </w:tc>
      </w:tr>
      <w:tr w:rsidR="009513C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[3.1] - Коммунальное обслуживание</w:t>
            </w:r>
          </w:p>
          <w:p w:rsidR="009513C6" w:rsidRDefault="009513C6">
            <w:pPr>
              <w:spacing w:after="0" w:line="100" w:lineRule="atLeast"/>
              <w:ind w:left="720"/>
              <w:jc w:val="both"/>
              <w:rPr>
                <w:rFonts w:ascii="Times New Roman" w:hAnsi="Times New Roman"/>
                <w:sz w:val="24"/>
                <w:szCs w:val="24"/>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 кв. м /10000 кв.</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1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и сооружений - в соответствии с техническими и технологическими характеристиками объектов</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участка - 80%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от соседних участков - с учетом размера охранной зоны объекта,  но не менее 3 м </w:t>
            </w:r>
          </w:p>
        </w:tc>
      </w:tr>
      <w:tr w:rsidR="009513C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[6.8] - Связь</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Минимальная/максимальная площадь земельного участка  – 10 / 100 кв.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Максимальная высота сооружений - 50 м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Максимальный процент застройки участка - 80% </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rsidR="009513C6" w:rsidRDefault="009513C6">
      <w:pPr>
        <w:spacing w:after="0" w:line="100" w:lineRule="atLeast"/>
        <w:ind w:firstLine="851"/>
        <w:rPr>
          <w:rFonts w:ascii="Times New Roman" w:hAnsi="Times New Roman"/>
          <w:b/>
          <w:sz w:val="24"/>
          <w:szCs w:val="24"/>
          <w:u w:val="single"/>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881" w:name="_Toc2770881"/>
      <w:bookmarkStart w:id="882" w:name="_Toc2849306"/>
      <w:bookmarkStart w:id="883" w:name="__RefHeading__13020_1272044668"/>
      <w:bookmarkStart w:id="884" w:name="_Toc470251931"/>
      <w:bookmarkStart w:id="885" w:name="_Toc479729833"/>
      <w:bookmarkStart w:id="886" w:name="_Toc485899836"/>
      <w:bookmarkStart w:id="887" w:name="_Toc485902076"/>
      <w:bookmarkStart w:id="888" w:name="_Toc489630323"/>
      <w:bookmarkStart w:id="889" w:name="_Toc489643413"/>
      <w:bookmarkStart w:id="890" w:name="_Toc536808528"/>
      <w:bookmarkEnd w:id="883"/>
      <w:r>
        <w:rPr>
          <w:rFonts w:ascii="Times New Roman" w:hAnsi="Times New Roman"/>
          <w:b/>
          <w:sz w:val="24"/>
          <w:szCs w:val="24"/>
        </w:rPr>
        <w:t>1.2)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84"/>
      <w:bookmarkEnd w:id="885"/>
      <w:bookmarkEnd w:id="886"/>
      <w:bookmarkEnd w:id="887"/>
      <w:bookmarkEnd w:id="888"/>
      <w:bookmarkEnd w:id="889"/>
      <w:bookmarkEnd w:id="890"/>
      <w:r>
        <w:rPr>
          <w:rFonts w:ascii="Times New Roman" w:hAnsi="Times New Roman"/>
          <w:b/>
          <w:sz w:val="24"/>
          <w:szCs w:val="24"/>
        </w:rPr>
        <w:t xml:space="preserve"> - не установлены</w:t>
      </w:r>
      <w:bookmarkEnd w:id="881"/>
      <w:bookmarkEnd w:id="882"/>
    </w:p>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891" w:name="_Toc470251932"/>
      <w:bookmarkStart w:id="892" w:name="_Toc479729834"/>
      <w:bookmarkStart w:id="893" w:name="_Toc485899837"/>
      <w:bookmarkStart w:id="894" w:name="_Toc485902077"/>
      <w:bookmarkStart w:id="895" w:name="_Toc489630324"/>
      <w:bookmarkStart w:id="896" w:name="_Toc489643414"/>
      <w:bookmarkStart w:id="897" w:name="_Toc536808529"/>
      <w:bookmarkStart w:id="898" w:name="_Toc2770882"/>
      <w:bookmarkStart w:id="899" w:name="_Toc2849307"/>
      <w:bookmarkStart w:id="900" w:name="__RefHeading__13022_1272044668"/>
      <w:bookmarkEnd w:id="900"/>
      <w:r>
        <w:rPr>
          <w:rFonts w:ascii="Times New Roman" w:hAnsi="Times New Roman"/>
          <w:b/>
          <w:sz w:val="24"/>
          <w:szCs w:val="24"/>
        </w:rPr>
        <w:t>1.3)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891"/>
      <w:bookmarkEnd w:id="892"/>
      <w:bookmarkEnd w:id="893"/>
      <w:bookmarkEnd w:id="894"/>
      <w:bookmarkEnd w:id="895"/>
      <w:bookmarkEnd w:id="896"/>
      <w:bookmarkEnd w:id="897"/>
      <w:bookmarkEnd w:id="898"/>
      <w:bookmarkEnd w:id="899"/>
    </w:p>
    <w:tbl>
      <w:tblPr>
        <w:tblW w:w="0" w:type="auto"/>
        <w:tblInd w:w="109" w:type="dxa"/>
        <w:tblLayout w:type="fixed"/>
        <w:tblLook w:val="0000" w:firstRow="0" w:lastRow="0" w:firstColumn="0" w:lastColumn="0" w:noHBand="0" w:noVBand="0"/>
      </w:tblPr>
      <w:tblGrid>
        <w:gridCol w:w="4252"/>
        <w:gridCol w:w="5529"/>
      </w:tblGrid>
      <w:tr w:rsidR="009513C6">
        <w:trPr>
          <w:trHeight w:val="552"/>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ind w:firstLine="425"/>
              <w:jc w:val="center"/>
              <w:rPr>
                <w:rFonts w:ascii="Times New Roman" w:hAnsi="Times New Roman"/>
                <w:b/>
                <w:sz w:val="24"/>
                <w:szCs w:val="24"/>
                <w:lang w:eastAsia="zh-CN"/>
              </w:rPr>
            </w:pPr>
            <w:r>
              <w:rPr>
                <w:rFonts w:ascii="Times New Roman" w:hAnsi="Times New Roman"/>
                <w:b/>
                <w:sz w:val="24"/>
                <w:szCs w:val="24"/>
                <w:lang w:eastAsia="zh-CN"/>
              </w:rPr>
              <w:t>Виды использования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425"/>
              <w:jc w:val="center"/>
              <w:rPr>
                <w:rFonts w:ascii="Times New Roman" w:hAnsi="Times New Roman"/>
                <w:b/>
                <w:sz w:val="24"/>
                <w:szCs w:val="24"/>
                <w:lang w:eastAsia="zh-CN"/>
              </w:rPr>
            </w:pPr>
            <w:r>
              <w:rPr>
                <w:rFonts w:ascii="Times New Roman" w:hAnsi="Times New Roman"/>
                <w:b/>
                <w:sz w:val="24"/>
                <w:szCs w:val="24"/>
                <w:lang w:eastAsia="zh-CN"/>
              </w:rPr>
              <w:t>Предельные параметры разрешенного строительства</w:t>
            </w:r>
          </w:p>
        </w:tc>
      </w:tr>
      <w:tr w:rsidR="009513C6">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Сооружения, необходимые для хранения и ремонта инвентаря, прокатной техники</w:t>
            </w:r>
          </w:p>
          <w:p w:rsidR="009513C6" w:rsidRDefault="009513C6">
            <w:pPr>
              <w:widowControl w:val="0"/>
              <w:spacing w:after="0" w:line="100" w:lineRule="atLeast"/>
              <w:rPr>
                <w:rFonts w:ascii="Times New Roman" w:hAnsi="Times New Roman"/>
                <w:sz w:val="24"/>
                <w:szCs w:val="24"/>
                <w:lang w:eastAsia="ar-SA"/>
              </w:rPr>
            </w:pPr>
            <w:r>
              <w:rPr>
                <w:rFonts w:ascii="Times New Roman" w:hAnsi="Times New Roman"/>
                <w:sz w:val="24"/>
                <w:szCs w:val="24"/>
                <w:lang w:eastAsia="ar-SA"/>
              </w:rPr>
              <w:t>Открытые стоянки краткосрочного хранения автомобилей</w:t>
            </w:r>
          </w:p>
          <w:p w:rsidR="009513C6" w:rsidRDefault="009513C6">
            <w:pPr>
              <w:widowControl w:val="0"/>
              <w:spacing w:after="0" w:line="100" w:lineRule="atLeast"/>
              <w:rPr>
                <w:rFonts w:ascii="Times New Roman" w:hAnsi="Times New Roman"/>
                <w:sz w:val="24"/>
                <w:szCs w:val="24"/>
                <w:lang w:eastAsia="ar-SA"/>
              </w:rPr>
            </w:pPr>
            <w:r>
              <w:rPr>
                <w:rFonts w:ascii="Times New Roman" w:hAnsi="Times New Roman"/>
                <w:sz w:val="24"/>
                <w:szCs w:val="24"/>
                <w:lang w:eastAsia="ar-SA"/>
              </w:rPr>
              <w:t>Места для пикников</w:t>
            </w:r>
          </w:p>
          <w:p w:rsidR="009513C6" w:rsidRDefault="009513C6">
            <w:pPr>
              <w:widowControl w:val="0"/>
              <w:spacing w:after="0" w:line="100" w:lineRule="atLeast"/>
              <w:rPr>
                <w:rFonts w:ascii="Times New Roman" w:hAnsi="Times New Roman"/>
                <w:sz w:val="24"/>
                <w:szCs w:val="24"/>
                <w:lang w:eastAsia="ar-SA"/>
              </w:rPr>
            </w:pPr>
            <w:r>
              <w:rPr>
                <w:rFonts w:ascii="Times New Roman" w:hAnsi="Times New Roman"/>
                <w:sz w:val="24"/>
                <w:szCs w:val="24"/>
                <w:lang w:eastAsia="ar-SA"/>
              </w:rPr>
              <w:t>Площадки для детей, отдыха, спорта</w:t>
            </w:r>
          </w:p>
          <w:p w:rsidR="009513C6" w:rsidRDefault="009513C6">
            <w:pPr>
              <w:widowControl w:val="0"/>
              <w:spacing w:after="0" w:line="100" w:lineRule="atLeast"/>
              <w:rPr>
                <w:rFonts w:ascii="Times New Roman" w:hAnsi="Times New Roman"/>
                <w:sz w:val="24"/>
                <w:szCs w:val="24"/>
                <w:lang w:eastAsia="ar-SA"/>
              </w:rPr>
            </w:pPr>
            <w:r>
              <w:rPr>
                <w:rFonts w:ascii="Times New Roman" w:hAnsi="Times New Roman"/>
                <w:sz w:val="24"/>
                <w:szCs w:val="24"/>
                <w:lang w:eastAsia="ar-SA"/>
              </w:rPr>
              <w:t>Велосипедные дорожки, пешеходные дорожки</w:t>
            </w:r>
          </w:p>
          <w:p w:rsidR="009513C6" w:rsidRDefault="009513C6">
            <w:pPr>
              <w:widowControl w:val="0"/>
              <w:spacing w:after="0" w:line="100" w:lineRule="atLeast"/>
              <w:rPr>
                <w:rFonts w:ascii="Times New Roman" w:hAnsi="Times New Roman"/>
                <w:sz w:val="24"/>
                <w:szCs w:val="24"/>
                <w:lang w:eastAsia="ar-SA"/>
              </w:rPr>
            </w:pPr>
            <w:r>
              <w:rPr>
                <w:rFonts w:ascii="Times New Roman" w:hAnsi="Times New Roman"/>
                <w:sz w:val="24"/>
                <w:szCs w:val="24"/>
                <w:lang w:eastAsia="ar-SA"/>
              </w:rPr>
              <w:t>Аттракционы</w:t>
            </w:r>
          </w:p>
          <w:p w:rsidR="009513C6" w:rsidRDefault="009513C6">
            <w:pPr>
              <w:widowControl w:val="0"/>
              <w:spacing w:after="0" w:line="100" w:lineRule="atLeast"/>
              <w:rPr>
                <w:rFonts w:ascii="Times New Roman" w:hAnsi="Times New Roman"/>
                <w:sz w:val="24"/>
                <w:szCs w:val="24"/>
                <w:lang w:eastAsia="ar-SA"/>
              </w:rPr>
            </w:pPr>
            <w:r>
              <w:rPr>
                <w:rFonts w:ascii="Times New Roman" w:hAnsi="Times New Roman"/>
                <w:sz w:val="24"/>
                <w:szCs w:val="24"/>
                <w:lang w:eastAsia="ar-SA"/>
              </w:rPr>
              <w:t>Беседки, ротонды, солярии, аэрарии, раздевалки, душевые</w:t>
            </w:r>
          </w:p>
          <w:p w:rsidR="009513C6" w:rsidRDefault="009513C6">
            <w:pPr>
              <w:widowControl w:val="0"/>
              <w:spacing w:after="0" w:line="100" w:lineRule="atLeast"/>
              <w:rPr>
                <w:rFonts w:ascii="Times New Roman" w:hAnsi="Times New Roman"/>
                <w:sz w:val="24"/>
                <w:szCs w:val="24"/>
                <w:lang w:eastAsia="ar-SA"/>
              </w:rPr>
            </w:pPr>
            <w:r>
              <w:rPr>
                <w:rFonts w:ascii="Times New Roman" w:hAnsi="Times New Roman"/>
                <w:sz w:val="24"/>
                <w:szCs w:val="24"/>
                <w:lang w:eastAsia="ar-SA"/>
              </w:rPr>
              <w:t>Пункты проката игрового и спортивного инвентаря</w:t>
            </w:r>
          </w:p>
          <w:p w:rsidR="009513C6" w:rsidRDefault="009513C6">
            <w:pPr>
              <w:spacing w:after="0" w:line="100" w:lineRule="atLeast"/>
              <w:rPr>
                <w:rFonts w:ascii="Times New Roman" w:hAnsi="Times New Roman"/>
                <w:sz w:val="24"/>
                <w:szCs w:val="24"/>
                <w:lang w:eastAsia="ar-SA"/>
              </w:rPr>
            </w:pPr>
            <w:r>
              <w:rPr>
                <w:rFonts w:ascii="Times New Roman" w:hAnsi="Times New Roman"/>
                <w:sz w:val="24"/>
                <w:szCs w:val="24"/>
                <w:lang w:eastAsia="ar-SA"/>
              </w:rPr>
              <w:t>Объекты пожарной охраны (гидранты, резервуары);</w:t>
            </w:r>
          </w:p>
          <w:p w:rsidR="009513C6" w:rsidRDefault="009513C6">
            <w:pPr>
              <w:widowControl w:val="0"/>
              <w:spacing w:after="0" w:line="100" w:lineRule="atLeast"/>
              <w:rPr>
                <w:rFonts w:ascii="Times New Roman" w:hAnsi="Times New Roman"/>
                <w:sz w:val="24"/>
                <w:szCs w:val="24"/>
                <w:lang w:eastAsia="ar-SA"/>
              </w:rPr>
            </w:pPr>
            <w:r>
              <w:rPr>
                <w:rFonts w:ascii="Times New Roman" w:hAnsi="Times New Roman"/>
                <w:sz w:val="24"/>
                <w:szCs w:val="24"/>
                <w:lang w:eastAsia="ar-SA"/>
              </w:rPr>
              <w:t>Площадки для мусоросборников</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Сопутствующие объекты инженерной инфраструктуры </w:t>
            </w:r>
          </w:p>
          <w:p w:rsidR="009513C6" w:rsidRDefault="009513C6">
            <w:pPr>
              <w:spacing w:after="0" w:line="100" w:lineRule="atLeast"/>
              <w:ind w:firstLine="318"/>
              <w:rPr>
                <w:rFonts w:ascii="Times New Roman" w:hAnsi="Times New Roman"/>
                <w:sz w:val="24"/>
                <w:szCs w:val="24"/>
                <w:lang w:eastAsia="zh-CN"/>
              </w:rPr>
            </w:pPr>
          </w:p>
        </w:tc>
        <w:tc>
          <w:tcPr>
            <w:tcW w:w="5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Максимальное количество надземных этажей  – 1 этаж</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строений - 5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Минимальные расстояния от строений до границ соседнего участка - 3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строений до красных линий улиц и проездов не менее - 5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rsidR="009513C6" w:rsidRDefault="009513C6">
            <w:pPr>
              <w:tabs>
                <w:tab w:val="left" w:pos="-9323"/>
              </w:tabs>
              <w:spacing w:after="0" w:line="100" w:lineRule="atLeast"/>
              <w:rPr>
                <w:rFonts w:ascii="Times New Roman" w:hAnsi="Times New Roman"/>
                <w:sz w:val="24"/>
                <w:szCs w:val="24"/>
                <w:lang w:eastAsia="zh-CN"/>
              </w:rPr>
            </w:pPr>
            <w:r>
              <w:rPr>
                <w:rFonts w:ascii="Times New Roman" w:hAnsi="Times New Roma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rsidR="009513C6" w:rsidRDefault="009513C6">
            <w:pPr>
              <w:tabs>
                <w:tab w:val="left" w:pos="-9323"/>
              </w:tabs>
              <w:spacing w:after="0" w:line="100" w:lineRule="atLeast"/>
              <w:rPr>
                <w:rFonts w:ascii="Times New Roman" w:hAnsi="Times New Roman"/>
                <w:sz w:val="24"/>
                <w:szCs w:val="24"/>
                <w:lang w:eastAsia="zh-CN"/>
              </w:rPr>
            </w:pPr>
            <w:r>
              <w:rPr>
                <w:rFonts w:ascii="Times New Roman" w:hAnsi="Times New Roman"/>
                <w:sz w:val="24"/>
                <w:szCs w:val="24"/>
                <w:lang w:eastAsia="zh-CN"/>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Вспомогательные строения размещать со стороны улиц не допускается.</w:t>
            </w:r>
          </w:p>
        </w:tc>
      </w:tr>
      <w:tr w:rsidR="009513C6">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Общественные туалеты, гидронепроницаемые выгребы, септики.</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строений - 3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от соседнего жилого дома не менее - 12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от мест массового скопления отдыхающих - не менее 50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 xml:space="preserve">Расстояние от красной линии не менее - 10 м. </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от границы смежного земельного участка не менее - 3 м.</w:t>
            </w:r>
          </w:p>
        </w:tc>
      </w:tr>
      <w:tr w:rsidR="009513C6">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Площадки для сбора твердых бытовых отходов.</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Общее количество контейнеров не более 5 шт.</w:t>
            </w:r>
          </w:p>
        </w:tc>
      </w:tr>
    </w:tbl>
    <w:p w:rsidR="009513C6" w:rsidRDefault="009513C6">
      <w:pPr>
        <w:pStyle w:val="2"/>
        <w:spacing w:before="0" w:line="100" w:lineRule="atLeast"/>
        <w:ind w:left="0" w:firstLine="709"/>
        <w:jc w:val="both"/>
        <w:rPr>
          <w:rFonts w:ascii="Times New Roman" w:hAnsi="Times New Roman"/>
          <w:color w:val="00B050"/>
          <w:sz w:val="24"/>
          <w:szCs w:val="24"/>
        </w:rPr>
      </w:pPr>
      <w:bookmarkStart w:id="901" w:name="_Toc536097717"/>
      <w:bookmarkStart w:id="902" w:name="_Toc536808534"/>
      <w:bookmarkStart w:id="903" w:name="_Toc2849308"/>
    </w:p>
    <w:p w:rsidR="009513C6" w:rsidRDefault="009513C6">
      <w:pPr>
        <w:pStyle w:val="2"/>
        <w:spacing w:before="0" w:line="100" w:lineRule="atLeast"/>
        <w:ind w:left="0" w:firstLine="709"/>
        <w:jc w:val="both"/>
        <w:rPr>
          <w:rFonts w:ascii="Times New Roman" w:hAnsi="Times New Roman"/>
          <w:color w:val="00B050"/>
          <w:sz w:val="24"/>
          <w:szCs w:val="24"/>
        </w:rPr>
      </w:pPr>
      <w:bookmarkStart w:id="904" w:name="__RefHeading__13024_1272044668"/>
      <w:bookmarkEnd w:id="904"/>
      <w:r>
        <w:rPr>
          <w:rFonts w:ascii="Times New Roman" w:hAnsi="Times New Roman"/>
          <w:color w:val="00B050"/>
          <w:sz w:val="24"/>
          <w:szCs w:val="24"/>
        </w:rPr>
        <w:t>Статья 62.1.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bookmarkEnd w:id="901"/>
      <w:bookmarkEnd w:id="902"/>
      <w:bookmarkEnd w:id="903"/>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3.Устройство оград следует выполнять в соответствии со СНиП III-10-75 "Благоустройство территорий".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4.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9513C6" w:rsidRDefault="009513C6">
      <w:pPr>
        <w:rPr>
          <w:color w:val="00B050"/>
        </w:rPr>
      </w:pPr>
    </w:p>
    <w:p w:rsidR="009513C6" w:rsidRDefault="009513C6">
      <w:pPr>
        <w:pStyle w:val="2"/>
        <w:spacing w:after="100" w:line="100" w:lineRule="atLeast"/>
        <w:ind w:left="0" w:firstLine="709"/>
        <w:jc w:val="both"/>
        <w:rPr>
          <w:rFonts w:ascii="Times New Roman" w:hAnsi="Times New Roman"/>
          <w:color w:val="00000A"/>
          <w:sz w:val="24"/>
          <w:szCs w:val="24"/>
        </w:rPr>
      </w:pPr>
      <w:bookmarkStart w:id="905" w:name="_Toc470251914"/>
      <w:bookmarkStart w:id="906" w:name="_Toc487473520"/>
      <w:bookmarkStart w:id="907" w:name="_Toc2849309"/>
      <w:bookmarkStart w:id="908" w:name="__RefHeading__13026_1272044668"/>
      <w:bookmarkEnd w:id="908"/>
      <w:r>
        <w:rPr>
          <w:rFonts w:ascii="Times New Roman" w:hAnsi="Times New Roman"/>
          <w:color w:val="00000A"/>
          <w:sz w:val="24"/>
          <w:szCs w:val="24"/>
        </w:rPr>
        <w:t>Статья 63.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bookmarkEnd w:id="905"/>
      <w:bookmarkEnd w:id="906"/>
      <w:bookmarkEnd w:id="907"/>
    </w:p>
    <w:p w:rsidR="009513C6" w:rsidRDefault="009513C6">
      <w:pPr>
        <w:spacing w:after="0" w:line="100" w:lineRule="atLeast"/>
        <w:ind w:firstLine="851"/>
        <w:jc w:val="both"/>
        <w:rPr>
          <w:rFonts w:ascii="Times New Roman" w:hAnsi="Times New Roman"/>
          <w:color w:val="000000"/>
          <w:sz w:val="24"/>
          <w:szCs w:val="24"/>
        </w:rPr>
      </w:pPr>
      <w:r>
        <w:rPr>
          <w:rFonts w:ascii="Times New Roman" w:hAnsi="Times New Roman"/>
          <w:color w:val="000000"/>
          <w:sz w:val="24"/>
          <w:szCs w:val="24"/>
        </w:rPr>
        <w:t xml:space="preserve">В квадратных скобках […….] указан  код (числовое обозначение) вида разрешенного использования земельного участка. </w:t>
      </w:r>
    </w:p>
    <w:p w:rsidR="009513C6" w:rsidRDefault="009513C6">
      <w:pPr>
        <w:spacing w:after="0" w:line="100" w:lineRule="atLeast"/>
        <w:ind w:firstLine="851"/>
        <w:rPr>
          <w:rFonts w:ascii="Times New Roman" w:hAnsi="Times New Roman"/>
          <w:color w:val="000000"/>
          <w:sz w:val="24"/>
          <w:szCs w:val="24"/>
        </w:rPr>
      </w:pPr>
      <w:r>
        <w:rPr>
          <w:rFonts w:ascii="Times New Roman" w:hAnsi="Times New Roman"/>
          <w:color w:val="000000"/>
          <w:sz w:val="24"/>
          <w:szCs w:val="24"/>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9513C6" w:rsidRDefault="009513C6">
      <w:pPr>
        <w:spacing w:after="0" w:line="100" w:lineRule="atLeast"/>
        <w:ind w:firstLine="851"/>
        <w:rPr>
          <w:rFonts w:ascii="Times New Roman" w:hAnsi="Times New Roman"/>
          <w:b/>
          <w:color w:val="000000"/>
          <w:sz w:val="24"/>
          <w:szCs w:val="24"/>
          <w:u w:val="single"/>
        </w:rPr>
      </w:pPr>
    </w:p>
    <w:p w:rsidR="009513C6" w:rsidRDefault="009513C6">
      <w:pPr>
        <w:spacing w:after="0" w:line="100" w:lineRule="atLeast"/>
        <w:ind w:firstLine="851"/>
        <w:rPr>
          <w:rFonts w:ascii="Times New Roman" w:hAnsi="Times New Roman"/>
          <w:b/>
          <w:sz w:val="24"/>
          <w:szCs w:val="24"/>
          <w:u w:val="single"/>
        </w:rPr>
      </w:pPr>
      <w:bookmarkStart w:id="909" w:name="_Toc485899843"/>
      <w:bookmarkStart w:id="910" w:name="_Toc485902083"/>
      <w:bookmarkStart w:id="911" w:name="_Toc489630330"/>
      <w:bookmarkStart w:id="912" w:name="_Toc489643420"/>
      <w:bookmarkStart w:id="913" w:name="_Toc536808536"/>
      <w:bookmarkStart w:id="914" w:name="_Toc2770885"/>
      <w:bookmarkStart w:id="915" w:name="_Toc2849310"/>
      <w:bookmarkStart w:id="916" w:name="__RefHeading__13028_1272044668"/>
      <w:bookmarkEnd w:id="916"/>
      <w:r>
        <w:rPr>
          <w:rFonts w:ascii="Times New Roman" w:hAnsi="Times New Roman"/>
          <w:b/>
          <w:sz w:val="24"/>
          <w:szCs w:val="24"/>
          <w:u w:val="single"/>
        </w:rPr>
        <w:t>1) СХ-1 . Зона сельскохозяйственных угодий</w:t>
      </w:r>
      <w:bookmarkEnd w:id="909"/>
      <w:bookmarkEnd w:id="910"/>
      <w:bookmarkEnd w:id="911"/>
      <w:bookmarkEnd w:id="912"/>
      <w:bookmarkEnd w:id="913"/>
      <w:bookmarkEnd w:id="914"/>
      <w:bookmarkEnd w:id="915"/>
    </w:p>
    <w:p w:rsidR="009513C6" w:rsidRDefault="009513C6">
      <w:pPr>
        <w:tabs>
          <w:tab w:val="left" w:pos="2520"/>
        </w:tabs>
        <w:spacing w:after="0" w:line="100" w:lineRule="atLeast"/>
        <w:jc w:val="both"/>
        <w:rPr>
          <w:rFonts w:ascii="Times New Roman" w:hAnsi="Times New Roman"/>
          <w:b/>
          <w:sz w:val="24"/>
          <w:szCs w:val="24"/>
        </w:rPr>
      </w:pPr>
      <w:bookmarkStart w:id="917" w:name="_Toc470251916"/>
      <w:bookmarkStart w:id="918" w:name="_Toc479729841"/>
      <w:bookmarkStart w:id="919" w:name="_Toc485899844"/>
      <w:bookmarkStart w:id="920" w:name="_Toc485902084"/>
      <w:bookmarkStart w:id="921" w:name="_Toc489630331"/>
      <w:bookmarkStart w:id="922" w:name="_Toc489643421"/>
      <w:bookmarkStart w:id="923" w:name="_Toc536808537"/>
      <w:bookmarkStart w:id="924" w:name="_Toc2770886"/>
      <w:bookmarkStart w:id="925" w:name="_Toc2849311"/>
      <w:bookmarkStart w:id="926" w:name="__RefHeading__13030_1272044668"/>
      <w:bookmarkEnd w:id="926"/>
      <w:r>
        <w:rPr>
          <w:rFonts w:ascii="Times New Roman" w:hAnsi="Times New Roman"/>
          <w:b/>
          <w:sz w:val="24"/>
          <w:szCs w:val="24"/>
        </w:rPr>
        <w:t>1.1)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917"/>
      <w:bookmarkEnd w:id="918"/>
      <w:bookmarkEnd w:id="919"/>
      <w:bookmarkEnd w:id="920"/>
      <w:bookmarkEnd w:id="921"/>
      <w:bookmarkEnd w:id="922"/>
      <w:bookmarkEnd w:id="923"/>
      <w:bookmarkEnd w:id="924"/>
      <w:bookmarkEnd w:id="925"/>
    </w:p>
    <w:tbl>
      <w:tblPr>
        <w:tblW w:w="0" w:type="auto"/>
        <w:tblInd w:w="109" w:type="dxa"/>
        <w:tblLayout w:type="fixed"/>
        <w:tblLook w:val="0000" w:firstRow="0" w:lastRow="0" w:firstColumn="0" w:lastColumn="0" w:noHBand="0" w:noVBand="0"/>
      </w:tblPr>
      <w:tblGrid>
        <w:gridCol w:w="3827"/>
        <w:gridCol w:w="6096"/>
      </w:tblGrid>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[1.1] - Растениеводство</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[1.2] - Выращивание зерновых и иных сельскохозяйственных культур</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[1.4] - Выращивание тонизирующих, лекарственных, цветочных культур</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[1.5] - Садоводство</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[1.6] - Выращивание льна и конопли</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[1.17] - Питомники</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[1.19] - Сенокошение</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[1.20] - Выпас сельскохозяйственных животных</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[13.1] - Ведение огородничества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keepLines/>
              <w:spacing w:after="0" w:line="100" w:lineRule="atLeast"/>
              <w:jc w:val="both"/>
              <w:rPr>
                <w:rFonts w:ascii="Times New Roman" w:hAnsi="Times New Roman"/>
                <w:sz w:val="24"/>
                <w:szCs w:val="24"/>
              </w:rPr>
            </w:pPr>
            <w:r>
              <w:rPr>
                <w:rFonts w:ascii="Times New Roman" w:hAnsi="Times New Roman"/>
                <w:bCs/>
                <w:iCs/>
                <w:sz w:val="24"/>
                <w:szCs w:val="24"/>
                <w:lang w:eastAsia="ru-RU"/>
              </w:rPr>
              <w:t>Без права возведения объектов капитального строительства.</w:t>
            </w:r>
            <w:r>
              <w:rPr>
                <w:rFonts w:ascii="Times New Roman" w:hAnsi="Times New Roman"/>
                <w:sz w:val="24"/>
                <w:szCs w:val="24"/>
              </w:rPr>
              <w:t xml:space="preserve">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600 кв. м/2500000 кв. м</w:t>
            </w:r>
          </w:p>
          <w:p w:rsidR="009513C6" w:rsidRDefault="009513C6">
            <w:pPr>
              <w:keepLines/>
              <w:spacing w:after="0" w:line="100" w:lineRule="atLeast"/>
              <w:jc w:val="both"/>
              <w:rPr>
                <w:rFonts w:ascii="Times New Roman" w:hAnsi="Times New Roman"/>
                <w:sz w:val="24"/>
                <w:szCs w:val="24"/>
              </w:rPr>
            </w:pP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[1.3] - Овощеводство</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[1.18] - Обеспечение сельскохозяйственного производства </w:t>
            </w:r>
          </w:p>
          <w:p w:rsidR="009513C6" w:rsidRDefault="009513C6">
            <w:pPr>
              <w:tabs>
                <w:tab w:val="left" w:pos="2520"/>
              </w:tabs>
              <w:spacing w:after="0" w:line="100" w:lineRule="atLeast"/>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Минимальная / максимальная площадь земельного участка  – 1000 кв. м / 2500000 кв. м</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Минимальная/максимальная ширина земельного участка вдоль фронта улицы (проезда) – 12м/ не регламентируется</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Минимальные отступы строений от красной линии - 5 м (если не установлены красные линии - от фасадной границы участка)</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Минимальные отступы строений от границ смежных участков - 3 м</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 xml:space="preserve">Максимальное количество надземных этажей зданий – 2 эт. </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Максимальная высота зданий, строений и сооружений от уровня земли - 20 м</w:t>
            </w:r>
          </w:p>
          <w:p w:rsidR="009513C6" w:rsidRDefault="009513C6">
            <w:pPr>
              <w:keepLines/>
              <w:spacing w:after="0" w:line="100" w:lineRule="atLeast"/>
              <w:jc w:val="both"/>
              <w:rPr>
                <w:rFonts w:ascii="Times New Roman" w:hAnsi="Times New Roman"/>
                <w:color w:val="00B050"/>
                <w:sz w:val="24"/>
                <w:szCs w:val="24"/>
              </w:rPr>
            </w:pPr>
            <w:r>
              <w:rPr>
                <w:rFonts w:ascii="Times New Roman" w:hAnsi="Times New Roman"/>
                <w:color w:val="00B050"/>
                <w:sz w:val="24"/>
                <w:szCs w:val="24"/>
              </w:rPr>
              <w:t>Максимальный процент застройки в границах земельного участка – 80%.</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Размещение объектов возможно только при соблюдении санитарно-защитных зон.</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[1.16] - Ведение личного подсобного хозяйства на полевых участках , ведение крестьянско-фермерского хозяйства</w:t>
            </w:r>
          </w:p>
          <w:p w:rsidR="009513C6" w:rsidRDefault="009513C6">
            <w:pPr>
              <w:spacing w:after="0" w:line="100" w:lineRule="atLeast"/>
              <w:ind w:left="601"/>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Без права возведения объектов капитального строительства.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площадь земельного участка  – 1500 кв.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[3.1] - Коммунальное обслуживание</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 кв. м /10000 кв.</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2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и сооружений - в соответствии с техническими и технологическими характеристиками объектов</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- 70%</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от соседних участков - 3 м, но не менее размера охранной зоны объекта.</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sz w:val="24"/>
                <w:szCs w:val="24"/>
              </w:rPr>
            </w:pPr>
            <w:r>
              <w:rPr>
                <w:rFonts w:ascii="Times New Roman" w:hAnsi="Times New Roman"/>
                <w:sz w:val="24"/>
                <w:szCs w:val="24"/>
              </w:rPr>
              <w:t>[9.3] - Историко-культурная деятельность</w:t>
            </w:r>
          </w:p>
          <w:p w:rsidR="009513C6" w:rsidRDefault="009513C6">
            <w:pPr>
              <w:tabs>
                <w:tab w:val="left" w:pos="318"/>
              </w:tabs>
              <w:spacing w:after="0" w:line="100" w:lineRule="atLeast"/>
              <w:ind w:left="34"/>
              <w:rPr>
                <w:rFonts w:ascii="Times New Roman" w:hAnsi="Times New Roman"/>
                <w:color w:val="000000"/>
                <w:sz w:val="24"/>
                <w:szCs w:val="24"/>
              </w:rPr>
            </w:pPr>
            <w:r>
              <w:rPr>
                <w:rFonts w:ascii="Times New Roman" w:hAnsi="Times New Roman"/>
                <w:sz w:val="24"/>
                <w:szCs w:val="24"/>
              </w:rPr>
              <w:t>[12.0] - Земельные участки (территории) общего пользования</w:t>
            </w:r>
            <w:r>
              <w:rPr>
                <w:rFonts w:ascii="Times New Roman" w:hAnsi="Times New Roman"/>
                <w:color w:val="000000"/>
                <w:sz w:val="24"/>
                <w:szCs w:val="24"/>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219" w:hanging="219"/>
              <w:rPr>
                <w:rFonts w:ascii="Times New Roman" w:hAnsi="Times New Roman"/>
                <w:color w:val="000000"/>
                <w:sz w:val="24"/>
                <w:szCs w:val="24"/>
              </w:rPr>
            </w:pPr>
            <w:r>
              <w:rPr>
                <w:rFonts w:ascii="Times New Roman" w:hAnsi="Times New Roman"/>
                <w:color w:val="000000"/>
                <w:sz w:val="24"/>
                <w:szCs w:val="24"/>
              </w:rPr>
              <w:t>Регламенты не устанавливаются</w:t>
            </w:r>
          </w:p>
          <w:p w:rsidR="009513C6" w:rsidRDefault="009513C6">
            <w:pPr>
              <w:keepLines/>
              <w:spacing w:after="0" w:line="100" w:lineRule="atLeast"/>
              <w:rPr>
                <w:rFonts w:ascii="Times New Roman" w:hAnsi="Times New Roman"/>
                <w:color w:val="000000"/>
                <w:sz w:val="24"/>
                <w:szCs w:val="24"/>
              </w:rPr>
            </w:pPr>
          </w:p>
          <w:p w:rsidR="009513C6" w:rsidRDefault="009513C6">
            <w:pPr>
              <w:keepLines/>
              <w:spacing w:after="0" w:line="100" w:lineRule="atLeast"/>
              <w:rPr>
                <w:rFonts w:ascii="Times New Roman" w:hAnsi="Times New Roman"/>
                <w:b/>
                <w:color w:val="000000"/>
                <w:sz w:val="24"/>
                <w:szCs w:val="24"/>
              </w:rPr>
            </w:pP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927" w:name="_Toc485899845"/>
      <w:bookmarkStart w:id="928" w:name="_Toc485902085"/>
      <w:bookmarkStart w:id="929" w:name="_Toc489630332"/>
      <w:bookmarkStart w:id="930" w:name="_Toc489643422"/>
      <w:bookmarkStart w:id="931" w:name="_Toc536808538"/>
      <w:bookmarkStart w:id="932" w:name="_Toc2770887"/>
      <w:bookmarkStart w:id="933" w:name="_Toc2849312"/>
      <w:bookmarkStart w:id="934" w:name="__RefHeading__13032_1272044668"/>
      <w:bookmarkEnd w:id="934"/>
      <w:r>
        <w:rPr>
          <w:rFonts w:ascii="Times New Roman" w:hAnsi="Times New Roman"/>
          <w:b/>
          <w:sz w:val="24"/>
          <w:szCs w:val="24"/>
        </w:rPr>
        <w:t>1.2)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927"/>
      <w:bookmarkEnd w:id="928"/>
      <w:bookmarkEnd w:id="929"/>
      <w:bookmarkEnd w:id="930"/>
      <w:bookmarkEnd w:id="931"/>
      <w:bookmarkEnd w:id="932"/>
      <w:bookmarkEnd w:id="933"/>
    </w:p>
    <w:tbl>
      <w:tblPr>
        <w:tblW w:w="0" w:type="auto"/>
        <w:tblInd w:w="109" w:type="dxa"/>
        <w:tblLayout w:type="fixed"/>
        <w:tblLook w:val="0000" w:firstRow="0" w:lastRow="0" w:firstColumn="0" w:lastColumn="0" w:noHBand="0" w:noVBand="0"/>
      </w:tblPr>
      <w:tblGrid>
        <w:gridCol w:w="3827"/>
        <w:gridCol w:w="6096"/>
      </w:tblGrid>
      <w:tr w:rsidR="009513C6">
        <w:trPr>
          <w:trHeight w:val="552"/>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ind w:firstLine="33"/>
              <w:jc w:val="center"/>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1965"/>
        </w:trPr>
        <w:tc>
          <w:tcPr>
            <w:tcW w:w="3827" w:type="dxa"/>
            <w:tcBorders>
              <w:top w:val="single" w:sz="8" w:space="0" w:color="000000"/>
              <w:left w:val="single" w:sz="8" w:space="0" w:color="000000"/>
              <w:bottom w:val="single" w:sz="4" w:space="0" w:color="000000"/>
              <w:right w:val="single" w:sz="8" w:space="0" w:color="000000"/>
            </w:tcBorders>
            <w:shd w:val="clear" w:color="auto" w:fill="auto"/>
            <w:vAlign w:val="center"/>
          </w:tcPr>
          <w:p w:rsidR="009513C6" w:rsidRDefault="009513C6">
            <w:pPr>
              <w:spacing w:after="0" w:line="100" w:lineRule="atLeast"/>
              <w:ind w:left="34"/>
              <w:rPr>
                <w:rFonts w:ascii="Times New Roman" w:hAnsi="Times New Roman"/>
                <w:sz w:val="24"/>
                <w:szCs w:val="24"/>
              </w:rPr>
            </w:pPr>
            <w:r>
              <w:rPr>
                <w:rFonts w:ascii="Times New Roman" w:hAnsi="Times New Roman"/>
                <w:sz w:val="24"/>
                <w:szCs w:val="24"/>
              </w:rPr>
              <w:t xml:space="preserve">[3.9.1] - Обеспечение деятельности в области гидрометеорологии и смежных с ней областях </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[7.4] - Воздушный транспорт</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[7.5] - Трубопроводный транспорт </w:t>
            </w:r>
          </w:p>
        </w:tc>
        <w:tc>
          <w:tcPr>
            <w:tcW w:w="6096" w:type="dxa"/>
            <w:tcBorders>
              <w:top w:val="single" w:sz="8" w:space="0" w:color="000000"/>
              <w:left w:val="single" w:sz="8" w:space="0" w:color="000000"/>
              <w:bottom w:val="single" w:sz="4" w:space="0" w:color="000000"/>
              <w:right w:val="single" w:sz="8" w:space="0" w:color="000000"/>
            </w:tcBorders>
            <w:shd w:val="clear" w:color="auto" w:fill="auto"/>
            <w:vAlign w:val="center"/>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площадь земельного участка  </w:t>
            </w:r>
            <w:r>
              <w:rPr>
                <w:rFonts w:ascii="Times New Roman" w:hAnsi="Times New Roman"/>
                <w:color w:val="C00000"/>
                <w:sz w:val="24"/>
                <w:szCs w:val="24"/>
              </w:rPr>
              <w:t>– 100 кв. м/</w:t>
            </w:r>
            <w:r>
              <w:rPr>
                <w:rFonts w:ascii="Times New Roman" w:hAnsi="Times New Roman"/>
                <w:sz w:val="24"/>
                <w:szCs w:val="24"/>
              </w:rPr>
              <w:t xml:space="preserve"> не регламентируется</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строений и сооружений от уровня земли - 20 м</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color w:val="000000"/>
                <w:sz w:val="24"/>
                <w:szCs w:val="24"/>
              </w:rPr>
              <w:t xml:space="preserve">Максимальный процент застройки участка </w:t>
            </w:r>
            <w:r>
              <w:rPr>
                <w:rFonts w:ascii="Times New Roman" w:hAnsi="Times New Roman"/>
                <w:color w:val="C00000"/>
                <w:sz w:val="24"/>
                <w:szCs w:val="24"/>
              </w:rPr>
              <w:t>- 80%</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Минимальный отступ от соседних участков - 3 м, а также с учетом охранной зоны объекта.</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935" w:name="_Toc536808539"/>
      <w:bookmarkStart w:id="936" w:name="_Toc2770888"/>
      <w:bookmarkStart w:id="937" w:name="_Toc2849313"/>
      <w:bookmarkStart w:id="938" w:name="__RefHeading__13034_1272044668"/>
      <w:bookmarkEnd w:id="938"/>
      <w:r>
        <w:rPr>
          <w:rFonts w:ascii="Times New Roman" w:hAnsi="Times New Roman"/>
          <w:b/>
          <w:sz w:val="24"/>
          <w:szCs w:val="24"/>
        </w:rPr>
        <w:t>1.3)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935"/>
      <w:bookmarkEnd w:id="936"/>
      <w:bookmarkEnd w:id="937"/>
    </w:p>
    <w:tbl>
      <w:tblPr>
        <w:tblW w:w="0" w:type="auto"/>
        <w:tblInd w:w="109" w:type="dxa"/>
        <w:tblLayout w:type="fixed"/>
        <w:tblLook w:val="0000" w:firstRow="0" w:lastRow="0" w:firstColumn="0" w:lastColumn="0" w:noHBand="0" w:noVBand="0"/>
      </w:tblPr>
      <w:tblGrid>
        <w:gridCol w:w="3827"/>
        <w:gridCol w:w="6096"/>
      </w:tblGrid>
      <w:tr w:rsidR="009513C6">
        <w:trPr>
          <w:trHeight w:val="552"/>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284"/>
              <w:jc w:val="center"/>
              <w:rPr>
                <w:rFonts w:ascii="Times New Roman" w:hAnsi="Times New Roman"/>
                <w:b/>
                <w:sz w:val="24"/>
                <w:szCs w:val="24"/>
                <w:lang w:eastAsia="zh-CN"/>
              </w:rPr>
            </w:pPr>
            <w:r>
              <w:rPr>
                <w:rFonts w:ascii="Times New Roman" w:hAnsi="Times New Roman"/>
                <w:b/>
                <w:sz w:val="24"/>
                <w:szCs w:val="24"/>
                <w:lang w:eastAsia="zh-CN"/>
              </w:rPr>
              <w:t>Виды использования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284"/>
              <w:jc w:val="center"/>
              <w:rPr>
                <w:rFonts w:ascii="Times New Roman" w:hAnsi="Times New Roman"/>
                <w:b/>
                <w:sz w:val="24"/>
                <w:szCs w:val="24"/>
                <w:lang w:eastAsia="zh-CN"/>
              </w:rPr>
            </w:pPr>
            <w:r>
              <w:rPr>
                <w:rFonts w:ascii="Times New Roman" w:hAnsi="Times New Roman"/>
                <w:b/>
                <w:sz w:val="24"/>
                <w:szCs w:val="24"/>
                <w:lang w:eastAsia="zh-CN"/>
              </w:rPr>
              <w:t>Предельные размеры земельных участков и предельные параметры разрешенного строительства</w:t>
            </w:r>
          </w:p>
        </w:tc>
      </w:tr>
      <w:tr w:rsidR="009513C6">
        <w:trPr>
          <w:trHeight w:val="127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объекты благоустройства</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xml:space="preserve">- площадки для отдыха </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xml:space="preserve">- стоянки для автомобилей наземные открытого типа </w:t>
            </w:r>
          </w:p>
          <w:p w:rsidR="009513C6" w:rsidRDefault="009513C6">
            <w:pPr>
              <w:spacing w:after="0" w:line="100" w:lineRule="atLeast"/>
              <w:ind w:firstLine="284"/>
              <w:rPr>
                <w:rFonts w:ascii="Times New Roman" w:hAnsi="Times New Roman"/>
                <w:sz w:val="24"/>
                <w:szCs w:val="24"/>
              </w:rPr>
            </w:pPr>
            <w:r>
              <w:rPr>
                <w:rFonts w:ascii="Times New Roman" w:hAnsi="Times New Roman"/>
                <w:sz w:val="24"/>
                <w:szCs w:val="24"/>
              </w:rPr>
              <w:t>- бытовки для жизнеобеспечения ведущих хозяйство: защиты от непогоды, приема пищи, отдыха</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склады, ангары для хранения оборудования, инвентаря и пр.</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навесы, беседки</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теплицы, парники, оранжереи</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контрольно-пропускные пункты, пункты охраны</w:t>
            </w:r>
          </w:p>
          <w:p w:rsidR="009513C6" w:rsidRDefault="009513C6">
            <w:pPr>
              <w:spacing w:after="0" w:line="100" w:lineRule="atLeast"/>
              <w:ind w:firstLine="284"/>
              <w:rPr>
                <w:rFonts w:ascii="Times New Roman" w:hAnsi="Times New Roman"/>
                <w:sz w:val="24"/>
                <w:szCs w:val="24"/>
              </w:rPr>
            </w:pPr>
            <w:r>
              <w:rPr>
                <w:rFonts w:ascii="Times New Roman" w:hAnsi="Times New Roman"/>
                <w:sz w:val="24"/>
                <w:szCs w:val="24"/>
              </w:rPr>
              <w:t>- колодцы, гидротехнические и мелиоративные сооружения для осуществления искусственного орошения, пруды </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сопутствующие объекты инженерной инфраструктуры</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Размещаются в соответствии с санитарно-эпидемиологическими нормами</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Максимальное количество надземных этажей  – 1 этаж</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строений - 6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Минимальные расстояния от строений до границ соседнего участка - 3 м, при устройстве навесов  – 1м.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строений до красных линий улиц и проездов не менее - 5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9513C6">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Туалеты, гидронепроницаемые выгребы, септики.</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строений - 3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от соседнего жилого дома не менее - 12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 xml:space="preserve">Расстояние от красной линии не менее - 10 м. </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от границы смежного земельного участка не менее - 3 м.</w:t>
            </w:r>
          </w:p>
        </w:tc>
      </w:tr>
      <w:tr w:rsidR="009513C6">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Площадки для сбора твердых бытовых отходов.</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Общее количество контейнеров не более 5 шт.</w:t>
            </w:r>
          </w:p>
        </w:tc>
      </w:tr>
    </w:tbl>
    <w:p w:rsidR="009513C6" w:rsidRDefault="009513C6">
      <w:pPr>
        <w:tabs>
          <w:tab w:val="left" w:pos="2520"/>
        </w:tabs>
        <w:spacing w:after="0" w:line="100" w:lineRule="atLeast"/>
        <w:jc w:val="both"/>
        <w:rPr>
          <w:color w:val="00B050"/>
        </w:rPr>
      </w:pPr>
    </w:p>
    <w:p w:rsidR="009513C6" w:rsidRDefault="009513C6">
      <w:pPr>
        <w:spacing w:after="0" w:line="100" w:lineRule="atLeast"/>
        <w:ind w:firstLine="851"/>
        <w:rPr>
          <w:rFonts w:ascii="Times New Roman" w:hAnsi="Times New Roman"/>
          <w:b/>
          <w:sz w:val="24"/>
          <w:szCs w:val="24"/>
          <w:u w:val="single"/>
        </w:rPr>
      </w:pPr>
      <w:bookmarkStart w:id="939" w:name="_Toc536808540"/>
      <w:bookmarkStart w:id="940" w:name="_Toc2770889"/>
      <w:bookmarkStart w:id="941" w:name="_Toc2849314"/>
      <w:bookmarkStart w:id="942" w:name="__RefHeading__13036_1272044668"/>
      <w:bookmarkStart w:id="943" w:name="_Toc470251923"/>
      <w:bookmarkStart w:id="944" w:name="_Toc479729844"/>
      <w:bookmarkStart w:id="945" w:name="_Toc485899847"/>
      <w:bookmarkStart w:id="946" w:name="_Toc485902087"/>
      <w:bookmarkStart w:id="947" w:name="_Toc489630334"/>
      <w:bookmarkStart w:id="948" w:name="_Toc489643424"/>
      <w:bookmarkEnd w:id="942"/>
      <w:r>
        <w:rPr>
          <w:rFonts w:ascii="Times New Roman" w:hAnsi="Times New Roman"/>
          <w:b/>
          <w:sz w:val="24"/>
          <w:szCs w:val="24"/>
          <w:u w:val="single"/>
        </w:rPr>
        <w:t xml:space="preserve">2) СХ-2 . Зона объектов сельскохозяйственного </w:t>
      </w:r>
      <w:bookmarkEnd w:id="943"/>
      <w:bookmarkEnd w:id="944"/>
      <w:bookmarkEnd w:id="945"/>
      <w:bookmarkEnd w:id="946"/>
      <w:bookmarkEnd w:id="947"/>
      <w:bookmarkEnd w:id="948"/>
      <w:r>
        <w:rPr>
          <w:rFonts w:ascii="Times New Roman" w:hAnsi="Times New Roman"/>
          <w:b/>
          <w:sz w:val="24"/>
          <w:szCs w:val="24"/>
          <w:u w:val="single"/>
        </w:rPr>
        <w:t>назначения</w:t>
      </w:r>
      <w:bookmarkEnd w:id="939"/>
      <w:bookmarkEnd w:id="940"/>
      <w:bookmarkEnd w:id="941"/>
    </w:p>
    <w:p w:rsidR="009513C6" w:rsidRDefault="009513C6">
      <w:pPr>
        <w:tabs>
          <w:tab w:val="left" w:pos="2520"/>
        </w:tabs>
        <w:spacing w:after="0" w:line="100" w:lineRule="atLeast"/>
        <w:jc w:val="both"/>
        <w:rPr>
          <w:rFonts w:ascii="Times New Roman" w:hAnsi="Times New Roman"/>
          <w:b/>
          <w:sz w:val="24"/>
          <w:szCs w:val="24"/>
        </w:rPr>
      </w:pPr>
      <w:bookmarkStart w:id="949" w:name="_Toc470251924"/>
      <w:bookmarkStart w:id="950" w:name="_Toc479729846"/>
      <w:bookmarkStart w:id="951" w:name="_Toc485899849"/>
      <w:bookmarkStart w:id="952" w:name="_Toc485902089"/>
      <w:bookmarkStart w:id="953" w:name="_Toc489630336"/>
      <w:bookmarkStart w:id="954" w:name="_Toc489643426"/>
      <w:bookmarkStart w:id="955" w:name="_Toc536808541"/>
      <w:bookmarkStart w:id="956" w:name="_Toc2770890"/>
      <w:bookmarkStart w:id="957" w:name="_Toc2849315"/>
      <w:bookmarkStart w:id="958" w:name="__RefHeading__13038_1272044668"/>
      <w:bookmarkEnd w:id="958"/>
      <w:r>
        <w:rPr>
          <w:rFonts w:ascii="Times New Roman" w:hAnsi="Times New Roman"/>
          <w:b/>
          <w:sz w:val="24"/>
          <w:szCs w:val="24"/>
        </w:rPr>
        <w:t>2.1)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949"/>
      <w:bookmarkEnd w:id="950"/>
      <w:bookmarkEnd w:id="951"/>
      <w:bookmarkEnd w:id="952"/>
      <w:bookmarkEnd w:id="953"/>
      <w:bookmarkEnd w:id="954"/>
      <w:bookmarkEnd w:id="955"/>
      <w:bookmarkEnd w:id="956"/>
      <w:bookmarkEnd w:id="957"/>
    </w:p>
    <w:tbl>
      <w:tblPr>
        <w:tblW w:w="0" w:type="auto"/>
        <w:tblInd w:w="109" w:type="dxa"/>
        <w:tblLayout w:type="fixed"/>
        <w:tblLook w:val="0000" w:firstRow="0" w:lastRow="0" w:firstColumn="0" w:lastColumn="0" w:noHBand="0" w:noVBand="0"/>
      </w:tblPr>
      <w:tblGrid>
        <w:gridCol w:w="3827"/>
        <w:gridCol w:w="6096"/>
      </w:tblGrid>
      <w:tr w:rsidR="009513C6">
        <w:trPr>
          <w:trHeight w:val="10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74"/>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[6.4] - Пищевая промышленность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[1.7] - Животноводство</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[1.8] - Скотоводство</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[1.9] - Звероводство</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[1.10] - Птицеводство</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[1.11] - Свиноводство</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[1.12] - Пчеловодство</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[1.13] - Рыбоводство</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[1.3] - Овощеводство</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[1.15] - Хранение и переработка сельскохозяйственной продукции</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[1.18] - Обеспечение сельскохозяйственного производства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[7.4] - Воздушный транспорт</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[6.9] - Склады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5000 кв. м / 250000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улицы (проезда) – 20 м /не регламентируется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надземных этажей зданий – 1 этаж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от уровня земли до верха перекрытия последнего этажа (или конька кровли) - 6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- 5 м (если не установлены красные линии - от фасадной границы участка)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tc>
      </w:tr>
      <w:tr w:rsidR="009513C6">
        <w:trPr>
          <w:trHeight w:val="56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[1.16] - Ведение личного подсобного хозяйства на полевых участках (крестьянско-фермерские хозяйства)</w:t>
            </w:r>
          </w:p>
          <w:p w:rsidR="009513C6" w:rsidRDefault="009513C6">
            <w:pPr>
              <w:spacing w:after="0" w:line="100" w:lineRule="atLeast"/>
              <w:ind w:left="601"/>
              <w:rPr>
                <w:rFonts w:ascii="Times New Roman" w:hAnsi="Times New Roman"/>
                <w:sz w:val="24"/>
                <w:szCs w:val="24"/>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площадь земельного участка  – 1500 кв.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Максимальное количество этажей - 1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Максимальная высота сооружений от уровня земли - 6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от красной линии / фасадной границы участка - 5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сооружений от границ участка - 3 м</w:t>
            </w:r>
          </w:p>
        </w:tc>
      </w:tr>
      <w:tr w:rsidR="009513C6">
        <w:trPr>
          <w:trHeight w:val="1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[3.1] - Коммунальное обслуживание</w:t>
            </w:r>
          </w:p>
          <w:p w:rsidR="009513C6" w:rsidRDefault="009513C6">
            <w:pPr>
              <w:spacing w:after="0" w:line="100" w:lineRule="atLeast"/>
              <w:jc w:val="both"/>
              <w:rPr>
                <w:rFonts w:ascii="Times New Roman" w:hAnsi="Times New Roman"/>
                <w:color w:val="00B050"/>
                <w:sz w:val="24"/>
                <w:szCs w:val="24"/>
              </w:rPr>
            </w:pPr>
            <w:r>
              <w:rPr>
                <w:rFonts w:ascii="Times New Roman" w:hAnsi="Times New Roman"/>
                <w:color w:val="00B050"/>
                <w:sz w:val="24"/>
                <w:szCs w:val="24"/>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 кв. м / 10000 кв.</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2 этажа</w:t>
            </w:r>
          </w:p>
          <w:p w:rsidR="009513C6" w:rsidRDefault="009513C6">
            <w:pPr>
              <w:spacing w:after="0" w:line="100" w:lineRule="atLeast"/>
              <w:jc w:val="both"/>
              <w:rPr>
                <w:rFonts w:ascii="Times New Roman" w:hAnsi="Times New Roman"/>
                <w:color w:val="000000"/>
                <w:sz w:val="24"/>
                <w:szCs w:val="24"/>
              </w:rPr>
            </w:pPr>
            <w:r>
              <w:rPr>
                <w:rFonts w:ascii="Times New Roman" w:hAnsi="Times New Roman"/>
                <w:color w:val="000000"/>
                <w:sz w:val="24"/>
                <w:szCs w:val="24"/>
              </w:rPr>
              <w:t>Максимальное высота зданий – 10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сооружений - в соответствии с техническими и технологическими характеристиками объектов</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sz w:val="24"/>
                <w:szCs w:val="24"/>
              </w:rPr>
              <w:t xml:space="preserve">Максимальный процент застройки участка </w:t>
            </w:r>
            <w:r>
              <w:rPr>
                <w:rFonts w:ascii="Times New Roman" w:hAnsi="Times New Roman"/>
                <w:color w:val="C00000"/>
                <w:sz w:val="24"/>
                <w:szCs w:val="24"/>
              </w:rPr>
              <w:t>- 70%</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от красной линии / фасадной границы участка - 5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от соседних участков - 3 м, а также с учетом охранной зоны объекта.</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959" w:name="_Toc485899850"/>
      <w:bookmarkStart w:id="960" w:name="_Toc485902090"/>
      <w:bookmarkStart w:id="961" w:name="_Toc489630337"/>
      <w:bookmarkStart w:id="962" w:name="_Toc489643427"/>
      <w:bookmarkStart w:id="963" w:name="_Toc536808542"/>
      <w:bookmarkStart w:id="964" w:name="_Toc2770891"/>
      <w:bookmarkStart w:id="965" w:name="_Toc2849316"/>
      <w:bookmarkStart w:id="966" w:name="__RefHeading__13040_1272044668"/>
      <w:bookmarkEnd w:id="966"/>
      <w:r>
        <w:rPr>
          <w:rFonts w:ascii="Times New Roman" w:hAnsi="Times New Roman"/>
          <w:b/>
          <w:sz w:val="24"/>
          <w:szCs w:val="24"/>
        </w:rPr>
        <w:t>2.2)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959"/>
      <w:bookmarkEnd w:id="960"/>
      <w:bookmarkEnd w:id="961"/>
      <w:bookmarkEnd w:id="962"/>
      <w:bookmarkEnd w:id="963"/>
      <w:bookmarkEnd w:id="964"/>
      <w:bookmarkEnd w:id="965"/>
    </w:p>
    <w:tbl>
      <w:tblPr>
        <w:tblW w:w="0" w:type="auto"/>
        <w:tblInd w:w="109" w:type="dxa"/>
        <w:tblLayout w:type="fixed"/>
        <w:tblLook w:val="0000" w:firstRow="0" w:lastRow="0" w:firstColumn="0" w:lastColumn="0" w:noHBand="0" w:noVBand="0"/>
      </w:tblPr>
      <w:tblGrid>
        <w:gridCol w:w="3827"/>
        <w:gridCol w:w="6096"/>
      </w:tblGrid>
      <w:tr w:rsidR="009513C6">
        <w:trPr>
          <w:trHeight w:val="552"/>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Cs/>
                <w:color w:val="C00000"/>
                <w:sz w:val="24"/>
                <w:szCs w:val="24"/>
              </w:rPr>
            </w:pPr>
            <w:r>
              <w:rPr>
                <w:rFonts w:ascii="Times New Roman" w:hAnsi="Times New Roman"/>
                <w:bCs/>
                <w:color w:val="C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827"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[7.5] - Трубопроводный транспорт </w:t>
            </w:r>
          </w:p>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[3.9.1] - Обеспечение деятельности в области гидрометеорологии и смежных с ней областях</w:t>
            </w:r>
          </w:p>
          <w:p w:rsidR="009513C6" w:rsidRDefault="009513C6">
            <w:pPr>
              <w:spacing w:after="0" w:line="100" w:lineRule="atLeast"/>
              <w:ind w:left="34"/>
              <w:jc w:val="both"/>
              <w:rPr>
                <w:rFonts w:ascii="Times New Roman" w:hAnsi="Times New Roman"/>
                <w:color w:val="00B050"/>
                <w:sz w:val="24"/>
                <w:szCs w:val="24"/>
              </w:rPr>
            </w:pPr>
            <w:r>
              <w:rPr>
                <w:rFonts w:ascii="Times New Roman" w:hAnsi="Times New Roman"/>
                <w:color w:val="00B050"/>
                <w:sz w:val="24"/>
                <w:szCs w:val="24"/>
              </w:rPr>
              <w:t>[3.10] - Ветеринарное обслуживание</w:t>
            </w:r>
          </w:p>
          <w:p w:rsidR="009513C6" w:rsidRDefault="009513C6">
            <w:pPr>
              <w:spacing w:after="0" w:line="100" w:lineRule="atLeast"/>
              <w:ind w:left="34"/>
              <w:jc w:val="both"/>
              <w:rPr>
                <w:rFonts w:ascii="Times New Roman" w:hAnsi="Times New Roman"/>
                <w:color w:val="00B050"/>
                <w:sz w:val="24"/>
                <w:szCs w:val="24"/>
              </w:rPr>
            </w:pPr>
            <w:r>
              <w:rPr>
                <w:rFonts w:ascii="Times New Roman" w:hAnsi="Times New Roman"/>
                <w:color w:val="00B050"/>
                <w:sz w:val="24"/>
                <w:szCs w:val="24"/>
              </w:rPr>
              <w:t>[3.10.1] - Амбулаторное ветеринарное обслуживание</w:t>
            </w:r>
          </w:p>
          <w:p w:rsidR="009513C6" w:rsidRDefault="009513C6">
            <w:pPr>
              <w:spacing w:after="0" w:line="100" w:lineRule="atLeast"/>
              <w:ind w:left="34"/>
              <w:jc w:val="both"/>
              <w:rPr>
                <w:rFonts w:ascii="Times New Roman" w:hAnsi="Times New Roman"/>
                <w:color w:val="00B050"/>
                <w:sz w:val="24"/>
                <w:szCs w:val="24"/>
              </w:rPr>
            </w:pPr>
            <w:r>
              <w:rPr>
                <w:rFonts w:ascii="Times New Roman" w:hAnsi="Times New Roman"/>
                <w:color w:val="00B050"/>
                <w:sz w:val="24"/>
                <w:szCs w:val="24"/>
              </w:rPr>
              <w:t>[3.10.2] - Приюты для животных</w:t>
            </w:r>
          </w:p>
        </w:tc>
        <w:tc>
          <w:tcPr>
            <w:tcW w:w="6096" w:type="dxa"/>
            <w:tcBorders>
              <w:top w:val="single" w:sz="8" w:space="0" w:color="000000"/>
              <w:left w:val="single" w:sz="8" w:space="0" w:color="000000"/>
              <w:bottom w:val="single" w:sz="4" w:space="0" w:color="000000"/>
              <w:right w:val="single" w:sz="8"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50 кв. м / 5000 кв.м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зданий – 2 этажа</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строений и сооружений от уровня земли – </w:t>
            </w:r>
            <w:r>
              <w:rPr>
                <w:rFonts w:ascii="Times New Roman" w:hAnsi="Times New Roman"/>
                <w:color w:val="C00000"/>
                <w:sz w:val="24"/>
                <w:szCs w:val="24"/>
              </w:rPr>
              <w:t>10 м</w:t>
            </w:r>
            <w:r>
              <w:rPr>
                <w:rFonts w:ascii="Times New Roman" w:hAnsi="Times New Roman"/>
                <w:sz w:val="24"/>
                <w:szCs w:val="24"/>
              </w:rPr>
              <w:t xml:space="preserve"> </w:t>
            </w:r>
          </w:p>
          <w:p w:rsidR="009513C6" w:rsidRDefault="009513C6">
            <w:pPr>
              <w:spacing w:after="0" w:line="100" w:lineRule="atLeast"/>
              <w:jc w:val="both"/>
              <w:rPr>
                <w:rFonts w:ascii="Times New Roman" w:hAnsi="Times New Roman"/>
                <w:color w:val="C00000"/>
                <w:sz w:val="24"/>
                <w:szCs w:val="24"/>
              </w:rPr>
            </w:pPr>
            <w:r>
              <w:rPr>
                <w:rFonts w:ascii="Times New Roman" w:hAnsi="Times New Roman"/>
                <w:sz w:val="24"/>
                <w:szCs w:val="24"/>
              </w:rPr>
              <w:t xml:space="preserve">Максимальный процент застройки участка - </w:t>
            </w:r>
            <w:r>
              <w:rPr>
                <w:rFonts w:ascii="Times New Roman" w:hAnsi="Times New Roman"/>
                <w:color w:val="C00000"/>
                <w:sz w:val="24"/>
                <w:szCs w:val="24"/>
              </w:rPr>
              <w:t>60%</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от красной линии / фасадной границы участка - 5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от соседних участков - 3 м</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967" w:name="_Toc485899851"/>
      <w:bookmarkStart w:id="968" w:name="_Toc485902091"/>
      <w:bookmarkStart w:id="969" w:name="_Toc489630338"/>
      <w:bookmarkStart w:id="970" w:name="_Toc489643428"/>
      <w:bookmarkStart w:id="971" w:name="_Toc536808543"/>
      <w:bookmarkStart w:id="972" w:name="_Toc2770892"/>
      <w:bookmarkStart w:id="973" w:name="_Toc2849317"/>
      <w:bookmarkStart w:id="974" w:name="__RefHeading__13042_1272044668"/>
      <w:bookmarkEnd w:id="974"/>
      <w:r>
        <w:rPr>
          <w:rFonts w:ascii="Times New Roman" w:hAnsi="Times New Roman"/>
          <w:b/>
          <w:sz w:val="24"/>
          <w:szCs w:val="24"/>
        </w:rPr>
        <w:t>2.3)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967"/>
      <w:bookmarkEnd w:id="968"/>
      <w:bookmarkEnd w:id="969"/>
      <w:bookmarkEnd w:id="970"/>
      <w:bookmarkEnd w:id="971"/>
      <w:bookmarkEnd w:id="972"/>
      <w:bookmarkEnd w:id="973"/>
    </w:p>
    <w:tbl>
      <w:tblPr>
        <w:tblW w:w="0" w:type="auto"/>
        <w:tblInd w:w="109" w:type="dxa"/>
        <w:tblLayout w:type="fixed"/>
        <w:tblLook w:val="0000" w:firstRow="0" w:lastRow="0" w:firstColumn="0" w:lastColumn="0" w:noHBand="0" w:noVBand="0"/>
      </w:tblPr>
      <w:tblGrid>
        <w:gridCol w:w="3827"/>
        <w:gridCol w:w="5954"/>
      </w:tblGrid>
      <w:tr w:rsidR="009513C6">
        <w:trPr>
          <w:trHeight w:val="552"/>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ind w:firstLine="425"/>
              <w:jc w:val="center"/>
              <w:rPr>
                <w:rFonts w:ascii="Times New Roman" w:hAnsi="Times New Roman"/>
                <w:b/>
                <w:sz w:val="24"/>
                <w:szCs w:val="24"/>
                <w:lang w:eastAsia="zh-CN"/>
              </w:rPr>
            </w:pPr>
            <w:r>
              <w:rPr>
                <w:rFonts w:ascii="Times New Roman" w:hAnsi="Times New Roman"/>
                <w:b/>
                <w:sz w:val="24"/>
                <w:szCs w:val="24"/>
                <w:lang w:eastAsia="zh-CN"/>
              </w:rPr>
              <w:t>Виды использования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425"/>
              <w:jc w:val="center"/>
              <w:rPr>
                <w:rFonts w:ascii="Times New Roman" w:hAnsi="Times New Roman"/>
                <w:b/>
                <w:sz w:val="24"/>
                <w:szCs w:val="24"/>
                <w:lang w:eastAsia="zh-CN"/>
              </w:rPr>
            </w:pPr>
            <w:r>
              <w:rPr>
                <w:rFonts w:ascii="Times New Roman" w:hAnsi="Times New Roman"/>
                <w:b/>
                <w:sz w:val="24"/>
                <w:szCs w:val="24"/>
                <w:lang w:eastAsia="zh-CN"/>
              </w:rPr>
              <w:t>Предельные параметры разрешенного строительства</w:t>
            </w:r>
          </w:p>
        </w:tc>
      </w:tr>
      <w:tr w:rsidR="009513C6">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Хозяйственные постройки для содержания инвентаря  и других хозяйственных нужд, склады, ангары для хранения оборудования, инвентаря и пр.</w:t>
            </w:r>
          </w:p>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Навесы, беседки</w:t>
            </w:r>
          </w:p>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Элементы благоустройства, памятники, объекты монументального искусства</w:t>
            </w:r>
          </w:p>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Площадки для отдыха</w:t>
            </w:r>
          </w:p>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Стоянки для автомобилей надземные открытого и закрытого типов, открытые площадки, предназначенные для стоянки автомобилей</w:t>
            </w:r>
          </w:p>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Пункты охраны, контрольно-пропускные пункты, весовые</w:t>
            </w:r>
          </w:p>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rPr>
              <w:t>Колодцы </w:t>
            </w:r>
            <w:r>
              <w:rPr>
                <w:rFonts w:ascii="Times New Roman" w:hAnsi="Times New Roman"/>
                <w:sz w:val="24"/>
                <w:szCs w:val="24"/>
              </w:rPr>
              <w:br/>
              <w:t>Гидротехнические и мелиоративные сооружения для осуществления искусственного орошения </w:t>
            </w:r>
            <w:r>
              <w:rPr>
                <w:rFonts w:ascii="Times New Roman" w:hAnsi="Times New Roman"/>
                <w:sz w:val="24"/>
                <w:szCs w:val="24"/>
              </w:rPr>
              <w:br/>
              <w:t>Пруды </w:t>
            </w:r>
            <w:r>
              <w:rPr>
                <w:rFonts w:ascii="Times New Roman" w:hAnsi="Times New Roman"/>
                <w:sz w:val="24"/>
                <w:szCs w:val="24"/>
                <w:lang w:eastAsia="zh-CN"/>
              </w:rPr>
              <w:t xml:space="preserve"> </w:t>
            </w:r>
          </w:p>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Объекты инженерного обеспечения</w:t>
            </w:r>
          </w:p>
        </w:tc>
        <w:tc>
          <w:tcPr>
            <w:tcW w:w="59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Максимальное количество надземных этажей  – 1 этаж</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строений - 6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Минимальные расстояния от строений до границ соседнего участка - 3 м, при устройстве навесов  – 1м.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строений до красных линий улиц и проездов не менее - 5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rsidR="009513C6" w:rsidRDefault="009513C6">
            <w:pPr>
              <w:tabs>
                <w:tab w:val="left" w:pos="-9323"/>
              </w:tabs>
              <w:spacing w:after="0" w:line="100" w:lineRule="atLeast"/>
              <w:rPr>
                <w:rFonts w:ascii="Times New Roman" w:hAnsi="Times New Roman"/>
                <w:sz w:val="24"/>
                <w:szCs w:val="24"/>
                <w:lang w:eastAsia="zh-CN"/>
              </w:rPr>
            </w:pPr>
            <w:r>
              <w:rPr>
                <w:rFonts w:ascii="Times New Roman" w:hAnsi="Times New Roma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rsidR="009513C6" w:rsidRDefault="009513C6">
            <w:pPr>
              <w:tabs>
                <w:tab w:val="left" w:pos="-9323"/>
              </w:tabs>
              <w:spacing w:after="0" w:line="100" w:lineRule="atLeast"/>
              <w:rPr>
                <w:rFonts w:ascii="Times New Roman" w:hAnsi="Times New Roman"/>
                <w:sz w:val="24"/>
                <w:szCs w:val="24"/>
                <w:lang w:eastAsia="zh-CN"/>
              </w:rPr>
            </w:pPr>
            <w:r>
              <w:rPr>
                <w:rFonts w:ascii="Times New Roman" w:hAnsi="Times New Roman"/>
                <w:sz w:val="24"/>
                <w:szCs w:val="24"/>
                <w:lang w:eastAsia="zh-CN"/>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Вспомогательные строения, за исключением гаражей, размещать со стороны улиц не допускается.</w:t>
            </w:r>
          </w:p>
        </w:tc>
      </w:tr>
      <w:tr w:rsidR="009513C6">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Туалеты, гидронепроницаемые выгребы, септики.</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строений - 3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от соседнего жилого дома не менее - 12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 xml:space="preserve">Расстояние от красной линии не менее - 10 м. </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от границы смежного земельного участка не менее - 3 м.</w:t>
            </w:r>
          </w:p>
        </w:tc>
      </w:tr>
      <w:tr w:rsidR="009513C6">
        <w:tc>
          <w:tcPr>
            <w:tcW w:w="3827"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Площадки для сбора твердых бытовых отходов.</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Общее количество контейнеров не более 5 шт.</w:t>
            </w:r>
          </w:p>
        </w:tc>
      </w:tr>
    </w:tbl>
    <w:p w:rsidR="009513C6" w:rsidRDefault="009513C6">
      <w:pPr>
        <w:tabs>
          <w:tab w:val="left" w:pos="2520"/>
        </w:tabs>
        <w:spacing w:after="0" w:line="100" w:lineRule="atLeast"/>
        <w:jc w:val="both"/>
        <w:rPr>
          <w:color w:val="00B050"/>
        </w:rPr>
      </w:pPr>
    </w:p>
    <w:p w:rsidR="009513C6" w:rsidRDefault="009513C6">
      <w:pPr>
        <w:pStyle w:val="2"/>
        <w:spacing w:before="0" w:line="100" w:lineRule="atLeast"/>
        <w:ind w:left="0" w:firstLine="709"/>
        <w:jc w:val="both"/>
        <w:rPr>
          <w:rFonts w:ascii="Times New Roman" w:hAnsi="Times New Roman"/>
          <w:color w:val="00B050"/>
          <w:sz w:val="24"/>
          <w:szCs w:val="24"/>
        </w:rPr>
      </w:pPr>
      <w:bookmarkStart w:id="975" w:name="_Toc536097715"/>
      <w:bookmarkStart w:id="976" w:name="_Toc536808544"/>
      <w:bookmarkStart w:id="977" w:name="_Toc2849318"/>
      <w:bookmarkStart w:id="978" w:name="__RefHeading__13044_1272044668"/>
      <w:bookmarkEnd w:id="978"/>
      <w:r>
        <w:rPr>
          <w:rFonts w:ascii="Times New Roman" w:hAnsi="Times New Roman"/>
          <w:color w:val="00B050"/>
          <w:sz w:val="24"/>
          <w:szCs w:val="24"/>
        </w:rPr>
        <w:t>Статья 63.1.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bookmarkEnd w:id="975"/>
      <w:bookmarkEnd w:id="976"/>
      <w:bookmarkEnd w:id="977"/>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rsidR="009513C6" w:rsidRDefault="009513C6">
      <w:pPr>
        <w:spacing w:after="0" w:line="100" w:lineRule="atLeast"/>
        <w:ind w:firstLine="709"/>
        <w:jc w:val="both"/>
        <w:rPr>
          <w:rFonts w:ascii="Times New Roman" w:hAnsi="Times New Roman"/>
          <w:color w:val="00B050"/>
          <w:sz w:val="24"/>
          <w:szCs w:val="24"/>
          <w:lang w:eastAsia="zh-CN"/>
        </w:rPr>
      </w:pPr>
      <w:r>
        <w:rPr>
          <w:rFonts w:ascii="Times New Roman" w:hAnsi="Times New Roman"/>
          <w:color w:val="00B050"/>
          <w:sz w:val="24"/>
          <w:szCs w:val="24"/>
          <w:lang w:eastAsia="zh-C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4. Высоту и вид ограждения следует принимать:</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не менее 1,6 м, стальная сетка или железобетонное решетчатое;</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не  менее 1,6 м, стальная сетка или железобетонное решетчатое.</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Устройство оград следует выполнять в соответствии со СНиП III-10-75 "Благоустройство территорий".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6. 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7. Не допускается размещение сельскохозяйственных предприятий, зданий, сооружений: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на площадках залегания полезных ископаемых без согласования с органами Госгортехнадзора;</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в зонах оползней, которые могут угрожать застройке и эксплуатации предприятий, зданий и сооружений;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в первом поясе зоны санитарной охраны источников водоснабжения населенных пунктов;</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в первой и второй зонах округов санитарной охраны курортов;</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на землях пригородных зеленых зон городских округов и городских поселений;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на землях особо охраняемых природных территорий.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Допускается размещение сельскохозяйственных предприятий, зданий и сооружений: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во втором поясе санитарной охраны источников водоснабжения населенных пунктов, кроме животноводческих и птицеводческих предприятий;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8. Сельскохозяйственные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Территории санитарно-защитных зон из землепользования не изымаются и должны быть максимально использованы для нужд сельского хозяйства.</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9. В санитарно-защитных зонах допускается размещать склады (хранилища) зерна, фруктов, овощей и картофеля, питомники растений.</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10.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9513C6" w:rsidRDefault="009513C6">
      <w:pPr>
        <w:pStyle w:val="ConsPlusNormal"/>
        <w:ind w:firstLine="709"/>
        <w:jc w:val="both"/>
        <w:rPr>
          <w:rFonts w:ascii="Times New Roman" w:eastAsia="SimSun" w:hAnsi="Times New Roman" w:cs="Times New Roman"/>
          <w:color w:val="00B050"/>
          <w:sz w:val="24"/>
          <w:szCs w:val="24"/>
          <w:lang w:eastAsia="zh-CN"/>
        </w:rPr>
      </w:pPr>
      <w:r>
        <w:rPr>
          <w:rFonts w:ascii="Times New Roman" w:eastAsia="SimSun" w:hAnsi="Times New Roman" w:cs="Times New Roman"/>
          <w:color w:val="00B050"/>
          <w:sz w:val="24"/>
          <w:szCs w:val="24"/>
          <w:lang w:eastAsia="zh-CN"/>
        </w:rPr>
        <w:t>11.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rsidR="009513C6" w:rsidRDefault="009513C6">
      <w:pPr>
        <w:pStyle w:val="2"/>
        <w:spacing w:after="100" w:line="100" w:lineRule="atLeast"/>
        <w:ind w:left="0" w:firstLine="709"/>
        <w:jc w:val="both"/>
        <w:rPr>
          <w:rFonts w:ascii="Times New Roman" w:hAnsi="Times New Roman"/>
          <w:color w:val="00000A"/>
          <w:sz w:val="24"/>
          <w:szCs w:val="24"/>
        </w:rPr>
      </w:pPr>
      <w:bookmarkStart w:id="979" w:name="_Toc470251941"/>
      <w:bookmarkStart w:id="980" w:name="_Toc489643430"/>
      <w:bookmarkStart w:id="981" w:name="_Toc536808545"/>
      <w:bookmarkStart w:id="982" w:name="_Toc2849319"/>
      <w:bookmarkStart w:id="983" w:name="__RefHeading__13046_1272044668"/>
      <w:bookmarkEnd w:id="983"/>
      <w:r>
        <w:rPr>
          <w:rFonts w:ascii="Times New Roman" w:hAnsi="Times New Roman"/>
          <w:color w:val="00000A"/>
          <w:sz w:val="24"/>
          <w:szCs w:val="24"/>
        </w:rPr>
        <w:t>Статья 64.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bookmarkEnd w:id="979"/>
      <w:bookmarkEnd w:id="980"/>
      <w:bookmarkEnd w:id="981"/>
      <w:bookmarkEnd w:id="982"/>
    </w:p>
    <w:p w:rsidR="009513C6" w:rsidRDefault="009513C6">
      <w:pPr>
        <w:spacing w:after="0" w:line="100" w:lineRule="atLeast"/>
        <w:ind w:firstLine="851"/>
        <w:jc w:val="both"/>
        <w:rPr>
          <w:rFonts w:ascii="Times New Roman" w:hAnsi="Times New Roman"/>
          <w:sz w:val="24"/>
          <w:szCs w:val="24"/>
        </w:rPr>
      </w:pPr>
      <w:r>
        <w:rPr>
          <w:rFonts w:ascii="Times New Roman" w:hAnsi="Times New Roman"/>
          <w:sz w:val="24"/>
          <w:szCs w:val="24"/>
        </w:rPr>
        <w:t xml:space="preserve">В квадратных скобках […….] указан  код (числовое обозначение) вида разрешенного использования земельного участка. </w:t>
      </w:r>
    </w:p>
    <w:p w:rsidR="009513C6" w:rsidRDefault="009513C6">
      <w:pPr>
        <w:spacing w:after="0" w:line="100" w:lineRule="atLeast"/>
        <w:ind w:firstLine="851"/>
        <w:rPr>
          <w:rFonts w:ascii="Times New Roman" w:hAnsi="Times New Roman"/>
          <w:sz w:val="24"/>
          <w:szCs w:val="24"/>
        </w:rPr>
      </w:pPr>
      <w:r>
        <w:rPr>
          <w:rFonts w:ascii="Times New Roman" w:hAnsi="Times New Roman"/>
          <w:sz w:val="24"/>
          <w:szCs w:val="24"/>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rsidR="009513C6" w:rsidRDefault="009513C6">
      <w:pPr>
        <w:spacing w:after="0" w:line="100" w:lineRule="atLeast"/>
        <w:ind w:firstLine="709"/>
        <w:rPr>
          <w:rFonts w:ascii="Times New Roman" w:hAnsi="Times New Roman"/>
          <w:bCs/>
          <w:sz w:val="24"/>
          <w:szCs w:val="24"/>
        </w:rPr>
      </w:pPr>
      <w:r>
        <w:rPr>
          <w:rFonts w:ascii="Times New Roman" w:hAnsi="Times New Roman"/>
          <w:sz w:val="24"/>
          <w:szCs w:val="24"/>
        </w:rPr>
        <w:t xml:space="preserve">Проектирование, размещение объектов в пределах зон специального назначения требуется с учетом санитарной </w:t>
      </w:r>
      <w:r>
        <w:rPr>
          <w:rFonts w:ascii="Times New Roman" w:hAnsi="Times New Roman"/>
          <w:bCs/>
          <w:sz w:val="24"/>
          <w:szCs w:val="24"/>
        </w:rPr>
        <w:t>классификации объектов и размеров санитарно-защитных зон, согласно СанПиН 2.2.1/2.1.1.1200-03 "</w:t>
      </w:r>
      <w:r>
        <w:rPr>
          <w:rFonts w:ascii="Times New Roman" w:hAnsi="Times New Roman"/>
          <w:bCs/>
          <w:sz w:val="24"/>
          <w:szCs w:val="24"/>
          <w:lang w:val="en-US"/>
        </w:rPr>
        <w:t>C</w:t>
      </w:r>
      <w:r>
        <w:rPr>
          <w:rFonts w:ascii="Times New Roman" w:hAnsi="Times New Roman"/>
          <w:bCs/>
          <w:sz w:val="24"/>
          <w:szCs w:val="24"/>
        </w:rPr>
        <w:t>анитарно-защитные зоны и санитарная классификация предприятий, сооружений и иных объектов. Новая редакция".</w:t>
      </w:r>
    </w:p>
    <w:p w:rsidR="009513C6" w:rsidRDefault="009513C6">
      <w:pPr>
        <w:spacing w:after="0" w:line="100" w:lineRule="atLeast"/>
        <w:ind w:firstLine="851"/>
        <w:rPr>
          <w:rFonts w:ascii="Times New Roman" w:hAnsi="Times New Roman"/>
          <w:b/>
          <w:sz w:val="24"/>
          <w:szCs w:val="24"/>
          <w:u w:val="single"/>
        </w:rPr>
      </w:pPr>
      <w:bookmarkStart w:id="984" w:name="_Toc470251942"/>
      <w:bookmarkStart w:id="985" w:name="_Toc479729851"/>
      <w:bookmarkStart w:id="986" w:name="_Toc485899854"/>
      <w:bookmarkStart w:id="987" w:name="_Toc485902094"/>
      <w:bookmarkStart w:id="988" w:name="_Toc489630341"/>
      <w:bookmarkStart w:id="989" w:name="_Toc489643431"/>
    </w:p>
    <w:p w:rsidR="009513C6" w:rsidRDefault="009513C6">
      <w:pPr>
        <w:spacing w:after="0" w:line="100" w:lineRule="atLeast"/>
        <w:ind w:firstLine="851"/>
        <w:rPr>
          <w:rFonts w:ascii="Times New Roman" w:hAnsi="Times New Roman"/>
          <w:b/>
          <w:sz w:val="24"/>
          <w:szCs w:val="24"/>
          <w:u w:val="single"/>
        </w:rPr>
      </w:pPr>
      <w:bookmarkStart w:id="990" w:name="_Toc536808546"/>
      <w:bookmarkStart w:id="991" w:name="_Toc2770895"/>
      <w:bookmarkStart w:id="992" w:name="_Toc2849320"/>
      <w:bookmarkStart w:id="993" w:name="__RefHeading__13048_1272044668"/>
      <w:bookmarkEnd w:id="993"/>
      <w:r>
        <w:rPr>
          <w:rFonts w:ascii="Times New Roman" w:hAnsi="Times New Roman"/>
          <w:b/>
          <w:sz w:val="24"/>
          <w:szCs w:val="24"/>
          <w:u w:val="single"/>
        </w:rPr>
        <w:t>1) СН-1. Зона кладбищ</w:t>
      </w:r>
      <w:bookmarkEnd w:id="984"/>
      <w:bookmarkEnd w:id="985"/>
      <w:bookmarkEnd w:id="986"/>
      <w:bookmarkEnd w:id="987"/>
      <w:bookmarkEnd w:id="988"/>
      <w:bookmarkEnd w:id="989"/>
      <w:bookmarkEnd w:id="990"/>
      <w:bookmarkEnd w:id="991"/>
      <w:bookmarkEnd w:id="992"/>
    </w:p>
    <w:p w:rsidR="009513C6" w:rsidRDefault="009513C6">
      <w:pPr>
        <w:tabs>
          <w:tab w:val="left" w:pos="2520"/>
        </w:tabs>
        <w:spacing w:after="0" w:line="100" w:lineRule="atLeast"/>
        <w:jc w:val="both"/>
        <w:rPr>
          <w:rFonts w:ascii="Times New Roman" w:hAnsi="Times New Roman"/>
          <w:b/>
          <w:sz w:val="24"/>
          <w:szCs w:val="24"/>
        </w:rPr>
      </w:pPr>
      <w:bookmarkStart w:id="994" w:name="_Toc470251943"/>
      <w:bookmarkStart w:id="995" w:name="_Toc479729852"/>
      <w:bookmarkStart w:id="996" w:name="_Toc485899855"/>
      <w:bookmarkStart w:id="997" w:name="_Toc485902095"/>
      <w:bookmarkStart w:id="998" w:name="_Toc489630342"/>
      <w:bookmarkStart w:id="999" w:name="_Toc489643432"/>
      <w:bookmarkStart w:id="1000" w:name="_Toc536808547"/>
      <w:bookmarkStart w:id="1001" w:name="_Toc2770896"/>
      <w:bookmarkStart w:id="1002" w:name="_Toc2849321"/>
      <w:bookmarkStart w:id="1003" w:name="__RefHeading__13050_1272044668"/>
      <w:bookmarkEnd w:id="1003"/>
      <w:r>
        <w:rPr>
          <w:rFonts w:ascii="Times New Roman" w:hAnsi="Times New Roman"/>
          <w:b/>
          <w:sz w:val="24"/>
          <w:szCs w:val="24"/>
        </w:rPr>
        <w:t>1.1)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994"/>
      <w:bookmarkEnd w:id="995"/>
      <w:bookmarkEnd w:id="996"/>
      <w:bookmarkEnd w:id="997"/>
      <w:bookmarkEnd w:id="998"/>
      <w:bookmarkEnd w:id="999"/>
      <w:bookmarkEnd w:id="1000"/>
      <w:bookmarkEnd w:id="1001"/>
      <w:bookmarkEnd w:id="1002"/>
    </w:p>
    <w:tbl>
      <w:tblPr>
        <w:tblW w:w="0" w:type="auto"/>
        <w:tblInd w:w="109" w:type="dxa"/>
        <w:tblLayout w:type="fixed"/>
        <w:tblLook w:val="0000" w:firstRow="0" w:lastRow="0" w:firstColumn="0" w:lastColumn="0" w:noHBand="0" w:noVBand="0"/>
      </w:tblPr>
      <w:tblGrid>
        <w:gridCol w:w="3827"/>
        <w:gridCol w:w="5954"/>
      </w:tblGrid>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[12.1] - Ритуальная деятельность</w:t>
            </w:r>
          </w:p>
          <w:p w:rsidR="009513C6" w:rsidRDefault="009513C6">
            <w:pPr>
              <w:spacing w:after="0" w:line="100" w:lineRule="atLeast"/>
              <w:ind w:firstLine="34"/>
              <w:rPr>
                <w:rFonts w:ascii="Times New Roman" w:hAnsi="Times New Roman"/>
                <w:sz w:val="24"/>
                <w:szCs w:val="24"/>
              </w:rPr>
            </w:pPr>
            <w:r>
              <w:rPr>
                <w:rFonts w:ascii="Times New Roman" w:hAnsi="Times New Roman"/>
                <w:sz w:val="24"/>
                <w:szCs w:val="24"/>
              </w:rPr>
              <w:t>[4.4] - Магазины*</w:t>
            </w:r>
          </w:p>
          <w:p w:rsidR="009513C6" w:rsidRDefault="009513C6">
            <w:pPr>
              <w:widowControl w:val="0"/>
              <w:spacing w:after="0" w:line="100" w:lineRule="atLeast"/>
              <w:rPr>
                <w:rFonts w:ascii="Times New Roman" w:hAnsi="Times New Roman"/>
                <w:sz w:val="24"/>
                <w:szCs w:val="24"/>
              </w:rPr>
            </w:pPr>
            <w:r>
              <w:rPr>
                <w:rFonts w:ascii="Times New Roman" w:hAnsi="Times New Roman"/>
                <w:sz w:val="24"/>
                <w:szCs w:val="24"/>
              </w:rPr>
              <w:t xml:space="preserve">[3.3] - Бытовое обслуживание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20 кв. м/100000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и сооружений от уровня земли - 5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–1 эт.</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от границы земельного участка кладбища до жилой застройки – 50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действующими санитарными правилами и нормами.</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(фасадной границы земельного участка) - 5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границ соседнего участка - 3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- 10 %</w:t>
            </w:r>
          </w:p>
        </w:tc>
      </w:tr>
      <w:tr w:rsidR="009513C6">
        <w:trPr>
          <w:trHeight w:val="2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возможно размещение исключительно магазинов по продаже предметов ритуального назначения</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1004" w:name="__RefHeading__13052_1272044668"/>
      <w:bookmarkStart w:id="1005" w:name="_Toc536808548"/>
      <w:bookmarkStart w:id="1006" w:name="_Toc2770897"/>
      <w:bookmarkStart w:id="1007" w:name="_Toc2849322"/>
      <w:bookmarkEnd w:id="1004"/>
      <w:r>
        <w:rPr>
          <w:rFonts w:ascii="Times New Roman" w:hAnsi="Times New Roman"/>
          <w:b/>
          <w:sz w:val="24"/>
          <w:szCs w:val="24"/>
        </w:rPr>
        <w:t>1.2)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005"/>
      <w:bookmarkEnd w:id="1006"/>
      <w:bookmarkEnd w:id="1007"/>
      <w:r>
        <w:rPr>
          <w:rFonts w:ascii="Times New Roman" w:hAnsi="Times New Roman"/>
          <w:b/>
          <w:sz w:val="24"/>
          <w:szCs w:val="24"/>
        </w:rPr>
        <w:t xml:space="preserve"> </w:t>
      </w:r>
    </w:p>
    <w:tbl>
      <w:tblPr>
        <w:tblW w:w="0" w:type="auto"/>
        <w:tblInd w:w="109" w:type="dxa"/>
        <w:tblLayout w:type="fixed"/>
        <w:tblLook w:val="0000" w:firstRow="0" w:lastRow="0" w:firstColumn="0" w:lastColumn="0" w:noHBand="0" w:noVBand="0"/>
      </w:tblPr>
      <w:tblGrid>
        <w:gridCol w:w="4394"/>
        <w:gridCol w:w="5387"/>
      </w:tblGrid>
      <w:tr w:rsidR="009513C6">
        <w:trPr>
          <w:trHeight w:val="1020"/>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310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widowControl w:val="0"/>
              <w:spacing w:after="0" w:line="100" w:lineRule="atLeast"/>
              <w:rPr>
                <w:rFonts w:ascii="Times New Roman" w:hAnsi="Times New Roman"/>
                <w:sz w:val="24"/>
                <w:szCs w:val="24"/>
              </w:rPr>
            </w:pPr>
            <w:r>
              <w:rPr>
                <w:rFonts w:ascii="Times New Roman" w:hAnsi="Times New Roman"/>
                <w:sz w:val="24"/>
                <w:szCs w:val="24"/>
              </w:rPr>
              <w:t xml:space="preserve">[3.1] - Коммунальное обслуживание </w:t>
            </w:r>
          </w:p>
          <w:p w:rsidR="009513C6" w:rsidRDefault="009513C6">
            <w:pPr>
              <w:widowControl w:val="0"/>
              <w:spacing w:after="0" w:line="100" w:lineRule="atLeast"/>
              <w:rPr>
                <w:rFonts w:ascii="Times New Roman" w:hAnsi="Times New Roman"/>
                <w:sz w:val="24"/>
                <w:szCs w:val="24"/>
              </w:rPr>
            </w:pPr>
            <w:r>
              <w:rPr>
                <w:rFonts w:ascii="Times New Roman" w:hAnsi="Times New Roman"/>
                <w:sz w:val="24"/>
                <w:szCs w:val="24"/>
              </w:rPr>
              <w:t>[8.3] - Обеспечение внутреннего правопорядка</w:t>
            </w:r>
          </w:p>
          <w:p w:rsidR="009513C6" w:rsidRDefault="009513C6">
            <w:pPr>
              <w:widowControl w:val="0"/>
              <w:spacing w:after="0" w:line="100" w:lineRule="atLeast"/>
              <w:rPr>
                <w:rFonts w:ascii="Times New Roman" w:hAnsi="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 кв. м/10000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 не более 1 этажа.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строений и сооружений –</w:t>
            </w:r>
            <w:r>
              <w:rPr>
                <w:rFonts w:ascii="Times New Roman" w:hAnsi="Times New Roman"/>
                <w:color w:val="C00000"/>
                <w:sz w:val="24"/>
                <w:szCs w:val="24"/>
              </w:rPr>
              <w:t xml:space="preserve"> 4</w:t>
            </w:r>
            <w:r>
              <w:rPr>
                <w:rFonts w:ascii="Times New Roman" w:hAnsi="Times New Roman"/>
                <w:sz w:val="24"/>
                <w:szCs w:val="24"/>
              </w:rPr>
              <w:t xml:space="preserve">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(фасадной границы земельного участка) - 5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Минимальные отступ строений от границ соседних участков - 3 м.</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1008" w:name="_Toc470251945"/>
      <w:bookmarkStart w:id="1009" w:name="_Toc479729854"/>
      <w:bookmarkStart w:id="1010" w:name="_Toc485899857"/>
      <w:bookmarkStart w:id="1011" w:name="_Toc485902097"/>
      <w:bookmarkStart w:id="1012" w:name="_Toc489630344"/>
      <w:bookmarkStart w:id="1013" w:name="_Toc489643434"/>
      <w:bookmarkStart w:id="1014" w:name="_Toc536808549"/>
      <w:bookmarkStart w:id="1015" w:name="_Toc2770898"/>
      <w:bookmarkStart w:id="1016" w:name="_Toc2849323"/>
      <w:bookmarkStart w:id="1017" w:name="__RefHeading__13054_1272044668"/>
      <w:bookmarkEnd w:id="1017"/>
      <w:r>
        <w:rPr>
          <w:rFonts w:ascii="Times New Roman" w:hAnsi="Times New Roman"/>
          <w:b/>
          <w:sz w:val="24"/>
          <w:szCs w:val="24"/>
        </w:rPr>
        <w:t>1.3)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008"/>
      <w:bookmarkEnd w:id="1009"/>
      <w:bookmarkEnd w:id="1010"/>
      <w:bookmarkEnd w:id="1011"/>
      <w:bookmarkEnd w:id="1012"/>
      <w:bookmarkEnd w:id="1013"/>
      <w:bookmarkEnd w:id="1014"/>
      <w:bookmarkEnd w:id="1015"/>
      <w:bookmarkEnd w:id="1016"/>
    </w:p>
    <w:tbl>
      <w:tblPr>
        <w:tblW w:w="0" w:type="auto"/>
        <w:tblInd w:w="108" w:type="dxa"/>
        <w:tblLayout w:type="fixed"/>
        <w:tblLook w:val="0000" w:firstRow="0" w:lastRow="0" w:firstColumn="0" w:lastColumn="0" w:noHBand="0" w:noVBand="0"/>
      </w:tblPr>
      <w:tblGrid>
        <w:gridCol w:w="4158"/>
        <w:gridCol w:w="5166"/>
      </w:tblGrid>
      <w:tr w:rsidR="009513C6">
        <w:trPr>
          <w:trHeight w:val="552"/>
        </w:trPr>
        <w:tc>
          <w:tcPr>
            <w:tcW w:w="4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5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both"/>
              <w:rPr>
                <w:rFonts w:ascii="Times New Roman" w:hAnsi="Times New Roman"/>
                <w:b/>
                <w:sz w:val="24"/>
                <w:szCs w:val="24"/>
              </w:rPr>
            </w:pPr>
            <w:r>
              <w:rPr>
                <w:rFonts w:ascii="Times New Roman" w:hAnsi="Times New Roman"/>
                <w:b/>
                <w:sz w:val="24"/>
                <w:szCs w:val="24"/>
              </w:rPr>
              <w:t xml:space="preserve">Предельные параметры разрешенного строительства и реконструкции </w:t>
            </w:r>
          </w:p>
        </w:tc>
      </w:tr>
      <w:tr w:rsidR="009513C6">
        <w:trPr>
          <w:trHeight w:val="841"/>
        </w:trPr>
        <w:tc>
          <w:tcPr>
            <w:tcW w:w="415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объекты благоустройства, площадки для отдыха, навесы, беседки,</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стоянки для автомобилей наземные открытого типа</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площадки для сбора твердых бытовых отходов, уборные</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xml:space="preserve">- склады для хранения оборудования, инвентаря, </w:t>
            </w:r>
            <w:r>
              <w:rPr>
                <w:rFonts w:ascii="Times New Roman" w:hAnsi="Times New Roman"/>
                <w:color w:val="000000"/>
                <w:sz w:val="24"/>
                <w:szCs w:val="24"/>
                <w:lang w:eastAsia="ar-SA"/>
              </w:rPr>
              <w:t xml:space="preserve">навесы </w:t>
            </w:r>
            <w:r>
              <w:rPr>
                <w:rFonts w:ascii="Times New Roman" w:hAnsi="Times New Roman"/>
                <w:sz w:val="24"/>
                <w:szCs w:val="24"/>
                <w:lang w:eastAsia="zh-CN"/>
              </w:rPr>
              <w:t xml:space="preserve"> и пр.</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пункты охраны</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объекты пожарной охраны (гидранты, резервуары)</w:t>
            </w:r>
          </w:p>
          <w:p w:rsidR="009513C6" w:rsidRDefault="009513C6">
            <w:pPr>
              <w:widowControl w:val="0"/>
              <w:spacing w:after="0" w:line="100" w:lineRule="atLeast"/>
              <w:rPr>
                <w:rFonts w:ascii="Times New Roman" w:hAnsi="Times New Roman"/>
                <w:color w:val="000000"/>
                <w:sz w:val="24"/>
                <w:szCs w:val="24"/>
                <w:lang w:eastAsia="ar-SA"/>
              </w:rPr>
            </w:pPr>
            <w:r>
              <w:rPr>
                <w:rFonts w:ascii="Times New Roman" w:hAnsi="Times New Roman"/>
                <w:color w:val="000000"/>
                <w:sz w:val="24"/>
                <w:szCs w:val="24"/>
                <w:lang w:eastAsia="ar-SA"/>
              </w:rPr>
              <w:t>- площадки для мусоросборников</w:t>
            </w:r>
          </w:p>
          <w:p w:rsidR="009513C6" w:rsidRDefault="009513C6">
            <w:pPr>
              <w:spacing w:after="0" w:line="100" w:lineRule="atLeast"/>
              <w:rPr>
                <w:rFonts w:ascii="Times New Roman" w:hAnsi="Times New Roman"/>
                <w:color w:val="000000"/>
                <w:sz w:val="24"/>
                <w:szCs w:val="24"/>
                <w:lang w:eastAsia="ar-SA"/>
              </w:rPr>
            </w:pPr>
            <w:r>
              <w:rPr>
                <w:rFonts w:ascii="Times New Roman" w:hAnsi="Times New Roman"/>
                <w:color w:val="000000"/>
                <w:sz w:val="24"/>
                <w:szCs w:val="24"/>
                <w:lang w:eastAsia="ar-SA"/>
              </w:rPr>
              <w:t>- общественные туалеты</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сопутствующие объекты инженерной инфраструктуры</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Максимальное количество надземных этажей  – 1 этаж</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строений - 4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Минимальные расстояния от строений до границ смежного участка - 3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Минимальное расстояние от строений до красных линий улиц и проездов - 10 м.</w:t>
            </w:r>
          </w:p>
          <w:p w:rsidR="009513C6" w:rsidRDefault="009513C6">
            <w:pPr>
              <w:spacing w:after="0" w:line="100" w:lineRule="atLeast"/>
              <w:rPr>
                <w:rFonts w:ascii="Times New Roman" w:hAnsi="Times New Roman"/>
                <w:sz w:val="24"/>
                <w:szCs w:val="24"/>
                <w:lang w:eastAsia="zh-CN"/>
              </w:rPr>
            </w:pPr>
          </w:p>
        </w:tc>
      </w:tr>
    </w:tbl>
    <w:p w:rsidR="009513C6" w:rsidRDefault="009513C6">
      <w:pPr>
        <w:spacing w:after="0" w:line="100" w:lineRule="atLeast"/>
        <w:ind w:firstLine="851"/>
        <w:rPr>
          <w:rFonts w:ascii="Times New Roman" w:hAnsi="Times New Roman"/>
          <w:b/>
          <w:sz w:val="24"/>
          <w:szCs w:val="24"/>
          <w:u w:val="single"/>
        </w:rPr>
      </w:pPr>
    </w:p>
    <w:p w:rsidR="009513C6" w:rsidRDefault="009513C6">
      <w:pPr>
        <w:spacing w:after="0" w:line="100" w:lineRule="atLeast"/>
        <w:ind w:firstLine="851"/>
        <w:rPr>
          <w:rFonts w:ascii="Times New Roman" w:hAnsi="Times New Roman"/>
          <w:b/>
          <w:sz w:val="24"/>
          <w:szCs w:val="24"/>
          <w:u w:val="single"/>
        </w:rPr>
      </w:pPr>
    </w:p>
    <w:p w:rsidR="009513C6" w:rsidRDefault="009513C6">
      <w:pPr>
        <w:spacing w:after="0" w:line="100" w:lineRule="atLeast"/>
        <w:ind w:firstLine="851"/>
        <w:rPr>
          <w:rFonts w:ascii="Times New Roman" w:hAnsi="Times New Roman"/>
          <w:b/>
          <w:sz w:val="24"/>
          <w:szCs w:val="24"/>
          <w:u w:val="single"/>
        </w:rPr>
      </w:pPr>
      <w:bookmarkStart w:id="1018" w:name="_Toc470251947"/>
      <w:bookmarkStart w:id="1019" w:name="_Toc479729856"/>
      <w:bookmarkStart w:id="1020" w:name="_Toc485899859"/>
      <w:bookmarkStart w:id="1021" w:name="_Toc485902099"/>
      <w:bookmarkStart w:id="1022" w:name="_Toc489630346"/>
      <w:bookmarkStart w:id="1023" w:name="_Toc489643436"/>
      <w:bookmarkStart w:id="1024" w:name="_Toc536808550"/>
      <w:bookmarkStart w:id="1025" w:name="_Toc2770899"/>
      <w:bookmarkStart w:id="1026" w:name="_Toc2849324"/>
      <w:bookmarkStart w:id="1027" w:name="__RefHeading__13056_1272044668"/>
      <w:bookmarkEnd w:id="1027"/>
      <w:r>
        <w:rPr>
          <w:rFonts w:ascii="Times New Roman" w:hAnsi="Times New Roman"/>
          <w:b/>
          <w:sz w:val="24"/>
          <w:szCs w:val="24"/>
          <w:u w:val="single"/>
        </w:rPr>
        <w:t>2) СН-2. Зона размещения отходов потребления</w:t>
      </w:r>
      <w:bookmarkEnd w:id="1018"/>
      <w:bookmarkEnd w:id="1019"/>
      <w:bookmarkEnd w:id="1020"/>
      <w:bookmarkEnd w:id="1021"/>
      <w:bookmarkEnd w:id="1022"/>
      <w:bookmarkEnd w:id="1023"/>
      <w:bookmarkEnd w:id="1024"/>
      <w:bookmarkEnd w:id="1025"/>
      <w:bookmarkEnd w:id="1026"/>
    </w:p>
    <w:p w:rsidR="009513C6" w:rsidRDefault="009513C6">
      <w:pPr>
        <w:tabs>
          <w:tab w:val="left" w:pos="2520"/>
        </w:tabs>
        <w:spacing w:after="0" w:line="100" w:lineRule="atLeast"/>
        <w:jc w:val="both"/>
        <w:rPr>
          <w:rFonts w:ascii="Times New Roman" w:hAnsi="Times New Roman"/>
          <w:b/>
          <w:sz w:val="24"/>
          <w:szCs w:val="24"/>
        </w:rPr>
      </w:pPr>
      <w:bookmarkStart w:id="1028" w:name="_Toc470251948"/>
      <w:bookmarkStart w:id="1029" w:name="_Toc479729857"/>
      <w:bookmarkStart w:id="1030" w:name="_Toc485899860"/>
      <w:bookmarkStart w:id="1031" w:name="_Toc485902100"/>
      <w:bookmarkStart w:id="1032" w:name="_Toc489630347"/>
      <w:bookmarkStart w:id="1033" w:name="_Toc489643437"/>
      <w:bookmarkStart w:id="1034" w:name="_Toc536808551"/>
      <w:bookmarkStart w:id="1035" w:name="_Toc2770900"/>
      <w:bookmarkStart w:id="1036" w:name="_Toc2849325"/>
      <w:bookmarkStart w:id="1037" w:name="__RefHeading__13058_1272044668"/>
      <w:bookmarkEnd w:id="1037"/>
      <w:r>
        <w:rPr>
          <w:rFonts w:ascii="Times New Roman" w:hAnsi="Times New Roman"/>
          <w:b/>
          <w:sz w:val="24"/>
          <w:szCs w:val="24"/>
        </w:rPr>
        <w:t>2.1)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028"/>
      <w:bookmarkEnd w:id="1029"/>
      <w:bookmarkEnd w:id="1030"/>
      <w:bookmarkEnd w:id="1031"/>
      <w:bookmarkEnd w:id="1032"/>
      <w:bookmarkEnd w:id="1033"/>
      <w:bookmarkEnd w:id="1034"/>
      <w:bookmarkEnd w:id="1035"/>
      <w:bookmarkEnd w:id="1036"/>
    </w:p>
    <w:tbl>
      <w:tblPr>
        <w:tblW w:w="0" w:type="auto"/>
        <w:tblInd w:w="392" w:type="dxa"/>
        <w:tblLayout w:type="fixed"/>
        <w:tblLook w:val="0000" w:firstRow="0" w:lastRow="0" w:firstColumn="0" w:lastColumn="0" w:noHBand="0" w:noVBand="0"/>
      </w:tblPr>
      <w:tblGrid>
        <w:gridCol w:w="4394"/>
        <w:gridCol w:w="4961"/>
      </w:tblGrid>
      <w:tr w:rsidR="009513C6">
        <w:trPr>
          <w:trHeight w:val="1020"/>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разрешенного использования земельных участков и объектов капитального строительства</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[12.2] - Специальная деятельность</w:t>
            </w:r>
          </w:p>
          <w:p w:rsidR="009513C6" w:rsidRDefault="009513C6">
            <w:pPr>
              <w:tabs>
                <w:tab w:val="left" w:pos="460"/>
              </w:tabs>
              <w:spacing w:after="0" w:line="100" w:lineRule="atLeast"/>
              <w:ind w:left="459"/>
              <w:rPr>
                <w:rFonts w:ascii="Times New Roman" w:hAnsi="Times New Roman"/>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600 кв. м/10000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Максимальная площадь участка складирования - 85% площади</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Максимальная высота зданий и сооружений от уровня земли - 5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Максимальное количество надземных этажей – не более 1 этажа.</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Площадь зданий – не более 100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(фасадной границы земельного участка) - 5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до границ соседнего участка - 3 м</w:t>
            </w:r>
          </w:p>
        </w:tc>
      </w:tr>
      <w:tr w:rsidR="009513C6">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widowControl w:val="0"/>
              <w:spacing w:after="0" w:line="100" w:lineRule="atLeast"/>
              <w:rPr>
                <w:rFonts w:ascii="Times New Roman" w:hAnsi="Times New Roman"/>
                <w:color w:val="000000"/>
                <w:sz w:val="24"/>
                <w:szCs w:val="24"/>
              </w:rPr>
            </w:pPr>
            <w:r>
              <w:rPr>
                <w:rFonts w:ascii="Times New Roman" w:hAnsi="Times New Roman"/>
                <w:color w:val="000000"/>
                <w:sz w:val="24"/>
                <w:szCs w:val="24"/>
              </w:rPr>
              <w:t xml:space="preserve">[3.1] - Коммунальное обслуживание </w:t>
            </w:r>
          </w:p>
          <w:p w:rsidR="009513C6" w:rsidRDefault="009513C6">
            <w:pPr>
              <w:pStyle w:val="ListParagraph"/>
              <w:widowControl w:val="0"/>
              <w:spacing w:after="0" w:line="100" w:lineRule="atLeast"/>
              <w:ind w:left="318"/>
              <w:rPr>
                <w:rFonts w:ascii="Times New Roman" w:hAnsi="Times New Roman"/>
                <w:color w:val="000000"/>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sz w:val="24"/>
                <w:szCs w:val="24"/>
              </w:rPr>
              <w:t>Минимальная/максимальная</w:t>
            </w:r>
            <w:r>
              <w:rPr>
                <w:rFonts w:ascii="Times New Roman" w:hAnsi="Times New Roman"/>
                <w:color w:val="000000"/>
                <w:sz w:val="24"/>
                <w:szCs w:val="24"/>
              </w:rPr>
              <w:t xml:space="preserve"> площадь земельного участка  – 1 / 10000 кв. м</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Максимальный процент застройки в границах земельного участка – 70%</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Максимальная высота сооружений – 30 м.</w:t>
            </w:r>
          </w:p>
          <w:p w:rsidR="009513C6" w:rsidRDefault="009513C6">
            <w:pPr>
              <w:keepLines/>
              <w:spacing w:after="0" w:line="100" w:lineRule="atLeast"/>
              <w:jc w:val="both"/>
              <w:rPr>
                <w:rFonts w:ascii="Times New Roman" w:hAnsi="Times New Roman"/>
                <w:color w:val="000000"/>
                <w:sz w:val="24"/>
                <w:szCs w:val="24"/>
              </w:rPr>
            </w:pPr>
            <w:r>
              <w:rPr>
                <w:rFonts w:ascii="Times New Roman" w:hAnsi="Times New Roman"/>
                <w:color w:val="000000"/>
                <w:sz w:val="24"/>
                <w:szCs w:val="24"/>
              </w:rPr>
              <w:t>Минимальный отступ строений и сооружений от красной линии (фасадной границы земельного участка) - 5 м.</w:t>
            </w:r>
          </w:p>
          <w:p w:rsidR="009513C6" w:rsidRDefault="009513C6">
            <w:pPr>
              <w:spacing w:after="0" w:line="100" w:lineRule="atLeast"/>
              <w:rPr>
                <w:rFonts w:ascii="Times New Roman" w:hAnsi="Times New Roman"/>
                <w:color w:val="000000"/>
                <w:sz w:val="24"/>
                <w:szCs w:val="24"/>
              </w:rPr>
            </w:pPr>
            <w:r>
              <w:rPr>
                <w:rFonts w:ascii="Times New Roman" w:hAnsi="Times New Roman"/>
                <w:color w:val="000000"/>
                <w:sz w:val="24"/>
                <w:szCs w:val="24"/>
              </w:rPr>
              <w:t>Минимальные отступ строений от границ соседних участков - 3 м, с учетом охранной зоны</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1038" w:name="_Toc536808552"/>
      <w:bookmarkStart w:id="1039" w:name="_Toc2770901"/>
      <w:bookmarkStart w:id="1040" w:name="_Toc2849326"/>
      <w:bookmarkStart w:id="1041" w:name="__RefHeading__13060_1272044668"/>
      <w:bookmarkStart w:id="1042" w:name="_Toc470251949"/>
      <w:bookmarkStart w:id="1043" w:name="_Toc479729858"/>
      <w:bookmarkStart w:id="1044" w:name="_Toc485899861"/>
      <w:bookmarkStart w:id="1045" w:name="_Toc485902101"/>
      <w:bookmarkStart w:id="1046" w:name="_Toc489630348"/>
      <w:bookmarkStart w:id="1047" w:name="_Toc489643438"/>
      <w:bookmarkEnd w:id="1041"/>
      <w:r>
        <w:rPr>
          <w:rFonts w:ascii="Times New Roman" w:hAnsi="Times New Roman"/>
          <w:b/>
          <w:sz w:val="24"/>
          <w:szCs w:val="24"/>
        </w:rPr>
        <w:t>2.2)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 - не</w:t>
      </w:r>
      <w:bookmarkEnd w:id="1042"/>
      <w:bookmarkEnd w:id="1043"/>
      <w:bookmarkEnd w:id="1044"/>
      <w:bookmarkEnd w:id="1045"/>
      <w:bookmarkEnd w:id="1046"/>
      <w:bookmarkEnd w:id="1047"/>
      <w:r>
        <w:rPr>
          <w:rFonts w:ascii="Times New Roman" w:hAnsi="Times New Roman"/>
          <w:b/>
          <w:sz w:val="24"/>
          <w:szCs w:val="24"/>
        </w:rPr>
        <w:t xml:space="preserve"> установлены.</w:t>
      </w:r>
      <w:bookmarkEnd w:id="1038"/>
      <w:bookmarkEnd w:id="1039"/>
      <w:bookmarkEnd w:id="1040"/>
    </w:p>
    <w:p w:rsidR="009513C6" w:rsidRDefault="009513C6">
      <w:pPr>
        <w:tabs>
          <w:tab w:val="left" w:pos="2520"/>
        </w:tabs>
        <w:spacing w:after="0" w:line="100" w:lineRule="atLeast"/>
        <w:ind w:firstLine="709"/>
        <w:jc w:val="both"/>
        <w:rPr>
          <w:rFonts w:ascii="Times New Roman" w:hAnsi="Times New Roman"/>
          <w:b/>
          <w:sz w:val="24"/>
          <w:szCs w:val="24"/>
        </w:rPr>
      </w:pPr>
      <w:bookmarkStart w:id="1048" w:name="_Toc485899862"/>
      <w:bookmarkStart w:id="1049" w:name="_Toc485902102"/>
      <w:bookmarkStart w:id="1050" w:name="_Toc489630349"/>
      <w:bookmarkStart w:id="1051" w:name="_Toc489643439"/>
    </w:p>
    <w:p w:rsidR="009513C6" w:rsidRDefault="009513C6">
      <w:pPr>
        <w:tabs>
          <w:tab w:val="left" w:pos="2520"/>
        </w:tabs>
        <w:spacing w:after="0" w:line="100" w:lineRule="atLeast"/>
        <w:ind w:firstLine="709"/>
        <w:jc w:val="both"/>
        <w:rPr>
          <w:rFonts w:ascii="Times New Roman" w:hAnsi="Times New Roman"/>
          <w:b/>
          <w:sz w:val="24"/>
          <w:szCs w:val="24"/>
        </w:rPr>
      </w:pPr>
      <w:bookmarkStart w:id="1052" w:name="_Toc536808553"/>
      <w:bookmarkStart w:id="1053" w:name="_Toc2770902"/>
      <w:bookmarkStart w:id="1054" w:name="_Toc2849327"/>
      <w:bookmarkStart w:id="1055" w:name="__RefHeading__13062_1272044668"/>
      <w:bookmarkEnd w:id="1055"/>
      <w:r>
        <w:rPr>
          <w:rFonts w:ascii="Times New Roman" w:hAnsi="Times New Roman"/>
          <w:b/>
          <w:sz w:val="24"/>
          <w:szCs w:val="24"/>
        </w:rPr>
        <w:t>2.3)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048"/>
      <w:bookmarkEnd w:id="1049"/>
      <w:bookmarkEnd w:id="1050"/>
      <w:bookmarkEnd w:id="1051"/>
      <w:bookmarkEnd w:id="1052"/>
      <w:bookmarkEnd w:id="1053"/>
      <w:bookmarkEnd w:id="1054"/>
    </w:p>
    <w:tbl>
      <w:tblPr>
        <w:tblW w:w="0" w:type="auto"/>
        <w:tblInd w:w="108" w:type="dxa"/>
        <w:tblLayout w:type="fixed"/>
        <w:tblLook w:val="0000" w:firstRow="0" w:lastRow="0" w:firstColumn="0" w:lastColumn="0" w:noHBand="0" w:noVBand="0"/>
      </w:tblPr>
      <w:tblGrid>
        <w:gridCol w:w="4572"/>
        <w:gridCol w:w="5094"/>
      </w:tblGrid>
      <w:tr w:rsidR="009513C6">
        <w:trPr>
          <w:trHeight w:val="552"/>
        </w:trPr>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5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709"/>
              <w:jc w:val="both"/>
              <w:rPr>
                <w:rFonts w:ascii="Times New Roman" w:hAnsi="Times New Roman"/>
                <w:b/>
                <w:sz w:val="24"/>
                <w:szCs w:val="24"/>
              </w:rPr>
            </w:pPr>
            <w:r>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513C6">
        <w:trPr>
          <w:trHeight w:val="841"/>
        </w:trPr>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ind w:hanging="8"/>
              <w:rPr>
                <w:rFonts w:ascii="Times New Roman" w:hAnsi="Times New Roman"/>
                <w:sz w:val="24"/>
                <w:szCs w:val="24"/>
              </w:rPr>
            </w:pPr>
            <w:r>
              <w:rPr>
                <w:rFonts w:ascii="Times New Roman" w:hAnsi="Times New Roman"/>
                <w:sz w:val="24"/>
                <w:szCs w:val="24"/>
              </w:rPr>
              <w:t>Объекты и площадки для хранения и обслуживания специализированной техники</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Парковки и автостоянки для легковых автомобилей (для обслуживающего персонала)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Вспомогательные объекты, связанные с функционированием объекта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Коммунальные объекты и объекты инженерно-технического назначения, связанные с обслуживанием основных объектов</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Контрольно-пропускные пункты, пункты охраны</w:t>
            </w:r>
          </w:p>
        </w:tc>
        <w:tc>
          <w:tcPr>
            <w:tcW w:w="5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rPr>
                <w:rFonts w:ascii="Times New Roman" w:hAnsi="Times New Roman"/>
                <w:sz w:val="24"/>
                <w:szCs w:val="24"/>
              </w:rPr>
            </w:pPr>
            <w:r>
              <w:rPr>
                <w:rFonts w:ascii="Times New Roman" w:hAnsi="Times New Roman"/>
                <w:sz w:val="24"/>
                <w:szCs w:val="24"/>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(фасадной границы земельного участка) - 5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строений до границ соседнего участка - 3 м</w:t>
            </w:r>
          </w:p>
        </w:tc>
      </w:tr>
    </w:tbl>
    <w:p w:rsidR="009513C6" w:rsidRDefault="009513C6">
      <w:pPr>
        <w:pStyle w:val="2"/>
        <w:spacing w:before="0" w:line="100" w:lineRule="atLeast"/>
        <w:ind w:left="0" w:firstLine="709"/>
        <w:jc w:val="both"/>
        <w:rPr>
          <w:rFonts w:ascii="Times New Roman" w:hAnsi="Times New Roman"/>
          <w:color w:val="C00000"/>
          <w:sz w:val="24"/>
          <w:szCs w:val="24"/>
        </w:rPr>
      </w:pPr>
    </w:p>
    <w:p w:rsidR="009513C6" w:rsidRDefault="009513C6">
      <w:pPr>
        <w:pStyle w:val="2"/>
        <w:spacing w:before="0" w:line="100" w:lineRule="atLeast"/>
        <w:ind w:left="0" w:firstLine="709"/>
        <w:jc w:val="both"/>
        <w:rPr>
          <w:rFonts w:ascii="Times New Roman" w:hAnsi="Times New Roman"/>
          <w:color w:val="C00000"/>
          <w:sz w:val="24"/>
          <w:szCs w:val="24"/>
        </w:rPr>
      </w:pPr>
      <w:bookmarkStart w:id="1056" w:name="_Toc2849328"/>
      <w:bookmarkStart w:id="1057" w:name="__RefHeading__13064_1272044668"/>
      <w:bookmarkEnd w:id="1057"/>
      <w:r>
        <w:rPr>
          <w:rFonts w:ascii="Times New Roman" w:hAnsi="Times New Roman"/>
          <w:color w:val="C00000"/>
          <w:sz w:val="24"/>
          <w:szCs w:val="24"/>
        </w:rPr>
        <w:t>Статья 65.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bookmarkEnd w:id="1056"/>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2. Не разрешается размещать кладбища на территориях:</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первого и второго поясов зон санитарной охраны источников централизованного водоснабжения и минеральных источников;</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первой зоны санитарной охраны курортов;</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с выходом на поверхность закарстованных, сильнотрещиноватых пород и в местах выклинивания водоносных горизонтов;</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3. Выбор земельного участка под размещение кладбища производится на основе санитарно-эпидемиологической оценки следующих факторов:</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 санитарно-эпидемиологической обстановки;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2) градостроительного назначения и ландшафтного зонирования территории;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3) геологических, гидрогеологических и гидрогеохимических данных;</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4) почвенно-географических и способности почв и почвогрунтов к самоочищению;</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5) эрозионного потенциала и миграции загрязнений;</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6) транспортной доступности.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4. Участок, отводимый под кладбище, должен удовлетворять следующим требованиям: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иметь уклон в сторону, противоположную населенному пункту, открытым водоемам,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не затопляться при паводках;</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иметь сухую, пористую почву (супесчаную, песчаную) на глубине 1,5 м и ниже с влажностью почвы в пределах 6 - 18 процентов;</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располагаться с подветренной стороны по отношению к жилой территории.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5. Устройство кладбища осуществляется в соответствии с утвержденным проектом.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xml:space="preserve">6. Размер земельного участка для кладбища определяется с учетом количества жителей конкретного поселения, но не может превышать 40 гектаров. </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Вновь создаваемые места погребения должны размещаться на расстоянии не менее 300 м от границ селитебной территории.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7. Кладбища с погребением путем предания тела (останков) умершего земле (захоронение в могилу, склеп) размещают на расстоянии: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 от жилых, общественных зданий, спортивно-оздоровительных и санаторно-курортных зон:</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- 50 м - для сельских, закрытых кладбищ и мемориальных комплексов, кладбищ с погребением после кремации;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8.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9.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10.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11.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12.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13.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14. 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При проектировании и строительстве в зонах затопления необходимо предусматривать инженерную защиту от затопления и подтопления зданий.</w:t>
      </w:r>
    </w:p>
    <w:p w:rsidR="009513C6" w:rsidRDefault="009513C6">
      <w:pPr>
        <w:tabs>
          <w:tab w:val="left" w:pos="2520"/>
        </w:tabs>
        <w:spacing w:after="0" w:line="100" w:lineRule="atLeast"/>
        <w:jc w:val="both"/>
        <w:rPr>
          <w:color w:val="00B050"/>
        </w:rPr>
      </w:pPr>
    </w:p>
    <w:p w:rsidR="009513C6" w:rsidRDefault="009513C6">
      <w:pPr>
        <w:pStyle w:val="2"/>
        <w:spacing w:before="0" w:line="100" w:lineRule="atLeast"/>
        <w:ind w:left="0" w:firstLine="709"/>
        <w:jc w:val="both"/>
        <w:rPr>
          <w:rFonts w:ascii="Times New Roman" w:hAnsi="Times New Roman"/>
          <w:color w:val="00000A"/>
          <w:sz w:val="24"/>
          <w:szCs w:val="24"/>
        </w:rPr>
      </w:pPr>
      <w:bookmarkStart w:id="1058" w:name="_Toc536808555"/>
      <w:bookmarkStart w:id="1059" w:name="_Toc2849329"/>
      <w:bookmarkStart w:id="1060" w:name="__RefHeading__13066_1272044668"/>
      <w:bookmarkEnd w:id="1060"/>
      <w:r>
        <w:rPr>
          <w:rFonts w:ascii="Times New Roman" w:hAnsi="Times New Roman"/>
          <w:color w:val="C00000"/>
          <w:sz w:val="24"/>
          <w:szCs w:val="24"/>
        </w:rPr>
        <w:t>Статья 66.</w:t>
      </w:r>
      <w:r>
        <w:rPr>
          <w:rFonts w:ascii="Times New Roman" w:hAnsi="Times New Roman"/>
          <w:color w:val="00000A"/>
          <w:sz w:val="24"/>
          <w:szCs w:val="24"/>
        </w:rPr>
        <w:t xml:space="preserve">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bookmarkEnd w:id="1058"/>
      <w:bookmarkEnd w:id="1059"/>
    </w:p>
    <w:p w:rsidR="009513C6" w:rsidRDefault="009513C6">
      <w:pPr>
        <w:spacing w:after="0" w:line="100" w:lineRule="atLeast"/>
        <w:ind w:firstLine="851"/>
        <w:rPr>
          <w:rFonts w:ascii="Times New Roman" w:hAnsi="Times New Roman"/>
          <w:sz w:val="24"/>
          <w:szCs w:val="24"/>
        </w:rPr>
      </w:pPr>
      <w:r>
        <w:rPr>
          <w:rFonts w:ascii="Times New Roman" w:hAnsi="Times New Roman"/>
          <w:sz w:val="24"/>
          <w:szCs w:val="24"/>
        </w:rPr>
        <w:t xml:space="preserve">В квадратных скобках […….] указан  код (числовое обозначение) вида разрешенного использования земельного участка. </w:t>
      </w:r>
    </w:p>
    <w:p w:rsidR="009513C6" w:rsidRDefault="009513C6">
      <w:pPr>
        <w:spacing w:after="0" w:line="100" w:lineRule="atLeast"/>
        <w:ind w:firstLine="851"/>
        <w:rPr>
          <w:rFonts w:ascii="Times New Roman" w:hAnsi="Times New Roman"/>
          <w:sz w:val="24"/>
          <w:szCs w:val="24"/>
        </w:rPr>
      </w:pPr>
      <w:r>
        <w:rPr>
          <w:rFonts w:ascii="Times New Roman" w:hAnsi="Times New Roman"/>
          <w:sz w:val="24"/>
          <w:szCs w:val="24"/>
        </w:rPr>
        <w:t>Текстовое наименование вида разрешенного использования земельного участка и его код (числовое обозначение) являются равнозначными. (Приказ Минэкономразвития России от 01.09.2014 N 540 "Об утверждении классификатора видов разрешенного использования земельных участков"(Зарегистрировано в Минюсте России 08.09.2014 N 33995))</w:t>
      </w:r>
    </w:p>
    <w:p w:rsidR="009513C6" w:rsidRDefault="009513C6">
      <w:pPr>
        <w:spacing w:after="0" w:line="100" w:lineRule="atLeast"/>
        <w:ind w:firstLine="851"/>
        <w:rPr>
          <w:rFonts w:ascii="Times New Roman" w:hAnsi="Times New Roman"/>
          <w:b/>
          <w:sz w:val="24"/>
          <w:szCs w:val="24"/>
          <w:u w:val="single"/>
        </w:rPr>
      </w:pPr>
      <w:bookmarkStart w:id="1061" w:name="__RefHeading__13068_1272044668"/>
      <w:bookmarkStart w:id="1062" w:name="_Toc479729867"/>
      <w:bookmarkStart w:id="1063" w:name="_Toc485899870"/>
      <w:bookmarkStart w:id="1064" w:name="_Toc485902110"/>
      <w:bookmarkStart w:id="1065" w:name="_Toc489630357"/>
      <w:bookmarkStart w:id="1066" w:name="_Toc489643447"/>
      <w:bookmarkStart w:id="1067" w:name="_Toc536808556"/>
      <w:bookmarkStart w:id="1068" w:name="_Toc2770905"/>
      <w:bookmarkStart w:id="1069" w:name="_Toc2849330"/>
      <w:bookmarkEnd w:id="1061"/>
      <w:r>
        <w:rPr>
          <w:rFonts w:ascii="Times New Roman" w:hAnsi="Times New Roman"/>
          <w:b/>
          <w:sz w:val="24"/>
          <w:szCs w:val="24"/>
          <w:u w:val="single"/>
        </w:rPr>
        <w:t>1) ИВ-1.  Зона озеленения специального назначения</w:t>
      </w:r>
      <w:bookmarkEnd w:id="1062"/>
      <w:bookmarkEnd w:id="1063"/>
      <w:bookmarkEnd w:id="1064"/>
      <w:bookmarkEnd w:id="1065"/>
      <w:bookmarkEnd w:id="1066"/>
      <w:bookmarkEnd w:id="1067"/>
      <w:bookmarkEnd w:id="1068"/>
      <w:bookmarkEnd w:id="1069"/>
      <w:r>
        <w:rPr>
          <w:rFonts w:ascii="Times New Roman" w:hAnsi="Times New Roman"/>
          <w:b/>
          <w:sz w:val="24"/>
          <w:szCs w:val="24"/>
          <w:u w:val="single"/>
        </w:rPr>
        <w:t xml:space="preserve"> </w:t>
      </w:r>
    </w:p>
    <w:p w:rsidR="009513C6" w:rsidRDefault="009513C6">
      <w:pPr>
        <w:tabs>
          <w:tab w:val="left" w:pos="2520"/>
        </w:tabs>
        <w:spacing w:after="0" w:line="100" w:lineRule="atLeast"/>
        <w:jc w:val="both"/>
        <w:rPr>
          <w:rFonts w:ascii="Times New Roman" w:hAnsi="Times New Roman"/>
          <w:b/>
          <w:sz w:val="24"/>
          <w:szCs w:val="24"/>
        </w:rPr>
      </w:pPr>
      <w:bookmarkStart w:id="1070" w:name="_Toc470251952"/>
      <w:bookmarkStart w:id="1071" w:name="_Toc479729868"/>
      <w:bookmarkStart w:id="1072" w:name="_Toc485899871"/>
      <w:bookmarkStart w:id="1073" w:name="_Toc485902111"/>
      <w:bookmarkStart w:id="1074" w:name="_Toc489630358"/>
      <w:bookmarkStart w:id="1075" w:name="_Toc489643448"/>
      <w:bookmarkStart w:id="1076" w:name="_Toc536808557"/>
      <w:bookmarkStart w:id="1077" w:name="_Toc2770906"/>
      <w:bookmarkStart w:id="1078" w:name="_Toc2849331"/>
      <w:bookmarkStart w:id="1079" w:name="__RefHeading__13070_1272044668"/>
      <w:bookmarkEnd w:id="1079"/>
      <w:r>
        <w:rPr>
          <w:rFonts w:ascii="Times New Roman" w:hAnsi="Times New Roman"/>
          <w:b/>
          <w:sz w:val="24"/>
          <w:szCs w:val="24"/>
        </w:rPr>
        <w:t>1.1)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070"/>
      <w:bookmarkEnd w:id="1071"/>
      <w:bookmarkEnd w:id="1072"/>
      <w:bookmarkEnd w:id="1073"/>
      <w:bookmarkEnd w:id="1074"/>
      <w:bookmarkEnd w:id="1075"/>
      <w:bookmarkEnd w:id="1076"/>
      <w:bookmarkEnd w:id="1077"/>
      <w:bookmarkEnd w:id="1078"/>
    </w:p>
    <w:tbl>
      <w:tblPr>
        <w:tblW w:w="0" w:type="auto"/>
        <w:tblInd w:w="109" w:type="dxa"/>
        <w:tblLayout w:type="fixed"/>
        <w:tblLook w:val="0000" w:firstRow="0" w:lastRow="0" w:firstColumn="0" w:lastColumn="0" w:noHBand="0" w:noVBand="0"/>
      </w:tblPr>
      <w:tblGrid>
        <w:gridCol w:w="3543"/>
        <w:gridCol w:w="6238"/>
      </w:tblGrid>
      <w:tr w:rsidR="009513C6">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right="-2660"/>
              <w:rPr>
                <w:rFonts w:ascii="Times New Roman" w:hAnsi="Times New Roman"/>
                <w:sz w:val="24"/>
                <w:szCs w:val="24"/>
              </w:rPr>
            </w:pPr>
            <w:r>
              <w:rPr>
                <w:rFonts w:ascii="Times New Roman" w:hAnsi="Times New Roman"/>
                <w:sz w:val="24"/>
                <w:szCs w:val="24"/>
              </w:rPr>
              <w:t>[12.3] - Запас</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[1.1] - Растениеводство</w:t>
            </w:r>
          </w:p>
          <w:p w:rsidR="009513C6" w:rsidRDefault="009513C6">
            <w:pPr>
              <w:tabs>
                <w:tab w:val="left" w:pos="2520"/>
              </w:tabs>
              <w:spacing w:after="0" w:line="100" w:lineRule="atLeast"/>
              <w:rPr>
                <w:rFonts w:ascii="Times New Roman" w:hAnsi="Times New Roman"/>
                <w:sz w:val="24"/>
                <w:szCs w:val="24"/>
              </w:rPr>
            </w:pPr>
            <w:r>
              <w:rPr>
                <w:rFonts w:ascii="Times New Roman" w:hAnsi="Times New Roman"/>
                <w:sz w:val="24"/>
                <w:szCs w:val="24"/>
              </w:rPr>
              <w:t>[1.17] - Питомники</w:t>
            </w:r>
          </w:p>
          <w:p w:rsidR="009513C6" w:rsidRDefault="009513C6">
            <w:pPr>
              <w:tabs>
                <w:tab w:val="left" w:pos="2520"/>
              </w:tabs>
              <w:spacing w:after="0" w:line="100" w:lineRule="atLeast"/>
              <w:rPr>
                <w:rFonts w:ascii="Times New Roman" w:hAnsi="Times New Roman"/>
                <w:sz w:val="24"/>
                <w:szCs w:val="24"/>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600 кв. м /100000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Ширина земельного участка вдоль фронта улиц, проездов - не регламентируется</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Без права капитального строительства.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Выращивание исключительно технических и декоративных культур.</w:t>
            </w:r>
          </w:p>
        </w:tc>
      </w:tr>
      <w:tr w:rsidR="009513C6">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widowControl w:val="0"/>
              <w:spacing w:after="0" w:line="100" w:lineRule="atLeast"/>
              <w:rPr>
                <w:rFonts w:ascii="Times New Roman" w:hAnsi="Times New Roman"/>
                <w:sz w:val="24"/>
                <w:szCs w:val="24"/>
              </w:rPr>
            </w:pPr>
            <w:r>
              <w:rPr>
                <w:rFonts w:ascii="Times New Roman" w:hAnsi="Times New Roman"/>
                <w:sz w:val="24"/>
                <w:szCs w:val="24"/>
              </w:rPr>
              <w:t xml:space="preserve">[3.1] - Коммунальное обслуживание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[6.8] - Связь</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 кв. м/10000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ширина земельного участка вдоль фронта улиц - не регламентируется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Этажность - не более 1этажа</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Максимальная высота строений и сооружений – 12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(фасадной границы земельного участка) - 5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Минимальные отступ строений от границ соседних участков - 3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r w:rsidR="009513C6">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color w:val="000000"/>
                <w:sz w:val="24"/>
                <w:szCs w:val="24"/>
              </w:rPr>
            </w:pPr>
            <w:r>
              <w:rPr>
                <w:rFonts w:ascii="Times New Roman" w:hAnsi="Times New Roman"/>
                <w:sz w:val="24"/>
                <w:szCs w:val="24"/>
              </w:rPr>
              <w:t>[12.0] - Земельные участки (территории) общего пользования</w:t>
            </w:r>
            <w:r>
              <w:rPr>
                <w:rFonts w:ascii="Times New Roman" w:hAnsi="Times New Roman"/>
                <w:color w:val="000000"/>
                <w:sz w:val="24"/>
                <w:szCs w:val="24"/>
              </w:rPr>
              <w:t xml:space="preserve">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219" w:hanging="219"/>
              <w:rPr>
                <w:rFonts w:ascii="Times New Roman" w:hAnsi="Times New Roman"/>
                <w:color w:val="000000"/>
                <w:sz w:val="24"/>
                <w:szCs w:val="24"/>
              </w:rPr>
            </w:pPr>
            <w:r>
              <w:rPr>
                <w:rFonts w:ascii="Times New Roman" w:hAnsi="Times New Roman"/>
                <w:color w:val="000000"/>
                <w:sz w:val="24"/>
                <w:szCs w:val="24"/>
              </w:rPr>
              <w:t>Не устанавливаются</w:t>
            </w:r>
          </w:p>
          <w:p w:rsidR="009513C6" w:rsidRDefault="009513C6">
            <w:pPr>
              <w:keepLines/>
              <w:spacing w:after="0" w:line="100" w:lineRule="atLeast"/>
              <w:rPr>
                <w:rFonts w:ascii="Times New Roman" w:hAnsi="Times New Roman"/>
                <w:color w:val="000000"/>
                <w:sz w:val="24"/>
                <w:szCs w:val="24"/>
              </w:rPr>
            </w:pPr>
          </w:p>
          <w:p w:rsidR="009513C6" w:rsidRDefault="009513C6">
            <w:pPr>
              <w:keepLines/>
              <w:spacing w:after="0" w:line="100" w:lineRule="atLeast"/>
              <w:rPr>
                <w:rFonts w:ascii="Times New Roman" w:hAnsi="Times New Roman"/>
                <w:b/>
                <w:color w:val="000000"/>
                <w:sz w:val="24"/>
                <w:szCs w:val="24"/>
              </w:rPr>
            </w:pP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1080" w:name="_Toc470251953"/>
      <w:bookmarkStart w:id="1081" w:name="__RefHeading__13072_1272044668"/>
      <w:bookmarkStart w:id="1082" w:name="_Toc479729869"/>
      <w:bookmarkStart w:id="1083" w:name="_Toc485899872"/>
      <w:bookmarkStart w:id="1084" w:name="_Toc485902112"/>
      <w:bookmarkStart w:id="1085" w:name="_Toc489630359"/>
      <w:bookmarkStart w:id="1086" w:name="_Toc489643449"/>
      <w:bookmarkStart w:id="1087" w:name="_Toc536808558"/>
      <w:bookmarkStart w:id="1088" w:name="_Toc2770907"/>
      <w:bookmarkStart w:id="1089" w:name="_Toc2849332"/>
      <w:bookmarkEnd w:id="1081"/>
      <w:r>
        <w:rPr>
          <w:rFonts w:ascii="Times New Roman" w:hAnsi="Times New Roman"/>
          <w:b/>
          <w:sz w:val="24"/>
          <w:szCs w:val="24"/>
        </w:rPr>
        <w:t>1.2)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082"/>
      <w:bookmarkEnd w:id="1083"/>
      <w:bookmarkEnd w:id="1084"/>
      <w:bookmarkEnd w:id="1085"/>
      <w:bookmarkEnd w:id="1086"/>
      <w:bookmarkEnd w:id="1087"/>
      <w:bookmarkEnd w:id="1088"/>
      <w:bookmarkEnd w:id="1089"/>
      <w:r>
        <w:rPr>
          <w:rFonts w:ascii="Times New Roman" w:hAnsi="Times New Roman"/>
          <w:b/>
          <w:sz w:val="24"/>
          <w:szCs w:val="24"/>
        </w:rPr>
        <w:t xml:space="preserve"> </w:t>
      </w:r>
      <w:bookmarkEnd w:id="1080"/>
    </w:p>
    <w:tbl>
      <w:tblPr>
        <w:tblW w:w="0" w:type="auto"/>
        <w:tblInd w:w="109" w:type="dxa"/>
        <w:tblLayout w:type="fixed"/>
        <w:tblLook w:val="0000" w:firstRow="0" w:lastRow="0" w:firstColumn="0" w:lastColumn="0" w:noHBand="0" w:noVBand="0"/>
      </w:tblPr>
      <w:tblGrid>
        <w:gridCol w:w="3134"/>
        <w:gridCol w:w="6789"/>
      </w:tblGrid>
      <w:tr w:rsidR="009513C6">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использования</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[8.3] - Обеспечение внутреннего правопорядка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[3.3] - Бытовое обслуживание</w:t>
            </w:r>
          </w:p>
          <w:p w:rsidR="009513C6" w:rsidRDefault="009513C6">
            <w:pPr>
              <w:spacing w:after="0" w:line="100" w:lineRule="atLeast"/>
              <w:rPr>
                <w:rFonts w:ascii="Times New Roman" w:hAnsi="Times New Roman"/>
                <w:sz w:val="24"/>
                <w:szCs w:val="24"/>
              </w:rPr>
            </w:pP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100 кв. м/3000 кв.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Минимальная/максимальная ширина земельного участка вдоль фронта улиц - не регламентируется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Максимальный процент застройки в границах земельного участка – 50%;</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Этажность - не более 1этажа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строений и сооружений – 6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от красной линии (фасадной границы земельного участка) - 5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Минимальные отступ строений от границ соседних участков - 3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tc>
      </w:tr>
      <w:tr w:rsidR="009513C6">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right="-2660"/>
              <w:rPr>
                <w:rFonts w:ascii="Times New Roman" w:hAnsi="Times New Roman"/>
                <w:sz w:val="24"/>
                <w:szCs w:val="24"/>
              </w:rPr>
            </w:pPr>
            <w:r>
              <w:rPr>
                <w:rFonts w:ascii="Times New Roman" w:hAnsi="Times New Roman"/>
                <w:sz w:val="24"/>
                <w:szCs w:val="24"/>
              </w:rPr>
              <w:t>[1.19] - Сенокошение</w:t>
            </w:r>
          </w:p>
          <w:p w:rsidR="009513C6" w:rsidRDefault="009513C6">
            <w:pPr>
              <w:spacing w:after="0" w:line="100" w:lineRule="atLeast"/>
              <w:rPr>
                <w:rFonts w:ascii="Times New Roman" w:hAnsi="Times New Roman"/>
                <w:sz w:val="24"/>
                <w:szCs w:val="24"/>
              </w:rPr>
            </w:pPr>
            <w:r>
              <w:rPr>
                <w:rFonts w:ascii="Times New Roman" w:hAnsi="Times New Roman"/>
                <w:sz w:val="24"/>
                <w:szCs w:val="24"/>
              </w:rPr>
              <w:t>[1.20] -Выпас сельскохозяйственных животных</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[1.18] - Обеспечение сельскохозяйственного производства </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300 кв. м/100000 кв.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Минимальная/максимальная ширина земельного участка вдоль фронта улиц - не регламентируется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Максимальный процент застройки в границах земельного участка – 30%;</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Этажность - не более 1этажа</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строений и сооружений – 6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(фасадной границы земельного участка) - 5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Минимальные отступ строений от границ соседних участков - 5 м.</w:t>
            </w:r>
          </w:p>
        </w:tc>
      </w:tr>
      <w:tr w:rsidR="009513C6">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hd w:val="clear" w:color="auto" w:fill="FFFFFF"/>
              <w:spacing w:after="0" w:line="100" w:lineRule="atLeast"/>
              <w:jc w:val="both"/>
              <w:rPr>
                <w:rFonts w:ascii="Times New Roman" w:hAnsi="Times New Roman"/>
                <w:sz w:val="24"/>
                <w:szCs w:val="24"/>
              </w:rPr>
            </w:pPr>
            <w:r>
              <w:rPr>
                <w:rFonts w:ascii="Times New Roman" w:hAnsi="Times New Roman"/>
                <w:sz w:val="24"/>
                <w:szCs w:val="24"/>
              </w:rPr>
              <w:t>[5.1] - Спорт</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1000 кв. м/ 10000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 ширина земельного участка вдоль фронта улицы (проезда) – 20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Этажность - не более 2 этажей</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Максимальная высота зданий, строений от уровня земли – 8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от красной линии (если не установлены красные линии - от фасадной границы участка) - 5 м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Минимальный отступ строений до границ соседнего участка - 3 м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Максимальный процент застройки участка – 60%</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Общая площадь помещений  - до 200 кв. м.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Возможно размещение исключительно спорткомплексов закрытого типа.</w:t>
            </w:r>
          </w:p>
        </w:tc>
      </w:tr>
      <w:tr w:rsidR="009513C6">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ConsPlusNormal"/>
              <w:ind w:firstLine="0"/>
              <w:rPr>
                <w:rFonts w:ascii="Times New Roman" w:hAnsi="Times New Roman" w:cs="Times New Roman"/>
                <w:sz w:val="24"/>
                <w:szCs w:val="24"/>
              </w:rPr>
            </w:pPr>
            <w:r>
              <w:rPr>
                <w:rFonts w:ascii="Times New Roman" w:hAnsi="Times New Roman" w:cs="Times New Roman"/>
                <w:sz w:val="24"/>
                <w:szCs w:val="24"/>
              </w:rPr>
              <w:t>[4.9] - Обслуживание автотранспорта</w:t>
            </w:r>
          </w:p>
          <w:p w:rsidR="009513C6" w:rsidRDefault="009513C6">
            <w:pPr>
              <w:pStyle w:val="ConsPlusNormal"/>
              <w:ind w:firstLine="0"/>
              <w:rPr>
                <w:rFonts w:ascii="Times New Roman" w:hAnsi="Times New Roman" w:cs="Times New Roman"/>
                <w:sz w:val="24"/>
                <w:szCs w:val="24"/>
              </w:rPr>
            </w:pPr>
            <w:r>
              <w:rPr>
                <w:rFonts w:ascii="Times New Roman" w:hAnsi="Times New Roman" w:cs="Times New Roman"/>
                <w:sz w:val="24"/>
                <w:szCs w:val="24"/>
              </w:rPr>
              <w:t>[4.9.1] - Объекты придорожного сервиса</w:t>
            </w:r>
          </w:p>
          <w:p w:rsidR="009513C6" w:rsidRDefault="009513C6">
            <w:pPr>
              <w:shd w:val="clear" w:color="auto" w:fill="FFFFFF"/>
              <w:spacing w:after="0" w:line="100" w:lineRule="atLeast"/>
              <w:jc w:val="both"/>
              <w:rPr>
                <w:rFonts w:ascii="Times New Roman" w:hAnsi="Times New Roman"/>
                <w:sz w:val="24"/>
                <w:szCs w:val="24"/>
              </w:rPr>
            </w:pP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50 кв. м/7500 кв. м</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Минимальная/максимальная ширина земельного участка вдоль фронта улиц - не регламентируется</w:t>
            </w:r>
          </w:p>
          <w:p w:rsidR="009513C6" w:rsidRDefault="009513C6">
            <w:pPr>
              <w:spacing w:after="0" w:line="100" w:lineRule="atLeast"/>
              <w:rPr>
                <w:rFonts w:ascii="Times New Roman" w:hAnsi="Times New Roman"/>
                <w:sz w:val="24"/>
                <w:szCs w:val="24"/>
              </w:rPr>
            </w:pPr>
            <w:r>
              <w:rPr>
                <w:rFonts w:ascii="Times New Roman" w:hAnsi="Times New Roman"/>
                <w:sz w:val="24"/>
                <w:szCs w:val="24"/>
              </w:rPr>
              <w:t xml:space="preserve"> Максимальный процент застройки в границах земельного участка – 60%;</w:t>
            </w:r>
          </w:p>
          <w:p w:rsidR="009513C6" w:rsidRDefault="009513C6">
            <w:pPr>
              <w:spacing w:after="0" w:line="100" w:lineRule="atLeast"/>
              <w:rPr>
                <w:rFonts w:ascii="Times New Roman" w:hAnsi="Times New Roman"/>
                <w:sz w:val="24"/>
                <w:szCs w:val="24"/>
              </w:rPr>
            </w:pPr>
            <w:r>
              <w:rPr>
                <w:rFonts w:ascii="Times New Roman" w:hAnsi="Times New Roman"/>
                <w:sz w:val="24"/>
                <w:szCs w:val="24"/>
              </w:rPr>
              <w:t>Этажность - не более 2 этажей</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строений и сооружений – 12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(фасадной границы земельного участка) - 5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Минимальные отступ строений от границ соседних участков - 5 м.</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1090" w:name="_Toc470251954"/>
      <w:bookmarkStart w:id="1091" w:name="__RefHeading__13074_1272044668"/>
      <w:bookmarkStart w:id="1092" w:name="_Toc479729870"/>
      <w:bookmarkStart w:id="1093" w:name="_Toc485899873"/>
      <w:bookmarkStart w:id="1094" w:name="_Toc485902113"/>
      <w:bookmarkStart w:id="1095" w:name="_Toc489630360"/>
      <w:bookmarkStart w:id="1096" w:name="_Toc489643450"/>
      <w:bookmarkStart w:id="1097" w:name="_Toc536808559"/>
      <w:bookmarkStart w:id="1098" w:name="_Toc2770908"/>
      <w:bookmarkStart w:id="1099" w:name="_Toc2849333"/>
      <w:bookmarkEnd w:id="1091"/>
      <w:r>
        <w:rPr>
          <w:rFonts w:ascii="Times New Roman" w:hAnsi="Times New Roman"/>
          <w:b/>
          <w:sz w:val="24"/>
          <w:szCs w:val="24"/>
        </w:rPr>
        <w:t>1.3)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092"/>
      <w:bookmarkEnd w:id="1093"/>
      <w:bookmarkEnd w:id="1094"/>
      <w:bookmarkEnd w:id="1095"/>
      <w:bookmarkEnd w:id="1096"/>
      <w:bookmarkEnd w:id="1097"/>
      <w:bookmarkEnd w:id="1098"/>
      <w:bookmarkEnd w:id="1099"/>
      <w:r>
        <w:rPr>
          <w:rFonts w:ascii="Times New Roman" w:hAnsi="Times New Roman"/>
          <w:b/>
          <w:sz w:val="24"/>
          <w:szCs w:val="24"/>
        </w:rPr>
        <w:t xml:space="preserve"> </w:t>
      </w:r>
      <w:bookmarkEnd w:id="1090"/>
    </w:p>
    <w:tbl>
      <w:tblPr>
        <w:tblW w:w="0" w:type="auto"/>
        <w:tblInd w:w="108" w:type="dxa"/>
        <w:tblLayout w:type="fixed"/>
        <w:tblLook w:val="0000" w:firstRow="0" w:lastRow="0" w:firstColumn="0" w:lastColumn="0" w:noHBand="0" w:noVBand="0"/>
      </w:tblPr>
      <w:tblGrid>
        <w:gridCol w:w="3463"/>
        <w:gridCol w:w="6522"/>
      </w:tblGrid>
      <w:tr w:rsidR="009513C6">
        <w:trPr>
          <w:trHeight w:val="552"/>
        </w:trPr>
        <w:tc>
          <w:tcPr>
            <w:tcW w:w="3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 xml:space="preserve">Виды разрешенного использования </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both"/>
              <w:rPr>
                <w:rFonts w:ascii="Times New Roman" w:hAnsi="Times New Roman"/>
                <w:b/>
                <w:sz w:val="24"/>
                <w:szCs w:val="24"/>
              </w:rPr>
            </w:pPr>
            <w:r>
              <w:rPr>
                <w:rFonts w:ascii="Times New Roman" w:hAnsi="Times New Roman"/>
                <w:b/>
                <w:sz w:val="24"/>
                <w:szCs w:val="24"/>
              </w:rPr>
              <w:t>Предельные параметры разрешенного строительства и реконструкции объектов</w:t>
            </w:r>
          </w:p>
        </w:tc>
      </w:tr>
      <w:tr w:rsidR="009513C6">
        <w:trPr>
          <w:trHeight w:val="841"/>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стоянки для автомобилей надземные открытого типа с асфальтовым покрытием</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площадки для сбора твердых бытовых отходов</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xml:space="preserve">- объекты инженерно-технического назначения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–3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Минимальный отступ от границ участка – 1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Размещаются в соответствии с санитарно-эпидемиологическими нормами</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Общее количество контейнеров не более 5 шт.</w:t>
            </w:r>
          </w:p>
        </w:tc>
      </w:tr>
    </w:tbl>
    <w:p w:rsidR="009513C6" w:rsidRDefault="009513C6">
      <w:pPr>
        <w:spacing w:after="0" w:line="100" w:lineRule="atLeast"/>
        <w:rPr>
          <w:rFonts w:ascii="Times New Roman" w:hAnsi="Times New Roman"/>
          <w:sz w:val="24"/>
          <w:szCs w:val="24"/>
        </w:rPr>
      </w:pPr>
    </w:p>
    <w:p w:rsidR="009513C6" w:rsidRDefault="009513C6">
      <w:pPr>
        <w:spacing w:after="0" w:line="100" w:lineRule="atLeast"/>
        <w:ind w:firstLine="284"/>
        <w:jc w:val="both"/>
        <w:rPr>
          <w:rFonts w:ascii="Times New Roman" w:hAnsi="Times New Roman"/>
          <w:sz w:val="24"/>
          <w:szCs w:val="24"/>
          <w:u w:val="single"/>
        </w:rPr>
      </w:pPr>
      <w:r>
        <w:rPr>
          <w:rFonts w:ascii="Times New Roman" w:hAnsi="Times New Roman"/>
          <w:sz w:val="24"/>
          <w:szCs w:val="24"/>
          <w:u w:val="single"/>
        </w:rPr>
        <w:t>Примечание:</w:t>
      </w:r>
    </w:p>
    <w:p w:rsidR="009513C6" w:rsidRDefault="009513C6">
      <w:pPr>
        <w:spacing w:after="0" w:line="100" w:lineRule="atLeast"/>
        <w:ind w:firstLine="284"/>
        <w:jc w:val="both"/>
        <w:rPr>
          <w:rFonts w:ascii="Times New Roman" w:hAnsi="Times New Roman"/>
          <w:sz w:val="24"/>
          <w:szCs w:val="24"/>
        </w:rPr>
      </w:pPr>
      <w:r>
        <w:rPr>
          <w:rFonts w:ascii="Times New Roman" w:hAnsi="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513C6" w:rsidRDefault="009513C6">
      <w:pPr>
        <w:spacing w:after="0" w:line="100" w:lineRule="atLeast"/>
        <w:ind w:firstLine="284"/>
        <w:jc w:val="both"/>
        <w:rPr>
          <w:rFonts w:ascii="Times New Roman" w:hAnsi="Times New Roman"/>
          <w:sz w:val="24"/>
          <w:szCs w:val="24"/>
        </w:rPr>
      </w:pPr>
      <w:r>
        <w:rPr>
          <w:rFonts w:ascii="Times New Roman" w:hAnsi="Times New Roman"/>
          <w:sz w:val="24"/>
          <w:szCs w:val="24"/>
        </w:rPr>
        <w:t>Озеленение в границах земельных участков объектов должно быть не менее 10%.</w:t>
      </w:r>
    </w:p>
    <w:p w:rsidR="009513C6" w:rsidRDefault="009513C6">
      <w:pPr>
        <w:tabs>
          <w:tab w:val="left" w:pos="2520"/>
        </w:tabs>
        <w:spacing w:after="0" w:line="100" w:lineRule="atLeast"/>
        <w:jc w:val="both"/>
        <w:rPr>
          <w:color w:val="00B050"/>
        </w:rPr>
      </w:pPr>
    </w:p>
    <w:p w:rsidR="009513C6" w:rsidRDefault="009513C6">
      <w:pPr>
        <w:spacing w:after="0" w:line="100" w:lineRule="atLeast"/>
        <w:ind w:firstLine="851"/>
        <w:rPr>
          <w:rFonts w:ascii="Times New Roman" w:hAnsi="Times New Roman"/>
          <w:b/>
          <w:sz w:val="24"/>
          <w:szCs w:val="24"/>
          <w:u w:val="single"/>
        </w:rPr>
      </w:pPr>
      <w:bookmarkStart w:id="1100" w:name="__RefHeading__13076_1272044668"/>
      <w:bookmarkStart w:id="1101" w:name="_Toc536808560"/>
      <w:bookmarkStart w:id="1102" w:name="_Toc2770909"/>
      <w:bookmarkStart w:id="1103" w:name="_Toc2849334"/>
      <w:bookmarkEnd w:id="1100"/>
      <w:r>
        <w:rPr>
          <w:rFonts w:ascii="Times New Roman" w:hAnsi="Times New Roman"/>
          <w:b/>
          <w:sz w:val="24"/>
          <w:szCs w:val="24"/>
          <w:u w:val="single"/>
        </w:rPr>
        <w:t>2) ИВ-2.  Зона естественных природных ландшафтов</w:t>
      </w:r>
      <w:bookmarkEnd w:id="1101"/>
      <w:bookmarkEnd w:id="1102"/>
      <w:bookmarkEnd w:id="1103"/>
      <w:r>
        <w:rPr>
          <w:rFonts w:ascii="Times New Roman" w:hAnsi="Times New Roman"/>
          <w:b/>
          <w:sz w:val="24"/>
          <w:szCs w:val="24"/>
          <w:u w:val="single"/>
        </w:rPr>
        <w:t xml:space="preserve"> </w:t>
      </w:r>
    </w:p>
    <w:p w:rsidR="009513C6" w:rsidRDefault="009513C6">
      <w:pPr>
        <w:tabs>
          <w:tab w:val="left" w:pos="2520"/>
        </w:tabs>
        <w:spacing w:after="0" w:line="100" w:lineRule="atLeast"/>
        <w:jc w:val="both"/>
        <w:rPr>
          <w:rFonts w:ascii="Times New Roman" w:hAnsi="Times New Roman"/>
          <w:b/>
          <w:sz w:val="24"/>
          <w:szCs w:val="24"/>
        </w:rPr>
      </w:pPr>
      <w:bookmarkStart w:id="1104" w:name="_Toc479729872"/>
      <w:bookmarkStart w:id="1105" w:name="_Toc485899875"/>
      <w:bookmarkStart w:id="1106" w:name="_Toc485902115"/>
      <w:bookmarkStart w:id="1107" w:name="_Toc489630362"/>
      <w:bookmarkStart w:id="1108" w:name="_Toc489643452"/>
      <w:bookmarkStart w:id="1109" w:name="_Toc536808561"/>
      <w:bookmarkStart w:id="1110" w:name="_Toc2770910"/>
      <w:bookmarkStart w:id="1111" w:name="_Toc2849335"/>
      <w:bookmarkStart w:id="1112" w:name="__RefHeading__13078_1272044668"/>
      <w:bookmarkEnd w:id="1112"/>
      <w:r>
        <w:rPr>
          <w:rFonts w:ascii="Times New Roman" w:hAnsi="Times New Roman"/>
          <w:b/>
          <w:sz w:val="24"/>
          <w:szCs w:val="24"/>
        </w:rPr>
        <w:t>2.1) Основные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104"/>
      <w:bookmarkEnd w:id="1105"/>
      <w:bookmarkEnd w:id="1106"/>
      <w:bookmarkEnd w:id="1107"/>
      <w:bookmarkEnd w:id="1108"/>
      <w:bookmarkEnd w:id="1109"/>
      <w:bookmarkEnd w:id="1110"/>
      <w:bookmarkEnd w:id="1111"/>
    </w:p>
    <w:tbl>
      <w:tblPr>
        <w:tblW w:w="0" w:type="auto"/>
        <w:tblInd w:w="109" w:type="dxa"/>
        <w:tblLayout w:type="fixed"/>
        <w:tblLook w:val="0000" w:firstRow="0" w:lastRow="0" w:firstColumn="0" w:lastColumn="0" w:noHBand="0" w:noVBand="0"/>
      </w:tblPr>
      <w:tblGrid>
        <w:gridCol w:w="3685"/>
        <w:gridCol w:w="6238"/>
      </w:tblGrid>
      <w:tr w:rsidR="009513C6">
        <w:trPr>
          <w:trHeight w:val="432"/>
        </w:trPr>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sz w:val="24"/>
                <w:szCs w:val="24"/>
              </w:rPr>
            </w:pPr>
            <w:r>
              <w:rPr>
                <w:rFonts w:ascii="Times New Roman" w:hAnsi="Times New Roman"/>
                <w:sz w:val="24"/>
                <w:szCs w:val="24"/>
              </w:rPr>
              <w:t>[12.3] - Запас (отсутствие хозяйственной</w:t>
            </w:r>
          </w:p>
          <w:p w:rsidR="009513C6" w:rsidRDefault="009513C6">
            <w:pPr>
              <w:pStyle w:val="ListParagraph"/>
              <w:spacing w:after="0" w:line="100" w:lineRule="atLeast"/>
              <w:ind w:left="757"/>
              <w:rPr>
                <w:rFonts w:ascii="Times New Roman" w:hAnsi="Times New Roman"/>
                <w:sz w:val="24"/>
                <w:szCs w:val="24"/>
              </w:rPr>
            </w:pPr>
            <w:r>
              <w:rPr>
                <w:rFonts w:ascii="Times New Roman" w:hAnsi="Times New Roman"/>
                <w:sz w:val="24"/>
                <w:szCs w:val="24"/>
              </w:rPr>
              <w:t xml:space="preserve"> деятельности)</w:t>
            </w:r>
          </w:p>
          <w:p w:rsidR="009513C6" w:rsidRDefault="009513C6">
            <w:pPr>
              <w:pStyle w:val="ListParagraph"/>
              <w:spacing w:after="0" w:line="100" w:lineRule="atLeast"/>
              <w:ind w:left="0"/>
              <w:rPr>
                <w:rFonts w:ascii="Times New Roman" w:hAnsi="Times New Roman"/>
                <w:sz w:val="24"/>
                <w:szCs w:val="24"/>
              </w:rPr>
            </w:pPr>
            <w:r>
              <w:rPr>
                <w:rFonts w:ascii="Times New Roman" w:hAnsi="Times New Roman"/>
                <w:sz w:val="24"/>
                <w:szCs w:val="24"/>
              </w:rPr>
              <w:t>[1.19] - Сенокошение</w:t>
            </w:r>
          </w:p>
          <w:p w:rsidR="009513C6" w:rsidRDefault="009513C6">
            <w:pPr>
              <w:pStyle w:val="ListParagraph"/>
              <w:spacing w:after="0" w:line="100" w:lineRule="atLeast"/>
              <w:ind w:left="0"/>
              <w:rPr>
                <w:rFonts w:ascii="Times New Roman" w:hAnsi="Times New Roman"/>
                <w:sz w:val="24"/>
                <w:szCs w:val="24"/>
              </w:rPr>
            </w:pPr>
            <w:r>
              <w:rPr>
                <w:rFonts w:ascii="Times New Roman" w:hAnsi="Times New Roman"/>
                <w:sz w:val="24"/>
                <w:szCs w:val="24"/>
              </w:rPr>
              <w:t>[1.20] -Выпас сельскохозяйственных животных*</w:t>
            </w:r>
          </w:p>
          <w:p w:rsidR="009513C6" w:rsidRDefault="009513C6">
            <w:pPr>
              <w:pStyle w:val="ListParagraph"/>
              <w:spacing w:after="0" w:line="100" w:lineRule="atLeast"/>
              <w:ind w:left="0"/>
              <w:rPr>
                <w:rFonts w:ascii="Times New Roman" w:hAnsi="Times New Roman"/>
                <w:sz w:val="24"/>
                <w:szCs w:val="24"/>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- 100 кв. м/100000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ширина земельного участка  - не регламентируется</w:t>
            </w:r>
          </w:p>
          <w:p w:rsidR="009513C6" w:rsidRDefault="009513C6">
            <w:pPr>
              <w:spacing w:after="0" w:line="100" w:lineRule="atLeast"/>
              <w:ind w:firstLine="34"/>
              <w:jc w:val="both"/>
              <w:rPr>
                <w:rFonts w:ascii="Times New Roman" w:hAnsi="Times New Roman"/>
                <w:sz w:val="24"/>
                <w:szCs w:val="24"/>
              </w:rPr>
            </w:pPr>
            <w:r>
              <w:rPr>
                <w:rFonts w:ascii="Times New Roman" w:hAnsi="Times New Roman"/>
                <w:sz w:val="24"/>
                <w:szCs w:val="24"/>
              </w:rPr>
              <w:t>Без права капитального строительства.</w:t>
            </w:r>
          </w:p>
        </w:tc>
      </w:tr>
      <w:tr w:rsidR="009513C6">
        <w:trPr>
          <w:trHeight w:val="22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firstLine="34"/>
              <w:jc w:val="both"/>
              <w:rPr>
                <w:rFonts w:ascii="Times New Roman" w:hAnsi="Times New Roman"/>
                <w:color w:val="00B050"/>
                <w:sz w:val="24"/>
                <w:szCs w:val="24"/>
              </w:rPr>
            </w:pPr>
            <w:r>
              <w:rPr>
                <w:rFonts w:ascii="Times New Roman" w:hAnsi="Times New Roman"/>
                <w:color w:val="00B050"/>
                <w:sz w:val="24"/>
                <w:szCs w:val="24"/>
              </w:rPr>
              <w:t>*Образование земельных участков с данным видом разрешенного использования возможно только при соблюдении требований водоохранного законодательства в части запретов хозяйственной деятельности в границах прибрежных защитных полос водных объектов.</w:t>
            </w:r>
          </w:p>
        </w:tc>
      </w:tr>
      <w:tr w:rsidR="009513C6">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widowControl w:val="0"/>
              <w:spacing w:after="0" w:line="100" w:lineRule="atLeast"/>
              <w:rPr>
                <w:rFonts w:ascii="Times New Roman" w:hAnsi="Times New Roman"/>
                <w:sz w:val="24"/>
                <w:szCs w:val="24"/>
              </w:rPr>
            </w:pPr>
            <w:r>
              <w:rPr>
                <w:rFonts w:ascii="Times New Roman" w:hAnsi="Times New Roman"/>
                <w:sz w:val="24"/>
                <w:szCs w:val="24"/>
              </w:rPr>
              <w:t xml:space="preserve">[3.1] - Коммунальное обслуживание </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[6.8] - Связь</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[11.3] - Гидротехнические сооружения</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[11.1] - Общее пользование водными объектами</w:t>
            </w:r>
          </w:p>
          <w:p w:rsidR="009513C6" w:rsidRDefault="009513C6">
            <w:pPr>
              <w:spacing w:after="0" w:line="100" w:lineRule="atLeast"/>
              <w:ind w:left="720"/>
              <w:jc w:val="both"/>
              <w:rPr>
                <w:rFonts w:ascii="Times New Roman" w:hAnsi="Times New Roman"/>
                <w:sz w:val="24"/>
                <w:szCs w:val="24"/>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1 кв. м/10000 кв.м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сооружений – 30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- 3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Минимальные отступ сооружений от границ соседних участков - 3 м.</w:t>
            </w:r>
          </w:p>
        </w:tc>
      </w:tr>
      <w:tr w:rsidR="009513C6">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tabs>
                <w:tab w:val="left" w:pos="318"/>
              </w:tabs>
              <w:spacing w:after="0" w:line="100" w:lineRule="atLeast"/>
              <w:ind w:left="34"/>
              <w:rPr>
                <w:rFonts w:ascii="Times New Roman" w:hAnsi="Times New Roman"/>
                <w:color w:val="000000"/>
                <w:sz w:val="24"/>
                <w:szCs w:val="24"/>
              </w:rPr>
            </w:pPr>
            <w:r>
              <w:rPr>
                <w:rFonts w:ascii="Times New Roman" w:hAnsi="Times New Roman"/>
                <w:sz w:val="24"/>
                <w:szCs w:val="24"/>
              </w:rPr>
              <w:t>[12.0] - Земельные участки (территории) общего пользования</w:t>
            </w:r>
            <w:r>
              <w:rPr>
                <w:rFonts w:ascii="Times New Roman" w:hAnsi="Times New Roman"/>
                <w:color w:val="000000"/>
                <w:sz w:val="24"/>
                <w:szCs w:val="24"/>
              </w:rPr>
              <w:t xml:space="preserve">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219" w:hanging="219"/>
              <w:rPr>
                <w:rFonts w:ascii="Times New Roman" w:hAnsi="Times New Roman"/>
                <w:color w:val="000000"/>
                <w:sz w:val="24"/>
                <w:szCs w:val="24"/>
              </w:rPr>
            </w:pPr>
            <w:r>
              <w:rPr>
                <w:rFonts w:ascii="Times New Roman" w:hAnsi="Times New Roman"/>
                <w:color w:val="000000"/>
                <w:sz w:val="24"/>
                <w:szCs w:val="24"/>
              </w:rPr>
              <w:t>Не устанавливаются</w:t>
            </w:r>
          </w:p>
          <w:p w:rsidR="009513C6" w:rsidRDefault="009513C6">
            <w:pPr>
              <w:keepLines/>
              <w:spacing w:after="0" w:line="100" w:lineRule="atLeast"/>
              <w:rPr>
                <w:rFonts w:ascii="Times New Roman" w:hAnsi="Times New Roman"/>
                <w:b/>
                <w:color w:val="000000"/>
                <w:sz w:val="24"/>
                <w:szCs w:val="24"/>
              </w:rPr>
            </w:pP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1113" w:name="__RefHeading__13080_1272044668"/>
      <w:bookmarkStart w:id="1114" w:name="_Toc479729873"/>
      <w:bookmarkStart w:id="1115" w:name="_Toc485899876"/>
      <w:bookmarkStart w:id="1116" w:name="_Toc485902116"/>
      <w:bookmarkStart w:id="1117" w:name="_Toc489630363"/>
      <w:bookmarkStart w:id="1118" w:name="_Toc489643453"/>
      <w:bookmarkStart w:id="1119" w:name="_Toc536808562"/>
      <w:bookmarkStart w:id="1120" w:name="_Toc2770911"/>
      <w:bookmarkStart w:id="1121" w:name="_Toc2849336"/>
      <w:bookmarkEnd w:id="1113"/>
      <w:r>
        <w:rPr>
          <w:rFonts w:ascii="Times New Roman" w:hAnsi="Times New Roman"/>
          <w:b/>
          <w:sz w:val="24"/>
          <w:szCs w:val="24"/>
        </w:rPr>
        <w:t>2.2) Условно разрешенные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114"/>
      <w:bookmarkEnd w:id="1115"/>
      <w:bookmarkEnd w:id="1116"/>
      <w:bookmarkEnd w:id="1117"/>
      <w:bookmarkEnd w:id="1118"/>
      <w:bookmarkEnd w:id="1119"/>
      <w:bookmarkEnd w:id="1120"/>
      <w:bookmarkEnd w:id="1121"/>
      <w:r>
        <w:rPr>
          <w:rFonts w:ascii="Times New Roman" w:hAnsi="Times New Roman"/>
          <w:b/>
          <w:sz w:val="24"/>
          <w:szCs w:val="24"/>
        </w:rPr>
        <w:t xml:space="preserve"> </w:t>
      </w:r>
    </w:p>
    <w:tbl>
      <w:tblPr>
        <w:tblW w:w="0" w:type="auto"/>
        <w:tblInd w:w="109" w:type="dxa"/>
        <w:tblLayout w:type="fixed"/>
        <w:tblLook w:val="0000" w:firstRow="0" w:lastRow="0" w:firstColumn="0" w:lastColumn="0" w:noHBand="0" w:noVBand="0"/>
      </w:tblPr>
      <w:tblGrid>
        <w:gridCol w:w="3968"/>
        <w:gridCol w:w="6097"/>
      </w:tblGrid>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Виды использования</w:t>
            </w: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jc w:val="center"/>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34"/>
              </w:tabs>
              <w:spacing w:after="0" w:line="100" w:lineRule="atLeast"/>
              <w:ind w:left="34"/>
              <w:rPr>
                <w:rFonts w:ascii="Times New Roman" w:hAnsi="Times New Roman"/>
                <w:sz w:val="24"/>
                <w:szCs w:val="24"/>
              </w:rPr>
            </w:pPr>
            <w:r>
              <w:rPr>
                <w:rFonts w:ascii="Times New Roman" w:hAnsi="Times New Roman"/>
                <w:sz w:val="24"/>
                <w:szCs w:val="24"/>
              </w:rPr>
              <w:t>[5.0] - Отдых (рекреация)</w:t>
            </w:r>
          </w:p>
          <w:p w:rsidR="009513C6" w:rsidRDefault="009513C6">
            <w:pPr>
              <w:shd w:val="clear" w:color="auto" w:fill="FFFFFF"/>
              <w:spacing w:after="0" w:line="100" w:lineRule="atLeast"/>
              <w:jc w:val="both"/>
              <w:rPr>
                <w:rFonts w:ascii="Times New Roman" w:hAnsi="Times New Roman"/>
                <w:sz w:val="24"/>
                <w:szCs w:val="24"/>
              </w:rPr>
            </w:pPr>
            <w:r>
              <w:rPr>
                <w:rFonts w:ascii="Times New Roman" w:hAnsi="Times New Roman"/>
                <w:sz w:val="24"/>
                <w:szCs w:val="24"/>
              </w:rPr>
              <w:t>[5.1] - Спорт</w:t>
            </w:r>
          </w:p>
          <w:p w:rsidR="009513C6" w:rsidRDefault="009513C6">
            <w:pPr>
              <w:spacing w:after="0" w:line="100" w:lineRule="atLeast"/>
              <w:rPr>
                <w:rFonts w:ascii="Times New Roman" w:hAnsi="Times New Roman"/>
                <w:sz w:val="24"/>
                <w:szCs w:val="24"/>
              </w:rPr>
            </w:pPr>
            <w:r>
              <w:rPr>
                <w:rFonts w:ascii="Times New Roman" w:hAnsi="Times New Roman"/>
                <w:sz w:val="24"/>
                <w:szCs w:val="24"/>
              </w:rPr>
              <w:t>[5.3] - Охота и рыбалка</w:t>
            </w:r>
          </w:p>
          <w:p w:rsidR="009513C6" w:rsidRDefault="009513C6">
            <w:pPr>
              <w:shd w:val="clear" w:color="auto" w:fill="FFFFFF"/>
              <w:spacing w:after="0" w:line="100" w:lineRule="atLeast"/>
              <w:jc w:val="both"/>
              <w:rPr>
                <w:rFonts w:ascii="Times New Roman" w:hAnsi="Times New Roman"/>
                <w:sz w:val="24"/>
                <w:szCs w:val="24"/>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5000 кв. м/50000 кв.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Минимальная/максимальная ширина земельного участка -15м/ не регламентируется </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Капитальное строительство запрещено</w:t>
            </w:r>
          </w:p>
        </w:tc>
      </w:tr>
      <w:tr w:rsidR="009513C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ind w:left="34"/>
              <w:jc w:val="both"/>
              <w:rPr>
                <w:rFonts w:ascii="Times New Roman" w:hAnsi="Times New Roman"/>
                <w:sz w:val="24"/>
                <w:szCs w:val="24"/>
              </w:rPr>
            </w:pPr>
            <w:r>
              <w:rPr>
                <w:rFonts w:ascii="Times New Roman" w:hAnsi="Times New Roman"/>
                <w:sz w:val="24"/>
                <w:szCs w:val="24"/>
              </w:rPr>
              <w:t xml:space="preserve"> [7.5] - Трубопроводный транспорт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Минимальная/максимальная площадь земельного участка  – 5 кв. м/ не регламентируется</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rsidR="009513C6" w:rsidRDefault="009513C6">
            <w:pPr>
              <w:spacing w:after="0" w:line="100" w:lineRule="atLeast"/>
              <w:rPr>
                <w:rFonts w:ascii="Times New Roman" w:hAnsi="Times New Roman"/>
                <w:sz w:val="24"/>
                <w:szCs w:val="24"/>
              </w:rPr>
            </w:pPr>
            <w:r>
              <w:rPr>
                <w:rFonts w:ascii="Times New Roman" w:hAnsi="Times New Roman"/>
                <w:sz w:val="24"/>
                <w:szCs w:val="24"/>
              </w:rPr>
              <w:t>Максимальная высота строений и сооружений – 12 м.</w:t>
            </w:r>
          </w:p>
          <w:p w:rsidR="009513C6" w:rsidRDefault="009513C6">
            <w:pPr>
              <w:keepLines/>
              <w:spacing w:after="0" w:line="100" w:lineRule="atLeast"/>
              <w:jc w:val="both"/>
              <w:rPr>
                <w:rFonts w:ascii="Times New Roman" w:hAnsi="Times New Roman"/>
                <w:sz w:val="24"/>
                <w:szCs w:val="24"/>
              </w:rPr>
            </w:pPr>
            <w:r>
              <w:rPr>
                <w:rFonts w:ascii="Times New Roman" w:hAnsi="Times New Roman"/>
                <w:sz w:val="24"/>
                <w:szCs w:val="24"/>
              </w:rPr>
              <w:t>Минимальный отступ строений и сооружений от красной линии (фасадной границы земельного участка) - 5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Минимальные отступ строений от границ соседних участков - 3 м.</w:t>
            </w:r>
          </w:p>
          <w:p w:rsidR="009513C6" w:rsidRDefault="009513C6">
            <w:pPr>
              <w:spacing w:after="0" w:line="100" w:lineRule="atLeast"/>
              <w:jc w:val="both"/>
              <w:rPr>
                <w:rFonts w:ascii="Times New Roman" w:hAnsi="Times New Roman"/>
                <w:sz w:val="24"/>
                <w:szCs w:val="24"/>
              </w:rPr>
            </w:pPr>
            <w:r>
              <w:rPr>
                <w:rFonts w:ascii="Times New Roman" w:hAnsi="Times New Roman"/>
                <w:sz w:val="24"/>
                <w:szCs w:val="24"/>
              </w:rPr>
              <w:t>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bl>
    <w:p w:rsidR="009513C6" w:rsidRDefault="009513C6">
      <w:pPr>
        <w:tabs>
          <w:tab w:val="left" w:pos="2520"/>
        </w:tabs>
        <w:spacing w:after="0" w:line="100" w:lineRule="atLeast"/>
        <w:ind w:firstLine="709"/>
        <w:jc w:val="both"/>
        <w:rPr>
          <w:rFonts w:ascii="Times New Roman" w:hAnsi="Times New Roman"/>
          <w:b/>
          <w:sz w:val="24"/>
          <w:szCs w:val="24"/>
        </w:rPr>
      </w:pPr>
    </w:p>
    <w:p w:rsidR="009513C6" w:rsidRDefault="009513C6">
      <w:pPr>
        <w:tabs>
          <w:tab w:val="left" w:pos="2520"/>
        </w:tabs>
        <w:spacing w:after="0" w:line="100" w:lineRule="atLeast"/>
        <w:ind w:firstLine="709"/>
        <w:jc w:val="both"/>
        <w:rPr>
          <w:rFonts w:ascii="Times New Roman" w:hAnsi="Times New Roman"/>
          <w:b/>
          <w:sz w:val="24"/>
          <w:szCs w:val="24"/>
        </w:rPr>
      </w:pPr>
      <w:bookmarkStart w:id="1122" w:name="_Toc536808563"/>
      <w:bookmarkStart w:id="1123" w:name="_Toc2770912"/>
      <w:bookmarkStart w:id="1124" w:name="_Toc2849337"/>
      <w:bookmarkStart w:id="1125" w:name="__RefHeading__13082_1272044668"/>
      <w:bookmarkEnd w:id="1125"/>
      <w:r>
        <w:rPr>
          <w:rFonts w:ascii="Times New Roman" w:hAnsi="Times New Roman"/>
          <w:b/>
          <w:sz w:val="24"/>
          <w:szCs w:val="24"/>
        </w:rPr>
        <w:t>2.3) Вспомогательные виды и параметры разрешенного использования</w:t>
      </w:r>
      <w:r>
        <w:rPr>
          <w:rFonts w:ascii="Times New Roman" w:hAnsi="Times New Roman"/>
          <w:sz w:val="24"/>
          <w:szCs w:val="24"/>
        </w:rPr>
        <w:t xml:space="preserve"> </w:t>
      </w:r>
      <w:r>
        <w:rPr>
          <w:rFonts w:ascii="Times New Roman" w:hAnsi="Times New Roman"/>
          <w:b/>
          <w:sz w:val="24"/>
          <w:szCs w:val="24"/>
        </w:rPr>
        <w:t>земельных участков и объектов капитального строительства</w:t>
      </w:r>
      <w:bookmarkEnd w:id="1122"/>
      <w:bookmarkEnd w:id="1123"/>
      <w:bookmarkEnd w:id="1124"/>
    </w:p>
    <w:tbl>
      <w:tblPr>
        <w:tblW w:w="0" w:type="auto"/>
        <w:tblInd w:w="109" w:type="dxa"/>
        <w:tblLayout w:type="fixed"/>
        <w:tblLook w:val="0000" w:firstRow="0" w:lastRow="0" w:firstColumn="0" w:lastColumn="0" w:noHBand="0" w:noVBand="0"/>
      </w:tblPr>
      <w:tblGrid>
        <w:gridCol w:w="4252"/>
        <w:gridCol w:w="5813"/>
      </w:tblGrid>
      <w:tr w:rsidR="009513C6">
        <w:trPr>
          <w:trHeight w:val="552"/>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spacing w:after="0" w:line="100" w:lineRule="atLeast"/>
              <w:ind w:firstLine="425"/>
              <w:jc w:val="center"/>
              <w:rPr>
                <w:rFonts w:ascii="Times New Roman" w:hAnsi="Times New Roman"/>
                <w:b/>
                <w:sz w:val="24"/>
                <w:szCs w:val="24"/>
                <w:lang w:eastAsia="zh-CN"/>
              </w:rPr>
            </w:pPr>
            <w:r>
              <w:rPr>
                <w:rFonts w:ascii="Times New Roman" w:hAnsi="Times New Roman"/>
                <w:b/>
                <w:sz w:val="24"/>
                <w:szCs w:val="24"/>
                <w:lang w:eastAsia="zh-CN"/>
              </w:rPr>
              <w:t>Виды использования</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13C6" w:rsidRDefault="009513C6">
            <w:pPr>
              <w:tabs>
                <w:tab w:val="left" w:pos="2520"/>
              </w:tabs>
              <w:spacing w:after="0" w:line="100" w:lineRule="atLeast"/>
              <w:ind w:firstLine="425"/>
              <w:jc w:val="center"/>
              <w:rPr>
                <w:rFonts w:ascii="Times New Roman" w:hAnsi="Times New Roman"/>
                <w:b/>
                <w:sz w:val="24"/>
                <w:szCs w:val="24"/>
                <w:lang w:eastAsia="zh-CN"/>
              </w:rPr>
            </w:pPr>
            <w:r>
              <w:rPr>
                <w:rFonts w:ascii="Times New Roman" w:hAnsi="Times New Roman"/>
                <w:b/>
                <w:sz w:val="24"/>
                <w:szCs w:val="24"/>
                <w:lang w:eastAsia="zh-CN"/>
              </w:rPr>
              <w:t>Предельные параметры разрешенного строительства</w:t>
            </w:r>
          </w:p>
        </w:tc>
      </w:tr>
      <w:tr w:rsidR="009513C6">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объекты благоустройства</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xml:space="preserve">- площадки для детей, отдыха, спорта </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xml:space="preserve">- стоянки для автомобилей надземные открытого, гаражи для индивидуального автотранспорта </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места для пикников</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велосипедные дорожки, пешеходные дорожки</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беседки, ротонды, солярии, аэрарии, раздевалки, душевые</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объекты пожарной охраны (гидранты, резервуары);</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склады, ангары для хранения оборудования, инвентаря и пр.</w:t>
            </w:r>
          </w:p>
          <w:p w:rsidR="009513C6" w:rsidRDefault="009513C6">
            <w:pPr>
              <w:spacing w:after="0" w:line="100" w:lineRule="atLeast"/>
              <w:ind w:firstLine="284"/>
              <w:rPr>
                <w:rFonts w:ascii="Times New Roman" w:hAnsi="Times New Roman"/>
                <w:sz w:val="24"/>
                <w:szCs w:val="24"/>
                <w:lang w:eastAsia="zh-CN"/>
              </w:rPr>
            </w:pPr>
            <w:r>
              <w:rPr>
                <w:rFonts w:ascii="Times New Roman" w:hAnsi="Times New Roman"/>
                <w:sz w:val="24"/>
                <w:szCs w:val="24"/>
                <w:lang w:eastAsia="zh-CN"/>
              </w:rPr>
              <w:t>- контрольно-пропускные пункты, пункты охраны</w:t>
            </w:r>
          </w:p>
          <w:p w:rsidR="009513C6" w:rsidRDefault="009513C6">
            <w:pPr>
              <w:spacing w:after="0" w:line="100" w:lineRule="atLeast"/>
              <w:ind w:firstLine="318"/>
              <w:rPr>
                <w:rFonts w:ascii="Times New Roman" w:hAnsi="Times New Roman"/>
                <w:sz w:val="24"/>
                <w:szCs w:val="24"/>
                <w:lang w:eastAsia="zh-CN"/>
              </w:rPr>
            </w:pPr>
            <w:r>
              <w:rPr>
                <w:rFonts w:ascii="Times New Roman" w:hAnsi="Times New Roman"/>
                <w:sz w:val="24"/>
                <w:szCs w:val="24"/>
                <w:lang w:eastAsia="zh-CN"/>
              </w:rPr>
              <w:t>- сопутствующие объекты инженерной инфраструктуры</w:t>
            </w:r>
          </w:p>
        </w:tc>
        <w:tc>
          <w:tcPr>
            <w:tcW w:w="58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Максимальное количество надземных этажей  – 1 этаж</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строений - 4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Минимальные расстояния от строений до границ соседнего участка - 3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строений до красных линий улиц и проездов не менее - 5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rsidR="009513C6" w:rsidRDefault="009513C6">
            <w:pPr>
              <w:tabs>
                <w:tab w:val="left" w:pos="-9323"/>
              </w:tabs>
              <w:spacing w:after="0" w:line="100" w:lineRule="atLeast"/>
              <w:rPr>
                <w:rFonts w:ascii="Times New Roman" w:hAnsi="Times New Roman"/>
                <w:sz w:val="24"/>
                <w:szCs w:val="24"/>
                <w:lang w:eastAsia="zh-CN"/>
              </w:rPr>
            </w:pPr>
            <w:r>
              <w:rPr>
                <w:rFonts w:ascii="Times New Roman" w:hAnsi="Times New Roman"/>
                <w:sz w:val="24"/>
                <w:szCs w:val="24"/>
                <w:lang w:eastAsia="zh-CN"/>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rsidR="009513C6" w:rsidRDefault="009513C6">
            <w:pPr>
              <w:tabs>
                <w:tab w:val="left" w:pos="-9323"/>
              </w:tabs>
              <w:spacing w:after="0" w:line="100" w:lineRule="atLeast"/>
              <w:rPr>
                <w:rFonts w:ascii="Times New Roman" w:hAnsi="Times New Roman"/>
                <w:sz w:val="24"/>
                <w:szCs w:val="24"/>
                <w:lang w:eastAsia="zh-CN"/>
              </w:rPr>
            </w:pPr>
            <w:r>
              <w:rPr>
                <w:rFonts w:ascii="Times New Roman" w:hAnsi="Times New Roman"/>
                <w:sz w:val="24"/>
                <w:szCs w:val="24"/>
                <w:lang w:eastAsia="zh-CN"/>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Вспомогательные строения размещать со стороны улиц не допускается.</w:t>
            </w:r>
          </w:p>
        </w:tc>
      </w:tr>
      <w:tr w:rsidR="009513C6">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Туалеты, гидронепроницаемые выгребы</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Максимальная высота строений - 3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от соседнего жилого дома не менее - 12 м.</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 xml:space="preserve">Расстояние от красной линии не менее - 10 м. </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Расстояние от границы смежного земельного участка не менее - 3 м.</w:t>
            </w:r>
          </w:p>
        </w:tc>
      </w:tr>
      <w:tr w:rsidR="009513C6">
        <w:tc>
          <w:tcPr>
            <w:tcW w:w="4252"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ind w:firstLine="425"/>
              <w:rPr>
                <w:rFonts w:ascii="Times New Roman" w:hAnsi="Times New Roman"/>
                <w:sz w:val="24"/>
                <w:szCs w:val="24"/>
                <w:lang w:eastAsia="zh-CN"/>
              </w:rPr>
            </w:pPr>
            <w:r>
              <w:rPr>
                <w:rFonts w:ascii="Times New Roman" w:hAnsi="Times New Roman"/>
                <w:sz w:val="24"/>
                <w:szCs w:val="24"/>
                <w:lang w:eastAsia="zh-CN"/>
              </w:rPr>
              <w:t>Площадки для сбора твердых бытовых отходов.</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rsidR="009513C6" w:rsidRDefault="009513C6">
            <w:pPr>
              <w:spacing w:after="0" w:line="100" w:lineRule="atLeast"/>
              <w:rPr>
                <w:rFonts w:ascii="Times New Roman" w:hAnsi="Times New Roman"/>
                <w:sz w:val="24"/>
                <w:szCs w:val="24"/>
                <w:lang w:eastAsia="zh-CN"/>
              </w:rPr>
            </w:pPr>
            <w:r>
              <w:rPr>
                <w:rFonts w:ascii="Times New Roman" w:hAnsi="Times New Roman"/>
                <w:sz w:val="24"/>
                <w:szCs w:val="24"/>
                <w:lang w:eastAsia="zh-CN"/>
              </w:rPr>
              <w:t>Общее количество контейнеров не более 5 шт.</w:t>
            </w:r>
          </w:p>
        </w:tc>
      </w:tr>
    </w:tbl>
    <w:p w:rsidR="009513C6" w:rsidRDefault="009513C6">
      <w:pPr>
        <w:tabs>
          <w:tab w:val="left" w:pos="2520"/>
        </w:tabs>
        <w:spacing w:after="0" w:line="100" w:lineRule="atLeast"/>
        <w:jc w:val="both"/>
        <w:rPr>
          <w:color w:val="00B050"/>
        </w:rPr>
      </w:pPr>
    </w:p>
    <w:p w:rsidR="009513C6" w:rsidRDefault="009513C6">
      <w:pPr>
        <w:pStyle w:val="2"/>
        <w:numPr>
          <w:ilvl w:val="0"/>
          <w:numId w:val="0"/>
        </w:numPr>
        <w:tabs>
          <w:tab w:val="left" w:pos="0"/>
        </w:tabs>
        <w:spacing w:after="100" w:line="100" w:lineRule="atLeast"/>
        <w:ind w:left="578" w:firstLine="709"/>
        <w:jc w:val="both"/>
        <w:rPr>
          <w:rFonts w:ascii="Times New Roman" w:hAnsi="Times New Roman"/>
          <w:color w:val="C00000"/>
          <w:sz w:val="24"/>
          <w:szCs w:val="24"/>
        </w:rPr>
      </w:pPr>
      <w:bookmarkStart w:id="1126" w:name="__RefHeading__13084_1272044668"/>
      <w:bookmarkStart w:id="1127" w:name="_Toc536808564"/>
      <w:bookmarkStart w:id="1128" w:name="_Toc2849338"/>
      <w:bookmarkEnd w:id="1126"/>
      <w:r>
        <w:rPr>
          <w:rFonts w:ascii="Times New Roman" w:hAnsi="Times New Roman"/>
          <w:color w:val="C00000"/>
          <w:sz w:val="24"/>
          <w:szCs w:val="24"/>
        </w:rPr>
        <w:t>Статья 67. Параметры разрешенного использования земельных участков и иных объектов недвижимости в различных территориальных зонах</w:t>
      </w:r>
      <w:bookmarkEnd w:id="1127"/>
      <w:bookmarkEnd w:id="1128"/>
      <w:r>
        <w:rPr>
          <w:rFonts w:ascii="Times New Roman" w:hAnsi="Times New Roman"/>
          <w:color w:val="C00000"/>
          <w:sz w:val="24"/>
          <w:szCs w:val="24"/>
        </w:rPr>
        <w:t xml:space="preserve"> </w:t>
      </w:r>
    </w:p>
    <w:p w:rsidR="009513C6" w:rsidRDefault="009513C6">
      <w:pPr>
        <w:pStyle w:val="2"/>
        <w:widowControl w:val="0"/>
        <w:spacing w:line="100" w:lineRule="atLeast"/>
        <w:ind w:left="1427" w:firstLine="0"/>
        <w:jc w:val="both"/>
        <w:rPr>
          <w:rFonts w:ascii="Times New Roman" w:hAnsi="Times New Roman"/>
          <w:b w:val="0"/>
          <w:bCs w:val="0"/>
          <w:color w:val="00B050"/>
          <w:sz w:val="24"/>
          <w:szCs w:val="24"/>
        </w:rPr>
      </w:pPr>
      <w:bookmarkStart w:id="1129" w:name="__RefHeading__13086_1272044668"/>
      <w:bookmarkStart w:id="1130" w:name="_Toc536097721"/>
      <w:bookmarkEnd w:id="1129"/>
      <w:r>
        <w:rPr>
          <w:rFonts w:ascii="Times New Roman" w:hAnsi="Times New Roman"/>
          <w:color w:val="00000A"/>
          <w:sz w:val="24"/>
          <w:szCs w:val="24"/>
        </w:rPr>
        <w:t xml:space="preserve"> </w:t>
      </w:r>
      <w:bookmarkStart w:id="1131" w:name="_Toc536808565"/>
      <w:bookmarkStart w:id="1132" w:name="_Toc2770914"/>
      <w:bookmarkStart w:id="1133" w:name="_Toc2849339"/>
      <w:bookmarkEnd w:id="1130"/>
      <w:r>
        <w:rPr>
          <w:rFonts w:ascii="Times New Roman" w:hAnsi="Times New Roman"/>
          <w:b w:val="0"/>
          <w:bCs w:val="0"/>
          <w:color w:val="00B050"/>
          <w:sz w:val="24"/>
          <w:szCs w:val="24"/>
        </w:rPr>
        <w:t>1. Показатели плотности застройки участков территориальных зон:</w:t>
      </w:r>
      <w:bookmarkEnd w:id="1131"/>
      <w:bookmarkEnd w:id="1132"/>
      <w:bookmarkEnd w:id="1133"/>
    </w:p>
    <w:tbl>
      <w:tblPr>
        <w:tblW w:w="0" w:type="auto"/>
        <w:tblInd w:w="40" w:type="dxa"/>
        <w:tblLayout w:type="fixed"/>
        <w:tblCellMar>
          <w:left w:w="40" w:type="dxa"/>
          <w:right w:w="40" w:type="dxa"/>
        </w:tblCellMar>
        <w:tblLook w:val="0000" w:firstRow="0" w:lastRow="0" w:firstColumn="0" w:lastColumn="0" w:noHBand="0" w:noVBand="0"/>
      </w:tblPr>
      <w:tblGrid>
        <w:gridCol w:w="6834"/>
        <w:gridCol w:w="1526"/>
        <w:gridCol w:w="1528"/>
      </w:tblGrid>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center"/>
              <w:rPr>
                <w:rFonts w:ascii="Times New Roman" w:hAnsi="Times New Roman"/>
                <w:color w:val="00B050"/>
                <w:sz w:val="24"/>
                <w:szCs w:val="24"/>
              </w:rPr>
            </w:pPr>
          </w:p>
          <w:p w:rsidR="009513C6" w:rsidRDefault="009513C6">
            <w:pPr>
              <w:widowControl w:val="0"/>
              <w:spacing w:after="0" w:line="100" w:lineRule="atLeast"/>
              <w:jc w:val="center"/>
              <w:rPr>
                <w:rFonts w:ascii="Times New Roman" w:hAnsi="Times New Roman"/>
                <w:color w:val="00B050"/>
                <w:sz w:val="24"/>
                <w:szCs w:val="24"/>
              </w:rPr>
            </w:pPr>
            <w:r>
              <w:rPr>
                <w:rFonts w:ascii="Times New Roman" w:hAnsi="Times New Roman"/>
                <w:color w:val="00B050"/>
                <w:sz w:val="24"/>
                <w:szCs w:val="24"/>
              </w:rPr>
              <w:t>Территориальные зоны</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center"/>
              <w:rPr>
                <w:rFonts w:ascii="Times New Roman" w:hAnsi="Times New Roman"/>
                <w:color w:val="00B050"/>
                <w:sz w:val="24"/>
                <w:szCs w:val="24"/>
              </w:rPr>
            </w:pPr>
            <w:r>
              <w:rPr>
                <w:rFonts w:ascii="Times New Roman" w:hAnsi="Times New Roman"/>
                <w:color w:val="00B050"/>
                <w:sz w:val="24"/>
                <w:szCs w:val="24"/>
              </w:rPr>
              <w:t>Коэффициент застройки</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center"/>
              <w:rPr>
                <w:rFonts w:ascii="Times New Roman" w:hAnsi="Times New Roman"/>
                <w:color w:val="00B050"/>
                <w:sz w:val="24"/>
                <w:szCs w:val="24"/>
              </w:rPr>
            </w:pPr>
            <w:r>
              <w:rPr>
                <w:rFonts w:ascii="Times New Roman" w:hAnsi="Times New Roman"/>
                <w:color w:val="00B050"/>
                <w:sz w:val="24"/>
                <w:szCs w:val="24"/>
              </w:rPr>
              <w:t>Коэффициент плотности застройки</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tabs>
                <w:tab w:val="left" w:pos="2119"/>
              </w:tabs>
              <w:spacing w:after="0" w:line="100" w:lineRule="atLeast"/>
              <w:jc w:val="both"/>
              <w:rPr>
                <w:rFonts w:ascii="Times New Roman" w:hAnsi="Times New Roman"/>
                <w:color w:val="00B050"/>
                <w:sz w:val="24"/>
                <w:szCs w:val="24"/>
              </w:rPr>
            </w:pPr>
            <w:r>
              <w:rPr>
                <w:rFonts w:ascii="Times New Roman" w:hAnsi="Times New Roman"/>
                <w:color w:val="00B050"/>
                <w:sz w:val="24"/>
                <w:szCs w:val="24"/>
              </w:rPr>
              <w:t>Жилая</w:t>
            </w:r>
            <w:r>
              <w:rPr>
                <w:rFonts w:ascii="Times New Roman" w:hAnsi="Times New Roman"/>
                <w:color w:val="00B050"/>
                <w:sz w:val="24"/>
                <w:szCs w:val="24"/>
              </w:rPr>
              <w:tab/>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Застройка многоквартирными многоэтажными жилыми домами</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0,4</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1,2</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То же - реконструируемая</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0,6</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1,6</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Застройка многоквартирными жилыми домами малой и средней этажности</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0,4</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0,8</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Застройка блокированными жилыми домами с приквартирными земельными участками</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0,3</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0,6</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Застройка одно-двухквартирными жилыми домами с приусадебными земельными участками</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0,2</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0,4</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Общественно-деловая</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Многофункциональная застройка</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1,0</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3,0</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Специализированная общественная застройка</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0,8</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2,4</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Производственная</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Промышленная</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0,8</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2,4</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Научно-производственная*</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0,6</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1,0</w:t>
            </w:r>
          </w:p>
        </w:tc>
      </w:tr>
      <w:tr w:rsidR="009513C6">
        <w:trPr>
          <w:trHeight w:val="20"/>
        </w:trPr>
        <w:tc>
          <w:tcPr>
            <w:tcW w:w="6834"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Коммунально-складская</w:t>
            </w:r>
          </w:p>
        </w:tc>
        <w:tc>
          <w:tcPr>
            <w:tcW w:w="15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0,6</w:t>
            </w:r>
          </w:p>
        </w:tc>
        <w:tc>
          <w:tcPr>
            <w:tcW w:w="15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widowControl w:val="0"/>
              <w:spacing w:after="0" w:line="100" w:lineRule="atLeast"/>
              <w:jc w:val="both"/>
              <w:rPr>
                <w:rFonts w:ascii="Times New Roman" w:hAnsi="Times New Roman"/>
                <w:color w:val="00B050"/>
                <w:sz w:val="24"/>
                <w:szCs w:val="24"/>
              </w:rPr>
            </w:pPr>
            <w:r>
              <w:rPr>
                <w:rFonts w:ascii="Times New Roman" w:hAnsi="Times New Roman"/>
                <w:color w:val="00B050"/>
                <w:sz w:val="24"/>
                <w:szCs w:val="24"/>
              </w:rPr>
              <w:t>1,8</w:t>
            </w:r>
          </w:p>
        </w:tc>
      </w:tr>
      <w:tr w:rsidR="009513C6">
        <w:trPr>
          <w:trHeight w:val="20"/>
        </w:trPr>
        <w:tc>
          <w:tcPr>
            <w:tcW w:w="9888" w:type="dxa"/>
            <w:gridSpan w:val="3"/>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widowControl w:val="0"/>
              <w:spacing w:after="0" w:line="100" w:lineRule="atLeast"/>
              <w:ind w:firstLine="851"/>
              <w:jc w:val="both"/>
              <w:rPr>
                <w:rFonts w:ascii="Times New Roman" w:hAnsi="Times New Roman"/>
                <w:color w:val="00B050"/>
                <w:sz w:val="24"/>
                <w:szCs w:val="24"/>
              </w:rPr>
            </w:pPr>
            <w:r>
              <w:rPr>
                <w:rFonts w:ascii="Times New Roman" w:hAnsi="Times New Roman"/>
                <w:color w:val="00B050"/>
                <w:sz w:val="24"/>
                <w:szCs w:val="24"/>
              </w:rPr>
              <w:t>*Без учета опытных полей и полигонов, резервных территорий и санитарно-защитных зон.</w:t>
            </w:r>
          </w:p>
          <w:p w:rsidR="009513C6" w:rsidRDefault="009513C6">
            <w:pPr>
              <w:widowControl w:val="0"/>
              <w:spacing w:after="0" w:line="100" w:lineRule="atLeast"/>
              <w:ind w:firstLine="851"/>
              <w:jc w:val="both"/>
              <w:rPr>
                <w:rFonts w:ascii="Times New Roman" w:hAnsi="Times New Roman"/>
                <w:color w:val="00B050"/>
                <w:sz w:val="24"/>
                <w:szCs w:val="24"/>
              </w:rPr>
            </w:pPr>
            <w:r>
              <w:rPr>
                <w:rFonts w:ascii="Times New Roman" w:hAnsi="Times New Roman"/>
                <w:color w:val="00B050"/>
                <w:sz w:val="24"/>
                <w:szCs w:val="24"/>
              </w:rPr>
              <w:t>Примечания</w:t>
            </w:r>
          </w:p>
          <w:p w:rsidR="009513C6" w:rsidRDefault="009513C6">
            <w:pPr>
              <w:widowControl w:val="0"/>
              <w:spacing w:after="0" w:line="100" w:lineRule="atLeast"/>
              <w:ind w:firstLine="851"/>
              <w:jc w:val="both"/>
              <w:rPr>
                <w:rFonts w:ascii="Times New Roman" w:hAnsi="Times New Roman"/>
                <w:color w:val="00B050"/>
                <w:sz w:val="24"/>
                <w:szCs w:val="24"/>
              </w:rPr>
            </w:pPr>
            <w:r>
              <w:rPr>
                <w:rFonts w:ascii="Times New Roman" w:hAnsi="Times New Roman"/>
                <w:color w:val="00B050"/>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513C6" w:rsidRDefault="009513C6">
            <w:pPr>
              <w:widowControl w:val="0"/>
              <w:spacing w:after="0" w:line="100" w:lineRule="atLeast"/>
              <w:ind w:firstLine="851"/>
              <w:jc w:val="both"/>
              <w:rPr>
                <w:rFonts w:ascii="Times New Roman" w:hAnsi="Times New Roman"/>
                <w:color w:val="00B050"/>
                <w:sz w:val="24"/>
                <w:szCs w:val="24"/>
              </w:rPr>
            </w:pPr>
            <w:r>
              <w:rPr>
                <w:rFonts w:ascii="Times New Roman" w:hAnsi="Times New Roman"/>
                <w:color w:val="00B05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513C6" w:rsidRDefault="009513C6">
            <w:pPr>
              <w:widowControl w:val="0"/>
              <w:spacing w:after="0" w:line="100" w:lineRule="atLeast"/>
              <w:ind w:firstLine="851"/>
              <w:jc w:val="both"/>
              <w:rPr>
                <w:rFonts w:ascii="Times New Roman" w:hAnsi="Times New Roman"/>
                <w:color w:val="00B050"/>
                <w:sz w:val="24"/>
                <w:szCs w:val="24"/>
              </w:rPr>
            </w:pPr>
            <w:r>
              <w:rPr>
                <w:rFonts w:ascii="Times New Roman" w:hAnsi="Times New Roman"/>
                <w:color w:val="00B050"/>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513C6" w:rsidRDefault="009513C6">
            <w:pPr>
              <w:widowControl w:val="0"/>
              <w:spacing w:after="0" w:line="100" w:lineRule="atLeast"/>
              <w:ind w:firstLine="851"/>
              <w:jc w:val="both"/>
              <w:rPr>
                <w:rFonts w:ascii="Times New Roman" w:hAnsi="Times New Roman"/>
                <w:color w:val="00B050"/>
                <w:sz w:val="24"/>
                <w:szCs w:val="24"/>
              </w:rPr>
            </w:pPr>
            <w:r>
              <w:rPr>
                <w:rFonts w:ascii="Times New Roman" w:hAnsi="Times New Roman"/>
                <w:color w:val="00B050"/>
                <w:sz w:val="24"/>
                <w:szCs w:val="24"/>
              </w:rPr>
              <w:t>3 Границами кварталов являются красные линии.</w:t>
            </w:r>
          </w:p>
          <w:p w:rsidR="009513C6" w:rsidRDefault="009513C6">
            <w:pPr>
              <w:widowControl w:val="0"/>
              <w:spacing w:after="0" w:line="100" w:lineRule="atLeast"/>
              <w:ind w:firstLine="851"/>
              <w:jc w:val="both"/>
              <w:rPr>
                <w:rFonts w:ascii="Times New Roman" w:hAnsi="Times New Roman"/>
                <w:color w:val="00B050"/>
                <w:sz w:val="24"/>
                <w:szCs w:val="24"/>
              </w:rPr>
            </w:pPr>
            <w:r>
              <w:rPr>
                <w:rFonts w:ascii="Times New Roman" w:hAnsi="Times New Roman"/>
                <w:color w:val="00B050"/>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9513C6" w:rsidRDefault="009513C6">
      <w:pPr>
        <w:widowControl w:val="0"/>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2. Обеспечение доступности объектов социальной инфраструктуры для инвалидов и других маломобильных групп населения.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Проектные решения объектов, доступных для маломобильных групп населения, должны обеспечивать:</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досягаемость мест целевого посещения и беспрепятственность перемещения внутри зданий и сооружений;</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безопасность путей движения (в том числе эвакуационных), а также мест проживания, обслуживания и приложения труда;</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удобство и комфорт среды жизнедеятельности.</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Правил.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513C6" w:rsidRDefault="009513C6">
      <w:pPr>
        <w:keepNext/>
        <w:spacing w:after="0" w:line="100" w:lineRule="atLeast"/>
        <w:ind w:firstLine="709"/>
        <w:jc w:val="center"/>
        <w:rPr>
          <w:rFonts w:ascii="Times New Roman" w:hAnsi="Times New Roman"/>
          <w:b/>
          <w:sz w:val="24"/>
          <w:szCs w:val="24"/>
        </w:rPr>
      </w:pPr>
      <w:r>
        <w:rPr>
          <w:rFonts w:ascii="Times New Roman" w:hAnsi="Times New Roman"/>
          <w:b/>
          <w:sz w:val="24"/>
          <w:szCs w:val="24"/>
        </w:rPr>
        <w:t>Требования к зданиям, сооружениям и</w:t>
      </w:r>
    </w:p>
    <w:p w:rsidR="009513C6" w:rsidRDefault="009513C6">
      <w:pPr>
        <w:keepNext/>
        <w:spacing w:after="0" w:line="100" w:lineRule="atLeast"/>
        <w:ind w:firstLine="709"/>
        <w:jc w:val="center"/>
        <w:rPr>
          <w:rFonts w:ascii="Times New Roman" w:hAnsi="Times New Roman"/>
          <w:b/>
          <w:sz w:val="24"/>
          <w:szCs w:val="24"/>
        </w:rPr>
      </w:pPr>
      <w:r>
        <w:rPr>
          <w:rFonts w:ascii="Times New Roman" w:hAnsi="Times New Roman"/>
          <w:b/>
          <w:sz w:val="24"/>
          <w:szCs w:val="24"/>
        </w:rPr>
        <w:t>объектам социальной инфраструктуры</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визуальной и звуковой информацией, включая специальные знаки у строящихся, ремонтируемых объектов;</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телефонами-автоматами или иными средствами связи, доступными для инвалидов;</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санитарно-гигиеническими помещениями, доступными для инвалидов и других маломобильных групп населения;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пандусами и поручнями у лестниц при входах в здания;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пологими спусками у тротуаров в местах наземных переходов улиц, дорог, магистралей и остановок транспорта общего пользования;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специальными указателями маршрутов движения инвалидов по территории вокзалов, парков и других рекреационных зон;</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rsidR="009513C6" w:rsidRDefault="009513C6">
      <w:pPr>
        <w:keepNext/>
        <w:spacing w:after="0" w:line="100" w:lineRule="atLeast"/>
        <w:ind w:firstLine="709"/>
        <w:jc w:val="center"/>
        <w:rPr>
          <w:rFonts w:ascii="Times New Roman" w:hAnsi="Times New Roman"/>
          <w:b/>
          <w:sz w:val="24"/>
          <w:szCs w:val="24"/>
        </w:rPr>
      </w:pPr>
      <w:r>
        <w:rPr>
          <w:rFonts w:ascii="Times New Roman" w:hAnsi="Times New Roman"/>
          <w:b/>
          <w:sz w:val="24"/>
          <w:szCs w:val="24"/>
        </w:rPr>
        <w:t>Требования к параметрам проездов и проходов, обеспечивающих доступ инвалидов и маломобильных лиц</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Ограждения участков должны обеспечивать возможность опорного движения маломобильных групп населения через проходы и вдоль них.</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Уклоны пути движения для проезда инвалидов на креслах-колясках не должны превышать:</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продольный - 5 процентов;</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поперечный - 1 - 2 процента.</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Высота бордюров по краям пешеходных путей должна быть не менее 0,05 м.</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Лестницы должны дублироваться пандусами, а при необходимости - другими средствами подъема.</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Места парковки оснащаются знаками, применяемыми в международной практике.</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Площадки и места отдыха следует размещать смежно вне габаритов путей движения мест отдыха и ожидания.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Следует предусматривать линейную посадку деревьев и кустарников для формирования кромок путей пешеходного движения.</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9513C6" w:rsidRDefault="009513C6">
      <w:pPr>
        <w:keepNext/>
        <w:spacing w:after="0" w:line="100" w:lineRule="atLeast"/>
        <w:ind w:firstLine="709"/>
        <w:jc w:val="both"/>
        <w:rPr>
          <w:rFonts w:ascii="Times New Roman" w:hAnsi="Times New Roman"/>
          <w:sz w:val="24"/>
          <w:szCs w:val="24"/>
        </w:rPr>
      </w:pPr>
      <w:r>
        <w:rPr>
          <w:rFonts w:ascii="Times New Roman" w:hAnsi="Times New Roman"/>
          <w:sz w:val="24"/>
          <w:szCs w:val="24"/>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3. Минимальное количество машинно-мест для парковки легковых автомобилей принимается в соответствии с расчетными показателями, принятыми в соответствии с Приложением «К» СП 42.13330.2011 «Градостроительство. Планировка и застройка городских и сельских поселений» и таблицы № 19 ГОСТ Р 52766-2007 «Дороги автомобильные общего пользования. Элементы обустройства. Общие требования».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Требуемое расчетное количество машинно-мест для парковки легковых автомобилей</w:t>
      </w:r>
    </w:p>
    <w:tbl>
      <w:tblPr>
        <w:tblW w:w="0" w:type="auto"/>
        <w:tblInd w:w="320" w:type="dxa"/>
        <w:tblLayout w:type="fixed"/>
        <w:tblCellMar>
          <w:top w:w="75" w:type="dxa"/>
          <w:left w:w="75" w:type="dxa"/>
          <w:bottom w:w="75" w:type="dxa"/>
          <w:right w:w="75" w:type="dxa"/>
        </w:tblCellMar>
        <w:tblLook w:val="0000" w:firstRow="0" w:lastRow="0" w:firstColumn="0" w:lastColumn="0" w:noHBand="0" w:noVBand="0"/>
      </w:tblPr>
      <w:tblGrid>
        <w:gridCol w:w="4740"/>
        <w:gridCol w:w="2612"/>
        <w:gridCol w:w="2402"/>
      </w:tblGrid>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pStyle w:val="NoSpacing"/>
              <w:jc w:val="center"/>
              <w:rPr>
                <w:rFonts w:ascii="Times New Roman" w:hAnsi="Times New Roman"/>
                <w:color w:val="00B050"/>
                <w:sz w:val="24"/>
                <w:szCs w:val="24"/>
              </w:rPr>
            </w:pPr>
            <w:r>
              <w:rPr>
                <w:rFonts w:ascii="Times New Roman" w:hAnsi="Times New Roman"/>
                <w:color w:val="00B050"/>
                <w:sz w:val="24"/>
                <w:szCs w:val="24"/>
              </w:rPr>
              <w:t>Наименование территорий, объектов</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pStyle w:val="NoSpacing"/>
              <w:jc w:val="center"/>
              <w:rPr>
                <w:rFonts w:ascii="Times New Roman" w:hAnsi="Times New Roman"/>
                <w:color w:val="00B050"/>
                <w:sz w:val="24"/>
                <w:szCs w:val="24"/>
              </w:rPr>
            </w:pPr>
            <w:r>
              <w:rPr>
                <w:rFonts w:ascii="Times New Roman" w:hAnsi="Times New Roman"/>
                <w:color w:val="00B050"/>
                <w:sz w:val="24"/>
                <w:szCs w:val="24"/>
              </w:rPr>
              <w:t>Расчетная единица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pStyle w:val="NoSpacing"/>
              <w:jc w:val="center"/>
              <w:rPr>
                <w:rFonts w:ascii="Times New Roman" w:hAnsi="Times New Roman"/>
                <w:color w:val="00B050"/>
                <w:sz w:val="24"/>
                <w:szCs w:val="24"/>
              </w:rPr>
            </w:pPr>
            <w:r>
              <w:rPr>
                <w:rFonts w:ascii="Times New Roman" w:hAnsi="Times New Roman"/>
                <w:color w:val="00B050"/>
                <w:sz w:val="24"/>
                <w:szCs w:val="24"/>
              </w:rPr>
              <w:t xml:space="preserve">Одно </w:t>
            </w:r>
            <w:r>
              <w:rPr>
                <w:rFonts w:ascii="Times New Roman" w:hAnsi="Times New Roman"/>
                <w:color w:val="00B050"/>
                <w:sz w:val="24"/>
                <w:szCs w:val="24"/>
              </w:rPr>
              <w:br/>
              <w:t xml:space="preserve">машинно-место на следующее число </w:t>
            </w:r>
            <w:r>
              <w:rPr>
                <w:rFonts w:ascii="Times New Roman" w:hAnsi="Times New Roman"/>
                <w:color w:val="00B050"/>
                <w:sz w:val="24"/>
                <w:szCs w:val="24"/>
              </w:rPr>
              <w:br/>
              <w:t xml:space="preserve">расчётных </w:t>
            </w:r>
            <w:r>
              <w:rPr>
                <w:rFonts w:ascii="Times New Roman" w:hAnsi="Times New Roman"/>
                <w:color w:val="00B050"/>
                <w:sz w:val="24"/>
                <w:szCs w:val="24"/>
              </w:rPr>
              <w:br/>
              <w:t>единиц</w:t>
            </w:r>
          </w:p>
        </w:tc>
      </w:tr>
      <w:tr w:rsidR="009513C6">
        <w:trPr>
          <w:trHeight w:val="76"/>
        </w:trPr>
        <w:tc>
          <w:tcPr>
            <w:tcW w:w="4740"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3</w:t>
            </w:r>
          </w:p>
        </w:tc>
      </w:tr>
      <w:tr w:rsidR="009513C6">
        <w:trPr>
          <w:trHeight w:val="20"/>
        </w:trPr>
        <w:tc>
          <w:tcPr>
            <w:tcW w:w="9754" w:type="dxa"/>
            <w:gridSpan w:val="3"/>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rPr>
                <w:rFonts w:ascii="Times New Roman" w:hAnsi="Times New Roman"/>
                <w:b/>
                <w:bCs/>
                <w:color w:val="00B050"/>
                <w:sz w:val="24"/>
                <w:szCs w:val="24"/>
              </w:rPr>
            </w:pPr>
            <w:r>
              <w:rPr>
                <w:rFonts w:ascii="Times New Roman" w:hAnsi="Times New Roman"/>
                <w:b/>
                <w:bCs/>
                <w:color w:val="00B050"/>
                <w:sz w:val="24"/>
                <w:szCs w:val="24"/>
              </w:rPr>
              <w:t>Здания и сооружения</w:t>
            </w:r>
            <w:r>
              <w:rPr>
                <w:rFonts w:ascii="Times New Roman" w:hAnsi="Times New Roman"/>
                <w:color w:val="00B050"/>
                <w:sz w:val="24"/>
                <w:szCs w:val="24"/>
              </w:rPr>
              <w:t xml:space="preserve"> </w:t>
            </w:r>
            <w:r>
              <w:rPr>
                <w:rFonts w:ascii="Times New Roman" w:hAnsi="Times New Roman"/>
                <w:b/>
                <w:bCs/>
                <w:color w:val="00B050"/>
                <w:sz w:val="24"/>
                <w:szCs w:val="24"/>
              </w:rPr>
              <w:t>социального и культурно- бытового назначения</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Административно-общественные учреждения, кредитно-финансовые и юридические учреждения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 работающий</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5</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Научные и проектные организации, высшие и средние специальные учебные заведения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 работающий</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7</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Промышленные предприятия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 xml:space="preserve">1 работающий в </w:t>
            </w:r>
            <w:r>
              <w:rPr>
                <w:rFonts w:ascii="Times New Roman" w:hAnsi="Times New Roman"/>
                <w:color w:val="00B050"/>
                <w:sz w:val="24"/>
                <w:szCs w:val="24"/>
              </w:rPr>
              <w:br/>
              <w:t>двух смежных сменах</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10</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Больницы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больничные койки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20</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Поликлиники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 посещение</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35</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Спортивные здания и сооружения с трибунами вместимостью более 500 зрителей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зрительные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30</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Театры, цирки, кинотеатры, концертные</w:t>
            </w:r>
            <w:r>
              <w:rPr>
                <w:rFonts w:ascii="Times New Roman" w:hAnsi="Times New Roman"/>
                <w:color w:val="00B050"/>
                <w:sz w:val="24"/>
                <w:szCs w:val="24"/>
              </w:rPr>
              <w:br/>
              <w:t xml:space="preserve">залы, музеи, выставки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зрительные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7</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Торговые центры, универмаги, магазины с площадью торговых залов:</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до 1000 м2 </w:t>
            </w:r>
          </w:p>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более 1000 м2</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 xml:space="preserve">1 м2 торговой </w:t>
            </w:r>
            <w:r>
              <w:rPr>
                <w:rFonts w:ascii="Times New Roman" w:hAnsi="Times New Roman"/>
                <w:color w:val="00B050"/>
                <w:sz w:val="24"/>
                <w:szCs w:val="24"/>
              </w:rPr>
              <w:br/>
              <w:t>площади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513C6" w:rsidRDefault="009513C6">
            <w:pPr>
              <w:spacing w:after="0" w:line="100" w:lineRule="atLeast"/>
              <w:jc w:val="center"/>
              <w:rPr>
                <w:rFonts w:ascii="Times New Roman" w:hAnsi="Times New Roman"/>
                <w:color w:val="00B050"/>
                <w:sz w:val="24"/>
                <w:szCs w:val="24"/>
              </w:rPr>
            </w:pPr>
          </w:p>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50</w:t>
            </w:r>
          </w:p>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25</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Рынки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торговые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6</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Рестораны и кафе, клубы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посадочные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12</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Гостиницы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4</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Станции технического обслуживания, моечные пункты</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посты</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2</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Предприятия общественного питания, </w:t>
            </w:r>
            <w:r>
              <w:rPr>
                <w:rFonts w:ascii="Times New Roman" w:hAnsi="Times New Roman"/>
                <w:color w:val="00B050"/>
                <w:sz w:val="24"/>
                <w:szCs w:val="24"/>
              </w:rPr>
              <w:br/>
              <w:t xml:space="preserve">торговли и коммунально-бытового </w:t>
            </w:r>
            <w:r>
              <w:rPr>
                <w:rFonts w:ascii="Times New Roman" w:hAnsi="Times New Roman"/>
                <w:color w:val="00B050"/>
                <w:sz w:val="24"/>
                <w:szCs w:val="24"/>
              </w:rPr>
              <w:br/>
              <w:t xml:space="preserve">обслуживания в зонах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 посетитель и</w:t>
            </w:r>
          </w:p>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 работник обслуживающего персонала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10</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Вокзалы всех видов транспорта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 xml:space="preserve">1 пассажир </w:t>
            </w:r>
            <w:r>
              <w:rPr>
                <w:rFonts w:ascii="Times New Roman" w:hAnsi="Times New Roman"/>
                <w:color w:val="00B050"/>
                <w:sz w:val="24"/>
                <w:szCs w:val="24"/>
              </w:rPr>
              <w:br/>
              <w:t>дальнего и местного сообщений, прибывающий в час "пик"</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spacing w:after="0" w:line="100" w:lineRule="atLeast"/>
              <w:jc w:val="center"/>
              <w:rPr>
                <w:rFonts w:ascii="Times New Roman" w:hAnsi="Times New Roman"/>
                <w:color w:val="00B050"/>
                <w:sz w:val="24"/>
                <w:szCs w:val="24"/>
              </w:rPr>
            </w:pPr>
            <w:r>
              <w:rPr>
                <w:rFonts w:ascii="Times New Roman" w:hAnsi="Times New Roman"/>
                <w:color w:val="00B050"/>
                <w:sz w:val="24"/>
                <w:szCs w:val="24"/>
              </w:rPr>
              <w:t>10</w:t>
            </w:r>
          </w:p>
        </w:tc>
      </w:tr>
      <w:tr w:rsidR="009513C6">
        <w:trPr>
          <w:trHeight w:val="20"/>
        </w:trPr>
        <w:tc>
          <w:tcPr>
            <w:tcW w:w="9754" w:type="dxa"/>
            <w:gridSpan w:val="3"/>
            <w:tcBorders>
              <w:top w:val="single" w:sz="4" w:space="0" w:color="000000"/>
              <w:left w:val="single" w:sz="4" w:space="0" w:color="000000"/>
              <w:bottom w:val="single" w:sz="4" w:space="0" w:color="000000"/>
              <w:right w:val="single" w:sz="4" w:space="0" w:color="000000"/>
            </w:tcBorders>
            <w:shd w:val="clear" w:color="auto" w:fill="FFFFFF"/>
          </w:tcPr>
          <w:p w:rsidR="009513C6" w:rsidRDefault="009513C6">
            <w:pPr>
              <w:tabs>
                <w:tab w:val="left" w:pos="1005"/>
              </w:tabs>
              <w:spacing w:after="0" w:line="100" w:lineRule="atLeast"/>
              <w:rPr>
                <w:rFonts w:ascii="Times New Roman" w:hAnsi="Times New Roman"/>
                <w:b/>
                <w:bCs/>
                <w:color w:val="00B050"/>
                <w:sz w:val="24"/>
                <w:szCs w:val="24"/>
              </w:rPr>
            </w:pPr>
            <w:r>
              <w:rPr>
                <w:rFonts w:ascii="Times New Roman" w:hAnsi="Times New Roman"/>
                <w:b/>
                <w:bCs/>
                <w:color w:val="00B050"/>
                <w:sz w:val="24"/>
                <w:szCs w:val="24"/>
              </w:rPr>
              <w:t>Рекреационные территории и объекты отдыха</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Пляжи и парки в зонах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5</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Парки культуры и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15</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Лесопарки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10</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Базы кратковременного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7</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Дома отдыха и санатории, санатории, профилактории, базы отдыха предприятий и туристские базы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 xml:space="preserve">1 отдыхающий и </w:t>
            </w:r>
            <w:r>
              <w:rPr>
                <w:rFonts w:ascii="Times New Roman" w:hAnsi="Times New Roman"/>
                <w:color w:val="00B050"/>
                <w:sz w:val="24"/>
                <w:szCs w:val="24"/>
              </w:rPr>
              <w:br/>
              <w:t>1 работник обслуживающего персонала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20</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Гостиницы (туристские и курортные)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4</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rPr>
                <w:rFonts w:ascii="Times New Roman" w:hAnsi="Times New Roman"/>
                <w:color w:val="00B050"/>
                <w:sz w:val="24"/>
                <w:szCs w:val="24"/>
              </w:rPr>
            </w:pPr>
            <w:r>
              <w:rPr>
                <w:rFonts w:ascii="Times New Roman" w:hAnsi="Times New Roman"/>
                <w:color w:val="00B050"/>
                <w:sz w:val="24"/>
                <w:szCs w:val="24"/>
              </w:rPr>
              <w:t xml:space="preserve">Мотели и кемпинги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4</w:t>
            </w:r>
          </w:p>
        </w:tc>
      </w:tr>
      <w:tr w:rsidR="009513C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rPr>
                <w:rFonts w:ascii="Times New Roman" w:hAnsi="Times New Roman"/>
                <w:color w:val="00B050"/>
                <w:sz w:val="24"/>
                <w:szCs w:val="24"/>
              </w:rPr>
            </w:pPr>
            <w:r>
              <w:rPr>
                <w:rFonts w:ascii="Times New Roman" w:hAnsi="Times New Roman"/>
                <w:color w:val="00B050"/>
                <w:sz w:val="24"/>
                <w:szCs w:val="24"/>
              </w:rPr>
              <w:t xml:space="preserve">Садоводческие товарищества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1 участок</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3C6" w:rsidRDefault="009513C6">
            <w:pPr>
              <w:tabs>
                <w:tab w:val="left" w:pos="1005"/>
              </w:tabs>
              <w:spacing w:after="0" w:line="100" w:lineRule="atLeast"/>
              <w:jc w:val="center"/>
              <w:rPr>
                <w:rFonts w:ascii="Times New Roman" w:hAnsi="Times New Roman"/>
                <w:color w:val="00B050"/>
                <w:sz w:val="24"/>
                <w:szCs w:val="24"/>
              </w:rPr>
            </w:pPr>
            <w:r>
              <w:rPr>
                <w:rFonts w:ascii="Times New Roman" w:hAnsi="Times New Roman"/>
                <w:color w:val="00B050"/>
                <w:sz w:val="24"/>
                <w:szCs w:val="24"/>
              </w:rPr>
              <w:t>1</w:t>
            </w:r>
          </w:p>
        </w:tc>
      </w:tr>
    </w:tbl>
    <w:p w:rsidR="009513C6" w:rsidRDefault="009513C6">
      <w:pPr>
        <w:keepNext/>
        <w:spacing w:after="0"/>
        <w:ind w:firstLine="709"/>
        <w:jc w:val="both"/>
        <w:rPr>
          <w:rFonts w:ascii="Times New Roman" w:hAnsi="Times New Roman"/>
          <w:sz w:val="24"/>
          <w:szCs w:val="24"/>
        </w:rPr>
      </w:pPr>
    </w:p>
    <w:p w:rsidR="009513C6" w:rsidRDefault="009513C6">
      <w:pPr>
        <w:pStyle w:val="2"/>
        <w:numPr>
          <w:ilvl w:val="0"/>
          <w:numId w:val="0"/>
        </w:numPr>
        <w:tabs>
          <w:tab w:val="left" w:pos="0"/>
        </w:tabs>
        <w:spacing w:before="0" w:line="100" w:lineRule="atLeast"/>
        <w:jc w:val="both"/>
        <w:rPr>
          <w:rFonts w:ascii="Times New Roman" w:hAnsi="Times New Roman"/>
          <w:color w:val="00B050"/>
          <w:sz w:val="24"/>
          <w:szCs w:val="24"/>
        </w:rPr>
      </w:pPr>
      <w:bookmarkStart w:id="1134" w:name="_Toc536097722"/>
      <w:bookmarkStart w:id="1135" w:name="_Toc536808566"/>
      <w:bookmarkStart w:id="1136" w:name="_Toc2849340"/>
      <w:bookmarkStart w:id="1137" w:name="__RefHeading__13088_1272044668"/>
      <w:bookmarkEnd w:id="1137"/>
      <w:r>
        <w:rPr>
          <w:rFonts w:ascii="Times New Roman" w:hAnsi="Times New Roman"/>
          <w:color w:val="00B050"/>
          <w:sz w:val="24"/>
          <w:szCs w:val="24"/>
        </w:rPr>
        <w:t>Статья 68. Использование земельных участков и объектов капитального строительства в границах зон комплексного развития территории.</w:t>
      </w:r>
      <w:bookmarkEnd w:id="1134"/>
      <w:bookmarkEnd w:id="1135"/>
      <w:bookmarkEnd w:id="1136"/>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2. До принятия решения о комплексном развитии территории земельные участки в границах территорий комплексного развития используются в соответствии с градостроительными регламентами, установленными для территориальной зоны, к которой они относятся.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3. После утверждения документации по планировке территории относительно зон комплексного развития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в установленном порядке вносятся изменения  в карту градостроительного зонирования настоящих Правил.</w:t>
      </w:r>
    </w:p>
    <w:p w:rsidR="009513C6" w:rsidRDefault="009513C6">
      <w:pPr>
        <w:pStyle w:val="2"/>
        <w:numPr>
          <w:ilvl w:val="0"/>
          <w:numId w:val="0"/>
        </w:numPr>
        <w:tabs>
          <w:tab w:val="left" w:pos="0"/>
        </w:tabs>
        <w:spacing w:before="0" w:line="100" w:lineRule="atLeast"/>
        <w:jc w:val="both"/>
        <w:rPr>
          <w:rFonts w:ascii="Times New Roman" w:hAnsi="Times New Roman"/>
          <w:color w:val="00000A"/>
          <w:sz w:val="24"/>
          <w:szCs w:val="24"/>
        </w:rPr>
      </w:pPr>
      <w:bookmarkStart w:id="1138" w:name="_Toc536097723"/>
    </w:p>
    <w:p w:rsidR="009513C6" w:rsidRDefault="009513C6">
      <w:pPr>
        <w:pStyle w:val="2"/>
        <w:numPr>
          <w:ilvl w:val="0"/>
          <w:numId w:val="0"/>
        </w:numPr>
        <w:tabs>
          <w:tab w:val="left" w:pos="0"/>
        </w:tabs>
        <w:spacing w:before="0" w:line="100" w:lineRule="atLeast"/>
        <w:jc w:val="both"/>
        <w:rPr>
          <w:rFonts w:ascii="Times New Roman" w:hAnsi="Times New Roman"/>
          <w:color w:val="00B050"/>
          <w:sz w:val="24"/>
          <w:szCs w:val="24"/>
        </w:rPr>
      </w:pPr>
      <w:bookmarkStart w:id="1139" w:name="_Toc536808567"/>
      <w:bookmarkStart w:id="1140" w:name="_Toc2849341"/>
      <w:bookmarkStart w:id="1141" w:name="__RefHeading__13090_1272044668"/>
      <w:bookmarkEnd w:id="1141"/>
      <w:r>
        <w:rPr>
          <w:rFonts w:ascii="Times New Roman" w:hAnsi="Times New Roman"/>
          <w:color w:val="00B050"/>
          <w:sz w:val="24"/>
          <w:szCs w:val="24"/>
        </w:rPr>
        <w:t>Статья 69.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End w:id="1138"/>
      <w:bookmarkEnd w:id="1139"/>
      <w:bookmarkEnd w:id="1140"/>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1. Расчетные показатели объектов социальной инфраструктуры:</w:t>
      </w:r>
    </w:p>
    <w:tbl>
      <w:tblPr>
        <w:tblW w:w="0" w:type="auto"/>
        <w:tblInd w:w="109" w:type="dxa"/>
        <w:tblLayout w:type="fixed"/>
        <w:tblLook w:val="0000" w:firstRow="0" w:lastRow="0" w:firstColumn="0" w:lastColumn="0" w:noHBand="0" w:noVBand="0"/>
      </w:tblPr>
      <w:tblGrid>
        <w:gridCol w:w="2217"/>
        <w:gridCol w:w="970"/>
        <w:gridCol w:w="2340"/>
        <w:gridCol w:w="1984"/>
        <w:gridCol w:w="2497"/>
      </w:tblGrid>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Единица измерения</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Рекомендуемая обеспеченность на 1000 жителей (в пределах минимума)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Размер земельного участка, кв. м</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Уровень доступности и обеспеченности</w:t>
            </w:r>
          </w:p>
        </w:tc>
      </w:tr>
      <w:tr w:rsidR="009513C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b/>
                <w:color w:val="00B050"/>
              </w:rPr>
            </w:pPr>
            <w:r>
              <w:rPr>
                <w:rFonts w:ascii="Times New Roman" w:hAnsi="Times New Roman"/>
                <w:b/>
                <w:color w:val="00B050"/>
              </w:rPr>
              <w:t>Учреждения образования</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Дошкольные образовательные 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Расчет по демографии с учетом уровня обеспеченности детей дошкольными учреждениями для ориентировочных расчетов - 28 мест на 1 тыс. чел;</w:t>
            </w:r>
          </w:p>
          <w:p w:rsidR="009513C6" w:rsidRDefault="009513C6">
            <w:pPr>
              <w:pStyle w:val="aff7"/>
              <w:rPr>
                <w:rFonts w:ascii="Times New Roman" w:hAnsi="Times New Roman"/>
                <w:color w:val="00B050"/>
              </w:rPr>
            </w:pPr>
            <w:r>
              <w:rPr>
                <w:rFonts w:ascii="Times New Roman" w:hAnsi="Times New Roman"/>
                <w:color w:val="00B050"/>
              </w:rPr>
              <w:t xml:space="preserve"> при новой застройке территорий и отсутствии демографии - 180 мест на 1 тыс. чел, при этом на территории жилой застройки размещать из расчета 100 мест на 1 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для отдельно стоящих зданий при вместимости до 100 мест - 40, свыше 100 мест - 35, для встроенных при вместимости более 100 мест - не менее 29</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уровень обеспеченности детей (1 - 6 лет) дошкольными учреждениями - 50% Площадь групповой площадки для детей ясельного возраста - 7,5 кв. м - на 1 место. Радиус обслуживания  - 500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Общеобразовательные школы, лицеи, гимназии, кадетские училища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расчет по демографии с учетом уровня охвата школьников для ориентировочных расчетов - 111 мест на 1 тыс. чел,</w:t>
            </w:r>
          </w:p>
          <w:p w:rsidR="009513C6" w:rsidRDefault="009513C6">
            <w:pPr>
              <w:pStyle w:val="aff7"/>
              <w:rPr>
                <w:rFonts w:ascii="Times New Roman" w:hAnsi="Times New Roman"/>
                <w:color w:val="00B050"/>
              </w:rPr>
            </w:pPr>
            <w:r>
              <w:rPr>
                <w:rFonts w:ascii="Times New Roman" w:hAnsi="Times New Roman"/>
                <w:color w:val="00B050"/>
              </w:rPr>
              <w:t>в том числе для X - XI классов - 17 мест на 1 тыс. чел;</w:t>
            </w:r>
          </w:p>
          <w:p w:rsidR="009513C6" w:rsidRDefault="009513C6">
            <w:pPr>
              <w:pStyle w:val="aff7"/>
              <w:rPr>
                <w:rFonts w:ascii="Times New Roman" w:hAnsi="Times New Roman"/>
                <w:color w:val="00B050"/>
              </w:rPr>
            </w:pPr>
            <w:r>
              <w:rPr>
                <w:rFonts w:ascii="Times New Roman" w:hAnsi="Times New Roman"/>
                <w:color w:val="00B050"/>
              </w:rPr>
              <w:t xml:space="preserve">при новой застройке территорий и отсутствии демографии - не менее 160 мест на 1 тыс. чел. на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при вместимости: до 400 мест - 50</w:t>
            </w:r>
          </w:p>
          <w:p w:rsidR="009513C6" w:rsidRDefault="009513C6">
            <w:pPr>
              <w:pStyle w:val="aff7"/>
              <w:rPr>
                <w:rFonts w:ascii="Times New Roman" w:hAnsi="Times New Roman"/>
                <w:color w:val="00B050"/>
              </w:rPr>
            </w:pPr>
            <w:r>
              <w:rPr>
                <w:rFonts w:ascii="Times New Roman" w:hAnsi="Times New Roman"/>
                <w:color w:val="00B050"/>
              </w:rPr>
              <w:t>400 - 500 мест - 60</w:t>
            </w:r>
          </w:p>
          <w:p w:rsidR="009513C6" w:rsidRDefault="009513C6">
            <w:pPr>
              <w:pStyle w:val="aff7"/>
              <w:rPr>
                <w:rFonts w:ascii="Times New Roman" w:hAnsi="Times New Roman"/>
                <w:color w:val="00B050"/>
              </w:rPr>
            </w:pPr>
            <w:r>
              <w:rPr>
                <w:rFonts w:ascii="Times New Roman" w:hAnsi="Times New Roman"/>
                <w:color w:val="00B050"/>
              </w:rPr>
              <w:t>500 - 600 мест - 50</w:t>
            </w:r>
          </w:p>
          <w:p w:rsidR="009513C6" w:rsidRDefault="009513C6">
            <w:pPr>
              <w:pStyle w:val="aff7"/>
              <w:rPr>
                <w:rFonts w:ascii="Times New Roman" w:hAnsi="Times New Roman"/>
                <w:color w:val="00B050"/>
              </w:rPr>
            </w:pPr>
            <w:r>
              <w:rPr>
                <w:rFonts w:ascii="Times New Roman" w:hAnsi="Times New Roman"/>
                <w:color w:val="00B050"/>
              </w:rPr>
              <w:t>600 - 800 мест - 40</w:t>
            </w:r>
          </w:p>
          <w:p w:rsidR="009513C6" w:rsidRDefault="009513C6">
            <w:pPr>
              <w:pStyle w:val="aff7"/>
              <w:rPr>
                <w:rFonts w:ascii="Times New Roman" w:hAnsi="Times New Roman"/>
                <w:color w:val="00B050"/>
              </w:rPr>
            </w:pPr>
            <w:r>
              <w:rPr>
                <w:rFonts w:ascii="Times New Roman" w:hAnsi="Times New Roman"/>
                <w:color w:val="00B050"/>
              </w:rPr>
              <w:t>800 - 1100 мест - 33</w:t>
            </w:r>
          </w:p>
          <w:p w:rsidR="009513C6" w:rsidRDefault="009513C6">
            <w:pPr>
              <w:pStyle w:val="aff7"/>
              <w:rPr>
                <w:rFonts w:ascii="Times New Roman" w:hAnsi="Times New Roman"/>
                <w:color w:val="00B050"/>
              </w:rPr>
            </w:pPr>
            <w:r>
              <w:rPr>
                <w:rFonts w:ascii="Times New Roman" w:hAnsi="Times New Roman"/>
                <w:color w:val="00B050"/>
              </w:rPr>
              <w:t>1100 - 1500 мест - 21</w:t>
            </w:r>
          </w:p>
          <w:p w:rsidR="009513C6" w:rsidRDefault="009513C6">
            <w:pPr>
              <w:pStyle w:val="aff7"/>
              <w:rPr>
                <w:rFonts w:ascii="Times New Roman" w:hAnsi="Times New Roman"/>
                <w:color w:val="00B050"/>
              </w:rPr>
            </w:pPr>
            <w:r>
              <w:rPr>
                <w:rFonts w:ascii="Times New Roman" w:hAnsi="Times New Roman"/>
                <w:color w:val="00B050"/>
              </w:rPr>
              <w:t>1500 - 2000 мест - 17</w:t>
            </w:r>
          </w:p>
          <w:p w:rsidR="009513C6" w:rsidRDefault="009513C6">
            <w:pPr>
              <w:pStyle w:val="aff7"/>
              <w:rPr>
                <w:rFonts w:ascii="Times New Roman" w:hAnsi="Times New Roman"/>
                <w:color w:val="00B050"/>
              </w:rPr>
            </w:pPr>
            <w:r>
              <w:rPr>
                <w:rFonts w:ascii="Times New Roman" w:hAnsi="Times New Roman"/>
                <w:color w:val="00B050"/>
              </w:rPr>
              <w:t xml:space="preserve">2000 и более - 16, с учетом площади спортивной зоны и здания школы. </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spacing w:after="0" w:line="100" w:lineRule="atLeast"/>
              <w:rPr>
                <w:rFonts w:ascii="Times New Roman" w:hAnsi="Times New Roman"/>
                <w:color w:val="00B050"/>
                <w:sz w:val="24"/>
                <w:szCs w:val="24"/>
                <w:lang w:eastAsia="ru-RU"/>
              </w:rPr>
            </w:pPr>
            <w:r>
              <w:rPr>
                <w:rFonts w:ascii="Times New Roman" w:hAnsi="Times New Roman"/>
                <w:color w:val="00B050"/>
                <w:sz w:val="24"/>
                <w:szCs w:val="24"/>
                <w:lang w:eastAsia="ru-RU"/>
              </w:rPr>
              <w:t xml:space="preserve">уровень охвата школьников: I - XI классов - 100%, X - XI классов - до 20% </w:t>
            </w:r>
          </w:p>
          <w:p w:rsidR="009513C6" w:rsidRDefault="009513C6">
            <w:pPr>
              <w:spacing w:after="0" w:line="100" w:lineRule="atLeast"/>
              <w:rPr>
                <w:rFonts w:ascii="Times New Roman" w:hAnsi="Times New Roman"/>
                <w:color w:val="00B050"/>
                <w:sz w:val="24"/>
                <w:szCs w:val="24"/>
                <w:lang w:eastAsia="ru-RU"/>
              </w:rPr>
            </w:pPr>
            <w:r>
              <w:rPr>
                <w:rFonts w:ascii="Times New Roman" w:hAnsi="Times New Roman"/>
                <w:color w:val="00B050"/>
                <w:sz w:val="24"/>
                <w:szCs w:val="24"/>
                <w:lang w:eastAsia="ru-RU"/>
              </w:rPr>
              <w:t>Радиус доступности: для учащихся I ступени обучения - не более 2 км пешеходной и не более 15 мин (в одну сторону) транспортной доступности;</w:t>
            </w:r>
          </w:p>
          <w:p w:rsidR="009513C6" w:rsidRDefault="009513C6">
            <w:pPr>
              <w:pStyle w:val="aff7"/>
              <w:rPr>
                <w:rFonts w:ascii="Times New Roman" w:hAnsi="Times New Roman"/>
                <w:color w:val="00B050"/>
              </w:rPr>
            </w:pPr>
            <w:r>
              <w:rPr>
                <w:rFonts w:ascii="Times New Roman" w:hAnsi="Times New Roman"/>
                <w:color w:val="00B050"/>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Крытые бассейны для дошкольников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Школы - интернаты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при вместимости: 200 - 300 мест - 70,</w:t>
            </w:r>
          </w:p>
          <w:p w:rsidR="009513C6" w:rsidRDefault="009513C6">
            <w:pPr>
              <w:pStyle w:val="aff7"/>
              <w:rPr>
                <w:rFonts w:ascii="Times New Roman" w:hAnsi="Times New Roman"/>
                <w:color w:val="00B050"/>
              </w:rPr>
            </w:pPr>
            <w:r>
              <w:rPr>
                <w:rFonts w:ascii="Times New Roman" w:hAnsi="Times New Roman"/>
                <w:color w:val="00B050"/>
              </w:rPr>
              <w:t>300 - 500 мест - 65,</w:t>
            </w:r>
          </w:p>
          <w:p w:rsidR="009513C6" w:rsidRDefault="009513C6">
            <w:pPr>
              <w:pStyle w:val="aff7"/>
              <w:rPr>
                <w:rFonts w:ascii="Times New Roman" w:hAnsi="Times New Roman"/>
                <w:color w:val="00B050"/>
              </w:rPr>
            </w:pPr>
            <w:r>
              <w:rPr>
                <w:rFonts w:ascii="Times New Roman" w:hAnsi="Times New Roman"/>
                <w:color w:val="00B050"/>
              </w:rPr>
              <w:t>500 и более мест - 45</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при размещении на земельном участке школы здания интерната (спального корпуса) площадь земельного участка следует увеличить на 0,2 га</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Учреждения начального профессионального образования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8% общего числа школьников, по заданию на проектирование, с учетом населения города-центра, доли городских округов и городских поселений в системе формирования центра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 xml:space="preserve">по </w:t>
            </w:r>
            <w:hyperlink w:anchor="sub_20" w:history="1">
              <w:r>
                <w:rPr>
                  <w:rStyle w:val="a4"/>
                  <w:rFonts w:ascii="Times New Roman" w:hAnsi="Times New Roman"/>
                </w:rPr>
                <w:t>табл. 5</w:t>
              </w:r>
            </w:hyperlink>
            <w:r>
              <w:rPr>
                <w:rFonts w:ascii="Times New Roman" w:hAnsi="Times New Roman"/>
                <w:color w:val="00B050"/>
              </w:rPr>
              <w:t xml:space="preserve"> Нормативов градостроительного проектирования Краснодарского края</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автотрактородромы следует размещать вне селитебной территории</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Внешкольные 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10% от общего числа школьников, в том числе по видам зданий: дворец творчества - 3,3%;</w:t>
            </w:r>
          </w:p>
          <w:p w:rsidR="009513C6" w:rsidRDefault="009513C6">
            <w:pPr>
              <w:pStyle w:val="aff7"/>
              <w:rPr>
                <w:rFonts w:ascii="Times New Roman" w:hAnsi="Times New Roman"/>
                <w:color w:val="00B050"/>
              </w:rPr>
            </w:pPr>
            <w:r>
              <w:rPr>
                <w:rFonts w:ascii="Times New Roman" w:hAnsi="Times New Roman"/>
                <w:color w:val="00B050"/>
              </w:rPr>
              <w:t>станция юных техников - 0,9%;</w:t>
            </w:r>
          </w:p>
          <w:p w:rsidR="009513C6" w:rsidRDefault="009513C6">
            <w:pPr>
              <w:pStyle w:val="aff7"/>
              <w:rPr>
                <w:rFonts w:ascii="Times New Roman" w:hAnsi="Times New Roman"/>
                <w:color w:val="00B050"/>
              </w:rPr>
            </w:pPr>
            <w:r>
              <w:rPr>
                <w:rFonts w:ascii="Times New Roman" w:hAnsi="Times New Roman"/>
                <w:color w:val="00B050"/>
              </w:rPr>
              <w:t>станция юных натуралистов - 0,4%;</w:t>
            </w:r>
          </w:p>
          <w:p w:rsidR="009513C6" w:rsidRDefault="009513C6">
            <w:pPr>
              <w:pStyle w:val="aff7"/>
              <w:rPr>
                <w:rFonts w:ascii="Times New Roman" w:hAnsi="Times New Roman"/>
                <w:color w:val="00B050"/>
              </w:rPr>
            </w:pPr>
            <w:r>
              <w:rPr>
                <w:rFonts w:ascii="Times New Roman" w:hAnsi="Times New Roman"/>
                <w:color w:val="00B050"/>
              </w:rPr>
              <w:t>детско-юношеская спортивная школа - 2,3%;</w:t>
            </w:r>
          </w:p>
          <w:p w:rsidR="009513C6" w:rsidRDefault="009513C6">
            <w:pPr>
              <w:pStyle w:val="aff7"/>
              <w:rPr>
                <w:rFonts w:ascii="Times New Roman" w:hAnsi="Times New Roman"/>
                <w:color w:val="00B050"/>
              </w:rPr>
            </w:pPr>
            <w:r>
              <w:rPr>
                <w:rFonts w:ascii="Times New Roman" w:hAnsi="Times New Roman"/>
                <w:color w:val="00B050"/>
              </w:rPr>
              <w:t>детская школа искусств или музыкальная, художественная, хореографическая школа - 2,7%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допускается предусматривать в зданиях общеобразовательных школ</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Средние специальные учебные заведения, колледжи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 xml:space="preserve">по заданию на проектирование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при вместимости до 300 мест - 75 на 1 место (учащегося);</w:t>
            </w:r>
          </w:p>
          <w:p w:rsidR="009513C6" w:rsidRDefault="009513C6">
            <w:pPr>
              <w:pStyle w:val="aff7"/>
              <w:rPr>
                <w:rFonts w:ascii="Times New Roman" w:hAnsi="Times New Roman"/>
                <w:color w:val="00B050"/>
              </w:rPr>
            </w:pPr>
            <w:r>
              <w:rPr>
                <w:rFonts w:ascii="Times New Roman" w:hAnsi="Times New Roman"/>
                <w:color w:val="00B050"/>
              </w:rPr>
              <w:t>от 300 до 900 - 50 - 65;</w:t>
            </w:r>
          </w:p>
          <w:p w:rsidR="009513C6" w:rsidRDefault="009513C6">
            <w:pPr>
              <w:pStyle w:val="aff7"/>
              <w:rPr>
                <w:rFonts w:ascii="Times New Roman" w:hAnsi="Times New Roman"/>
                <w:color w:val="00B050"/>
              </w:rPr>
            </w:pPr>
            <w:r>
              <w:rPr>
                <w:rFonts w:ascii="Times New Roman" w:hAnsi="Times New Roman"/>
                <w:color w:val="00B050"/>
              </w:rPr>
              <w:t>от 900 до 1600 - 30 - 40</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p>
        </w:tc>
      </w:tr>
      <w:tr w:rsidR="009513C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b/>
                <w:color w:val="00B050"/>
              </w:rPr>
            </w:pPr>
            <w:r>
              <w:rPr>
                <w:rFonts w:ascii="Times New Roman" w:hAnsi="Times New Roman"/>
                <w:b/>
                <w:color w:val="00B050"/>
              </w:rPr>
              <w:t>Учреждения здравоохранения и социального обслуживания</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Стационары всех типов для взрослых с вспомогательными зданиями и сооружениями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при вместимости: до 50 коек - 300;</w:t>
            </w:r>
          </w:p>
          <w:p w:rsidR="009513C6" w:rsidRDefault="009513C6">
            <w:pPr>
              <w:pStyle w:val="aff7"/>
              <w:rPr>
                <w:rFonts w:ascii="Times New Roman" w:hAnsi="Times New Roman"/>
                <w:color w:val="00B050"/>
              </w:rPr>
            </w:pPr>
            <w:r>
              <w:rPr>
                <w:rFonts w:ascii="Times New Roman" w:hAnsi="Times New Roman"/>
                <w:color w:val="00B050"/>
              </w:rPr>
              <w:t>50 - 100 коек - 300 - 200;</w:t>
            </w:r>
          </w:p>
          <w:p w:rsidR="009513C6" w:rsidRDefault="009513C6">
            <w:pPr>
              <w:pStyle w:val="aff7"/>
              <w:rPr>
                <w:rFonts w:ascii="Times New Roman" w:hAnsi="Times New Roman"/>
                <w:color w:val="00B050"/>
              </w:rPr>
            </w:pPr>
            <w:r>
              <w:rPr>
                <w:rFonts w:ascii="Times New Roman" w:hAnsi="Times New Roman"/>
                <w:color w:val="00B050"/>
              </w:rPr>
              <w:t>100 - 200 коек - 200 - 140;</w:t>
            </w:r>
          </w:p>
          <w:p w:rsidR="009513C6" w:rsidRDefault="009513C6">
            <w:pPr>
              <w:pStyle w:val="aff7"/>
              <w:rPr>
                <w:rFonts w:ascii="Times New Roman" w:hAnsi="Times New Roman"/>
                <w:color w:val="00B050"/>
              </w:rPr>
            </w:pPr>
            <w:r>
              <w:rPr>
                <w:rFonts w:ascii="Times New Roman" w:hAnsi="Times New Roman"/>
                <w:color w:val="00B050"/>
              </w:rPr>
              <w:t>200 - 400 коек - 140 - 100;</w:t>
            </w:r>
          </w:p>
          <w:p w:rsidR="009513C6" w:rsidRDefault="009513C6">
            <w:pPr>
              <w:pStyle w:val="aff7"/>
              <w:rPr>
                <w:rFonts w:ascii="Times New Roman" w:hAnsi="Times New Roman"/>
                <w:color w:val="00B050"/>
              </w:rPr>
            </w:pPr>
            <w:r>
              <w:rPr>
                <w:rFonts w:ascii="Times New Roman" w:hAnsi="Times New Roman"/>
                <w:color w:val="00B050"/>
              </w:rPr>
              <w:t>400 - 800 коек - 100 - 80;</w:t>
            </w:r>
          </w:p>
          <w:p w:rsidR="009513C6" w:rsidRDefault="009513C6">
            <w:pPr>
              <w:pStyle w:val="aff7"/>
              <w:rPr>
                <w:rFonts w:ascii="Times New Roman" w:hAnsi="Times New Roman"/>
                <w:color w:val="00B050"/>
              </w:rPr>
            </w:pPr>
            <w:r>
              <w:rPr>
                <w:rFonts w:ascii="Times New Roman" w:hAnsi="Times New Roman"/>
                <w:color w:val="00B050"/>
              </w:rPr>
              <w:t>800 - 1000 коек - 80 - 60;</w:t>
            </w:r>
          </w:p>
          <w:p w:rsidR="009513C6" w:rsidRDefault="009513C6">
            <w:pPr>
              <w:pStyle w:val="aff7"/>
              <w:rPr>
                <w:rFonts w:ascii="Times New Roman" w:hAnsi="Times New Roman"/>
                <w:color w:val="00B050"/>
              </w:rPr>
            </w:pPr>
            <w:r>
              <w:rPr>
                <w:rFonts w:ascii="Times New Roman" w:hAnsi="Times New Roman"/>
                <w:color w:val="00B050"/>
              </w:rPr>
              <w:t xml:space="preserve">свыше 1000 коек - 60. </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 xml:space="preserve">норму для детей на 1 койку следует принимать с коэффициентом 1,5.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 </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Детские дома - интернаты (от 4 до 14 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нормы расчета учреждений социального обеспечения следует уточнять в зависимости от социально-демографических особенностей</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Психоневрологические и наркологические интернаты (с 18 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при вместимости, коек: до 200 - 125;</w:t>
            </w:r>
          </w:p>
          <w:p w:rsidR="009513C6" w:rsidRDefault="009513C6">
            <w:pPr>
              <w:pStyle w:val="aff7"/>
              <w:rPr>
                <w:rFonts w:ascii="Times New Roman" w:hAnsi="Times New Roman"/>
                <w:color w:val="00B050"/>
              </w:rPr>
            </w:pPr>
            <w:r>
              <w:rPr>
                <w:rFonts w:ascii="Times New Roman" w:hAnsi="Times New Roman"/>
                <w:color w:val="00B050"/>
              </w:rPr>
              <w:t>свыше 200 до 400 - 100;</w:t>
            </w:r>
          </w:p>
          <w:p w:rsidR="009513C6" w:rsidRDefault="009513C6">
            <w:pPr>
              <w:pStyle w:val="aff7"/>
              <w:rPr>
                <w:rFonts w:ascii="Times New Roman" w:hAnsi="Times New Roman"/>
                <w:color w:val="00B050"/>
              </w:rPr>
            </w:pPr>
            <w:r>
              <w:rPr>
                <w:rFonts w:ascii="Times New Roman" w:hAnsi="Times New Roman"/>
                <w:color w:val="00B050"/>
              </w:rPr>
              <w:t>свыше 400 до 600 - 80</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 xml:space="preserve">Амбулаторно-поликлиническая сеть, диспансеры без стационара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посещение в смену</w:t>
            </w:r>
          </w:p>
        </w:tc>
        <w:tc>
          <w:tcPr>
            <w:tcW w:w="2340" w:type="dxa"/>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 , с учетом системы расселения возможна сельская амбулатория 20% общего норматива</w:t>
            </w:r>
          </w:p>
        </w:tc>
        <w:tc>
          <w:tcPr>
            <w:tcW w:w="1984" w:type="dxa"/>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0,1 га на 100 посещений в смену, но не менее 0,3 га на объект</w:t>
            </w:r>
          </w:p>
        </w:tc>
        <w:tc>
          <w:tcPr>
            <w:tcW w:w="2497" w:type="dxa"/>
            <w:vMerge w:val="restart"/>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Радиус обслуживания не более 30 минут пешеходно-транспортной доступности</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Фельдшерские или фельдшерско-акушерские пункты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0,2 га</w:t>
            </w:r>
          </w:p>
        </w:tc>
        <w:tc>
          <w:tcPr>
            <w:tcW w:w="2497" w:type="dxa"/>
            <w:vMerge/>
            <w:tcBorders>
              <w:top w:val="single" w:sz="4" w:space="0" w:color="000000"/>
              <w:left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Выдвижные пункты медицинской помощи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автомобиль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0,05 га на 1 автомобиль, но не менее 0,1 га</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Аптеки групп:</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c>
          <w:tcPr>
            <w:tcW w:w="2497" w:type="dxa"/>
            <w:vMerge w:val="restart"/>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возможно встроенно-пристроенные, как правило, при амбулаториях и фельдшерско-акушерских пунктах. Радиус обслуживания не более 30 минут пешеходно-транспортной доступности</w:t>
            </w:r>
          </w:p>
        </w:tc>
      </w:tr>
      <w:tr w:rsidR="009513C6">
        <w:trPr>
          <w:trHeight w:val="20"/>
        </w:trPr>
        <w:tc>
          <w:tcPr>
            <w:tcW w:w="2217" w:type="dxa"/>
            <w:tcBorders>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I - II</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1984" w:type="dxa"/>
            <w:tcBorders>
              <w:left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0,3 га</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III - V</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1984" w:type="dxa"/>
            <w:tcBorders>
              <w:left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0,25 га</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VI - VIII</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1984" w:type="dxa"/>
            <w:tcBorders>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0,2 га</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Молочные кухни (для детей до 1 года)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Порций в сутки на 1 ребенка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0,015 га на 1 тыс. порций в сутки, но не менее 0,15 га</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r>
              <w:rPr>
                <w:rFonts w:ascii="Times New Roman" w:hAnsi="Times New Roman"/>
                <w:color w:val="00B050"/>
              </w:rPr>
              <w:t>Радиус обслуживания не более 30 минут пешеходно-транспортной доступности</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Раздаточные пункты молочных кухонь (для детей до 1 года)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общей площади на 1 ребенка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Встроенные. Радиус обслуживания не более 30 минут пешеходно-транспортной доступности</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Центр социального обслуживания пожилых граждан и инвалидов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центр</w:t>
            </w:r>
          </w:p>
        </w:tc>
        <w:tc>
          <w:tcPr>
            <w:tcW w:w="43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возможно встроенно-пристроенные, 1 центр на жилой район</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Центр социальной помощи семье и детям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центр</w:t>
            </w:r>
          </w:p>
        </w:tc>
        <w:tc>
          <w:tcPr>
            <w:tcW w:w="432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b/>
                <w:color w:val="00B050"/>
              </w:rPr>
            </w:pPr>
            <w:r>
              <w:rPr>
                <w:rFonts w:ascii="Times New Roman" w:hAnsi="Times New Roman"/>
                <w:b/>
                <w:color w:val="00B050"/>
              </w:rPr>
              <w:t>Учреждения культуры и искусства</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Помещения для культурно - массовой, воспитательной работы, досуга и любительской деятельности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50 - 60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 Допускаются встроенные</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рекомендуется формировать единые комплексы для организации культурно-массовой, физкультурно-оздоровительной и воспитательной работы</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Танцевальные залы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 xml:space="preserve">для использования учащимися и населением (с суммированием нормативов) в пределах пешеходной доступности не более 500 м. </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Клубы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Кинотеатры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Клубы сельских поселений, тыс. чел.:</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место</w:t>
            </w:r>
          </w:p>
        </w:tc>
        <w:tc>
          <w:tcPr>
            <w:tcW w:w="2340" w:type="dxa"/>
            <w:tcBorders>
              <w:top w:val="single" w:sz="4" w:space="0" w:color="000000"/>
              <w:left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меньшую вместимость клубов и библиотек следует принимать для больших поселений</w:t>
            </w:r>
          </w:p>
        </w:tc>
      </w:tr>
      <w:tr w:rsidR="009513C6">
        <w:trPr>
          <w:trHeight w:val="20"/>
        </w:trPr>
        <w:tc>
          <w:tcPr>
            <w:tcW w:w="2217" w:type="dxa"/>
            <w:tcBorders>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свыше 0,2 до 1</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tcBorders>
              <w:left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500 - 300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свыше 1 до 3</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tcBorders>
              <w:left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300 - 230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свыше 3 до 5</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tcBorders>
              <w:left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230 - 190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свыше 5 до 10</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tcBorders>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190 - 140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vMerge w:val="restart"/>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Сельские массовые библиотеки, тыс. чел.:</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тыс. единиц хранения /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зона обслуживания в пределах 30-минутной доступности</w:t>
            </w:r>
          </w:p>
        </w:tc>
      </w:tr>
      <w:tr w:rsidR="009513C6">
        <w:trPr>
          <w:trHeight w:val="20"/>
        </w:trPr>
        <w:tc>
          <w:tcPr>
            <w:tcW w:w="2217" w:type="dxa"/>
            <w:vMerge/>
            <w:tcBorders>
              <w:top w:val="single" w:sz="4" w:space="0" w:color="000000"/>
              <w:left w:val="single" w:sz="4" w:space="0" w:color="000000"/>
              <w:right w:val="single" w:sz="4" w:space="0" w:color="000000"/>
            </w:tcBorders>
            <w:shd w:val="clear" w:color="auto" w:fill="auto"/>
          </w:tcPr>
          <w:p w:rsidR="009513C6" w:rsidRDefault="009513C6"/>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pPr>
            <w:r>
              <w:pict>
                <v:shape id="_x0000_i1025" type="#_x0000_t75" style="width:47.25pt;height:33pt" filled="t">
                  <v:fill color2="black"/>
                  <v:imagedata r:id="rId28" o:title=""/>
                </v:shape>
              </w:pic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467"/>
        </w:trPr>
        <w:tc>
          <w:tcPr>
            <w:tcW w:w="2217" w:type="dxa"/>
            <w:tcBorders>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свыше 1 до 3</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pPr>
            <w:r>
              <w:pict>
                <v:shape id="_x0000_i1026" type="#_x0000_t75" style="width:37.5pt;height:33pt" filled="t">
                  <v:fill color2="black"/>
                  <v:imagedata r:id="rId29" o:title=""/>
                </v:shape>
              </w:pic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свыше 3 до 5</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pPr>
            <w:r>
              <w:pict>
                <v:shape id="_x0000_i1027" type="#_x0000_t75" style="width:47.25pt;height:33pt" filled="t">
                  <v:fill color2="black"/>
                  <v:imagedata r:id="rId30" o:title=""/>
                </v:shape>
              </w:pic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свыше 5 до 10</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b/>
                <w:color w:val="00B050"/>
              </w:rPr>
            </w:pPr>
            <w:r>
              <w:rPr>
                <w:rFonts w:ascii="Times New Roman" w:hAnsi="Times New Roman"/>
                <w:b/>
                <w:color w:val="00B050"/>
              </w:rPr>
              <w:t>Физкультурно-спортивные сооружения</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Территория плоскостных спортивных сооружений</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0,9 га</w:t>
            </w:r>
          </w:p>
        </w:tc>
        <w:tc>
          <w:tcPr>
            <w:tcW w:w="2497" w:type="dxa"/>
            <w:vMerge w:val="restart"/>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rsidR="009513C6" w:rsidRDefault="009513C6">
            <w:pPr>
              <w:pStyle w:val="aff7"/>
              <w:rPr>
                <w:rFonts w:ascii="Times New Roman" w:hAnsi="Times New Roman"/>
                <w:color w:val="00B050"/>
              </w:rPr>
            </w:pPr>
            <w:r>
              <w:rPr>
                <w:rFonts w:ascii="Times New Roman" w:hAnsi="Times New Roman"/>
                <w:color w:val="00B050"/>
              </w:rPr>
              <w:t>Радиус обслуживания помещений для физкультурно-оздоровительных занятий - 500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Помещения для физкультурно-оздоровительных занятий в микрорайоне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Спортивный зал общего пользования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Спортивно-тренажерный зал повседневного обслуживания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Бассейн (открытый и закрытый общего пользования)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зеркала воды</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Детско-юношеская спортивная школа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1,5 га на объект</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Спортивно-досуговый центр на территориях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0,5 га на объект</w:t>
            </w:r>
          </w:p>
        </w:tc>
        <w:tc>
          <w:tcPr>
            <w:tcW w:w="2497" w:type="dxa"/>
            <w:vMerge/>
            <w:tcBorders>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b/>
                <w:color w:val="00B050"/>
              </w:rPr>
            </w:pPr>
            <w:r>
              <w:rPr>
                <w:rFonts w:ascii="Times New Roman" w:hAnsi="Times New Roman"/>
                <w:b/>
                <w:color w:val="00B050"/>
              </w:rPr>
              <w:t>Торговля и общественное питание</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Торговый центр</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при торговой площади, кв.м:</w:t>
            </w:r>
          </w:p>
          <w:p w:rsidR="009513C6" w:rsidRDefault="009513C6">
            <w:pPr>
              <w:pStyle w:val="aff7"/>
              <w:rPr>
                <w:rFonts w:ascii="Times New Roman" w:hAnsi="Times New Roman"/>
                <w:color w:val="00B050"/>
              </w:rPr>
            </w:pPr>
            <w:r>
              <w:rPr>
                <w:rFonts w:ascii="Times New Roman" w:hAnsi="Times New Roman"/>
                <w:color w:val="00B050"/>
              </w:rPr>
              <w:t>до 250 - 0,08 га на 100 кв. м торговой площади;</w:t>
            </w:r>
          </w:p>
          <w:p w:rsidR="009513C6" w:rsidRDefault="009513C6">
            <w:pPr>
              <w:pStyle w:val="aff7"/>
              <w:rPr>
                <w:rFonts w:ascii="Times New Roman" w:hAnsi="Times New Roman"/>
                <w:color w:val="00B050"/>
              </w:rPr>
            </w:pPr>
            <w:r>
              <w:rPr>
                <w:rFonts w:ascii="Times New Roman" w:hAnsi="Times New Roman"/>
                <w:color w:val="00B050"/>
              </w:rPr>
              <w:t>от 250 до 650 - 0,08 - 0,06 кв. м торговой площади;</w:t>
            </w:r>
          </w:p>
          <w:p w:rsidR="009513C6" w:rsidRDefault="009513C6">
            <w:pPr>
              <w:pStyle w:val="aff7"/>
              <w:rPr>
                <w:rFonts w:ascii="Times New Roman" w:hAnsi="Times New Roman"/>
                <w:color w:val="00B050"/>
              </w:rPr>
            </w:pPr>
            <w:r>
              <w:rPr>
                <w:rFonts w:ascii="Times New Roman" w:hAnsi="Times New Roman"/>
                <w:color w:val="00B050"/>
              </w:rPr>
              <w:t>от 650 до 1500 - 0,06 - 0,04 кв. м торговой площади;</w:t>
            </w:r>
          </w:p>
          <w:p w:rsidR="009513C6" w:rsidRDefault="009513C6">
            <w:pPr>
              <w:pStyle w:val="aff7"/>
              <w:rPr>
                <w:rFonts w:ascii="Times New Roman" w:hAnsi="Times New Roman"/>
                <w:color w:val="00B050"/>
              </w:rPr>
            </w:pPr>
            <w:r>
              <w:rPr>
                <w:rFonts w:ascii="Times New Roman" w:hAnsi="Times New Roman"/>
                <w:color w:val="00B050"/>
              </w:rPr>
              <w:t>от 1500 до 3500 - 0,04 - 0,02 кв. м торговой площади;</w:t>
            </w:r>
          </w:p>
          <w:p w:rsidR="009513C6" w:rsidRDefault="009513C6">
            <w:pPr>
              <w:pStyle w:val="aff7"/>
              <w:rPr>
                <w:rFonts w:ascii="Times New Roman" w:hAnsi="Times New Roman"/>
                <w:color w:val="00B050"/>
              </w:rPr>
            </w:pPr>
            <w:r>
              <w:rPr>
                <w:rFonts w:ascii="Times New Roman" w:hAnsi="Times New Roman"/>
                <w:color w:val="00B050"/>
              </w:rPr>
              <w:t>свыше 3500 - 0,02 кв. м торговой площади</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Магазин продовольственных товаров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Магазин непродовольственных товаров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Магазин кулинарии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Рынок, ярмарка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Рынки - в соответствии с планом, предусматривающим организацию рынков на территории Краснодарского края</w:t>
            </w:r>
          </w:p>
          <w:p w:rsidR="009513C6" w:rsidRDefault="009513C6">
            <w:pPr>
              <w:pStyle w:val="aff7"/>
              <w:rPr>
                <w:rFonts w:ascii="Times New Roman" w:hAnsi="Times New Roman"/>
                <w:color w:val="00B050"/>
              </w:rPr>
            </w:pPr>
            <w:r>
              <w:rPr>
                <w:rFonts w:ascii="Times New Roman" w:hAnsi="Times New Roman"/>
                <w:color w:val="00B050"/>
              </w:rPr>
              <w:t>Ярмарки - на основании решения органов местного самоуправления муниципального образования, в соответствии с видом ярмарки</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Предприятие общественного питания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посадочное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при числе мест, га на 100 мест:</w:t>
            </w:r>
          </w:p>
          <w:p w:rsidR="009513C6" w:rsidRDefault="009513C6">
            <w:pPr>
              <w:pStyle w:val="aff7"/>
              <w:rPr>
                <w:rFonts w:ascii="Times New Roman" w:hAnsi="Times New Roman"/>
                <w:color w:val="00B050"/>
              </w:rPr>
            </w:pPr>
            <w:r>
              <w:rPr>
                <w:rFonts w:ascii="Times New Roman" w:hAnsi="Times New Roman"/>
                <w:color w:val="00B050"/>
              </w:rPr>
              <w:t>до 50 - 0,2 - 0,25;</w:t>
            </w:r>
          </w:p>
          <w:p w:rsidR="009513C6" w:rsidRDefault="009513C6">
            <w:pPr>
              <w:pStyle w:val="aff7"/>
              <w:rPr>
                <w:rFonts w:ascii="Times New Roman" w:hAnsi="Times New Roman"/>
                <w:color w:val="00B050"/>
              </w:rPr>
            </w:pPr>
            <w:r>
              <w:rPr>
                <w:rFonts w:ascii="Times New Roman" w:hAnsi="Times New Roman"/>
                <w:color w:val="00B050"/>
              </w:rPr>
              <w:t>от 50 до 150 - 0,15 - 0,2;</w:t>
            </w:r>
          </w:p>
          <w:p w:rsidR="009513C6" w:rsidRDefault="009513C6">
            <w:pPr>
              <w:pStyle w:val="aff7"/>
              <w:rPr>
                <w:rFonts w:ascii="Times New Roman" w:hAnsi="Times New Roman"/>
                <w:color w:val="00B050"/>
              </w:rPr>
            </w:pPr>
            <w:r>
              <w:rPr>
                <w:rFonts w:ascii="Times New Roman" w:hAnsi="Times New Roman"/>
                <w:color w:val="00B050"/>
              </w:rPr>
              <w:t>свыше 150 - 0,1</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p>
        </w:tc>
      </w:tr>
      <w:tr w:rsidR="009513C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b/>
                <w:color w:val="00B050"/>
              </w:rPr>
            </w:pPr>
            <w:r>
              <w:rPr>
                <w:rFonts w:ascii="Times New Roman" w:hAnsi="Times New Roman"/>
                <w:b/>
                <w:color w:val="00B050"/>
              </w:rPr>
              <w:t>Учреждения и предприятия бытового и коммунального обслуживания</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Предприятия бытового обслуживания населения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0,15 га на объект - для территорий малоэтажной застройки в городах и пригородных поселениях</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 том числе: непосредственного обслуживания населения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на 10 рабочих мест для предприятий мощностью, рабочих мест:</w:t>
            </w:r>
          </w:p>
          <w:p w:rsidR="009513C6" w:rsidRDefault="009513C6">
            <w:pPr>
              <w:pStyle w:val="aff7"/>
              <w:rPr>
                <w:rFonts w:ascii="Times New Roman" w:hAnsi="Times New Roman"/>
                <w:color w:val="00B050"/>
              </w:rPr>
            </w:pPr>
            <w:r>
              <w:rPr>
                <w:rFonts w:ascii="Times New Roman" w:hAnsi="Times New Roman"/>
                <w:color w:val="00B050"/>
              </w:rPr>
              <w:t>10 - 50 - 0,1 - 0,2 га;</w:t>
            </w:r>
          </w:p>
          <w:p w:rsidR="009513C6" w:rsidRDefault="009513C6">
            <w:pPr>
              <w:pStyle w:val="aff7"/>
              <w:rPr>
                <w:rFonts w:ascii="Times New Roman" w:hAnsi="Times New Roman"/>
                <w:color w:val="00B050"/>
              </w:rPr>
            </w:pPr>
            <w:r>
              <w:rPr>
                <w:rFonts w:ascii="Times New Roman" w:hAnsi="Times New Roman"/>
                <w:color w:val="00B050"/>
              </w:rPr>
              <w:t>50 - 150 - 0,05 - 0,08 га</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возможно встроенно-пристроенные.  Радиус обслуживания населения - 2000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производственные предприятия бытового обслуживания малой мощности централизованного выполнения заказов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0,5 - 1,2 га на объект</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Радиус обслуживания предприятий бытового обслуживания населения - 500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Прачечные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c>
          <w:tcPr>
            <w:tcW w:w="2497" w:type="dxa"/>
            <w:vMerge w:val="restart"/>
            <w:tcBorders>
              <w:top w:val="single" w:sz="4" w:space="0" w:color="000000"/>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 xml:space="preserve">Радиус обслуживания </w:t>
            </w:r>
          </w:p>
          <w:p w:rsidR="009513C6" w:rsidRDefault="009513C6">
            <w:pPr>
              <w:pStyle w:val="aff7"/>
              <w:rPr>
                <w:rFonts w:ascii="Times New Roman" w:hAnsi="Times New Roman"/>
                <w:color w:val="00B050"/>
              </w:rPr>
            </w:pPr>
            <w:r>
              <w:rPr>
                <w:rFonts w:ascii="Times New Roman" w:hAnsi="Times New Roman"/>
                <w:color w:val="00B050"/>
              </w:rPr>
              <w:t>- 2000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 том числе: предприятия по стирке белья (фабрика - прачечная)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0,5 - 1,0 га на объект</w:t>
            </w:r>
          </w:p>
        </w:tc>
        <w:tc>
          <w:tcPr>
            <w:tcW w:w="2497" w:type="dxa"/>
            <w:vMerge/>
            <w:tcBorders>
              <w:top w:val="single" w:sz="4" w:space="0" w:color="000000"/>
              <w:left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прачечные самообслуживания, мини-прачечные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0,1 - 0,2 га на объект</w:t>
            </w:r>
          </w:p>
        </w:tc>
        <w:tc>
          <w:tcPr>
            <w:tcW w:w="2497" w:type="dxa"/>
            <w:vMerge/>
            <w:tcBorders>
              <w:top w:val="single" w:sz="4" w:space="0" w:color="000000"/>
              <w:left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Предприятия по химчистке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0,5 - 1,0 га на объект</w:t>
            </w:r>
          </w:p>
        </w:tc>
        <w:tc>
          <w:tcPr>
            <w:tcW w:w="2497" w:type="dxa"/>
            <w:vMerge w:val="restart"/>
            <w:tcBorders>
              <w:left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Радиус обслуживания населения - 2000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 том числе: фабрики - химчистки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0,5 - 1,0 га на объект</w:t>
            </w:r>
          </w:p>
        </w:tc>
        <w:tc>
          <w:tcPr>
            <w:tcW w:w="2497" w:type="dxa"/>
            <w:vMerge/>
            <w:tcBorders>
              <w:left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химчистки самообслуживания, мини-химчистки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0,1 - 0,2 га на объект</w:t>
            </w:r>
          </w:p>
        </w:tc>
        <w:tc>
          <w:tcPr>
            <w:tcW w:w="2497" w:type="dxa"/>
            <w:vMerge/>
            <w:tcBorders>
              <w:left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Банно-оздоровительный комплекс</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помывочное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0,2 - 0,4 га на объект</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Пожарное депо</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пожарный автомобиль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0,55 - 2,2 га на объект</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 xml:space="preserve">максимальное время прибытия пожарного подразделения не более 20 минут </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Общественный туалет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прибор</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3 (2 - для женщин и 1 для мужчин)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радиус - 150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Кладбище традиционного захоронения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га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Кладбище урновых захоронений после кремации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га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Бюро похоронного обслуживания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Дом траурных обрядов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Пункт приема вторичного сырья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0,01 га</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b/>
                <w:color w:val="00B050"/>
              </w:rPr>
            </w:pPr>
            <w:r>
              <w:rPr>
                <w:rFonts w:ascii="Times New Roman" w:hAnsi="Times New Roman"/>
                <w:b/>
                <w:color w:val="00B050"/>
              </w:rPr>
              <w:t>Административно-деловые и хозяйственные учреждения</w:t>
            </w:r>
          </w:p>
        </w:tc>
      </w:tr>
      <w:tr w:rsidR="009513C6">
        <w:trPr>
          <w:trHeight w:val="20"/>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Административно - управленческие учреждения и организации для территорий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при этажности здания: 3 - 5 этажей - 44 - 18,5;</w:t>
            </w:r>
          </w:p>
          <w:p w:rsidR="009513C6" w:rsidRDefault="009513C6">
            <w:pPr>
              <w:pStyle w:val="aff7"/>
              <w:rPr>
                <w:rFonts w:ascii="Times New Roman" w:hAnsi="Times New Roman"/>
                <w:color w:val="00B050"/>
              </w:rPr>
            </w:pPr>
            <w:r>
              <w:rPr>
                <w:rFonts w:ascii="Times New Roman" w:hAnsi="Times New Roman"/>
                <w:color w:val="00B050"/>
              </w:rPr>
              <w:t>органов власти при этажности 2 - 3 этажа - 60 - 40</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0,1 - 0,15 га на объект</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радиус обслуживания 1200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Отделения милиции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0,3 - 0,5 га</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 сельской местности может обслуживать комплекс сельских поселений</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 xml:space="preserve">Опорные пункты охраны порядка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в составе отделения милиции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8</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возможно встроенно-пристроенное радиус обслуживания - 750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Банки, конторы, офисы, коммерческо-деловые объекты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6"/>
              <w:rPr>
                <w:rFonts w:ascii="Times New Roman" w:hAnsi="Times New Roman"/>
                <w:color w:val="00B050"/>
              </w:rPr>
            </w:pP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Отделения, филиалы банка (операционное место обслуживания вкладчиков)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операционное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0,3 - 0,5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0,05 га - при 3 - операционных местах; 0,4 га - при 20-операционных местах</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возможно встроенно-пристроенные, радиус обслуживания - 500 м</w:t>
            </w:r>
          </w:p>
        </w:tc>
      </w:tr>
      <w:tr w:rsidR="009513C6">
        <w:trPr>
          <w:trHeight w:val="20"/>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Отделения, филиалы банка, операционные кассы отделения Сбербанка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операционное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на 10 - 30 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0,2 га - при 2-операционных местах; 0,5 га - при 7-операционных местах</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возможно встроенно-пристроенное, радиус обслуживания - 500 м</w:t>
            </w:r>
          </w:p>
        </w:tc>
      </w:tr>
      <w:tr w:rsidR="009513C6">
        <w:trPr>
          <w:trHeight w:val="20"/>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кв. м общей площ.</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40,0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0,1 - 0,15 га на объект</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радиус обслуживания - 800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Отделение связи для территорий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на 0,5 - 6,0 тыс. жителей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Отделения связи сельского поселения, га, для обслуживаемого населения, групп:</w:t>
            </w:r>
          </w:p>
          <w:p w:rsidR="009513C6" w:rsidRDefault="009513C6">
            <w:pPr>
              <w:pStyle w:val="aff7"/>
              <w:rPr>
                <w:rFonts w:ascii="Times New Roman" w:hAnsi="Times New Roman"/>
                <w:color w:val="00B050"/>
              </w:rPr>
            </w:pPr>
            <w:r>
              <w:rPr>
                <w:rFonts w:ascii="Times New Roman" w:hAnsi="Times New Roman"/>
                <w:color w:val="00B050"/>
              </w:rPr>
              <w:t>V - VI (0,5 - 2 тыс. чел.) - 0,3 - 0,35;</w:t>
            </w:r>
          </w:p>
          <w:p w:rsidR="009513C6" w:rsidRDefault="009513C6">
            <w:pPr>
              <w:pStyle w:val="aff7"/>
              <w:rPr>
                <w:rFonts w:ascii="Times New Roman" w:hAnsi="Times New Roman"/>
                <w:color w:val="00B050"/>
              </w:rPr>
            </w:pPr>
            <w:r>
              <w:rPr>
                <w:rFonts w:ascii="Times New Roman" w:hAnsi="Times New Roman"/>
                <w:color w:val="00B050"/>
              </w:rPr>
              <w:t>III - IV (2 - 6 тыс. чел.) - 0,4 - 0,45</w:t>
            </w:r>
          </w:p>
          <w:p w:rsidR="009513C6" w:rsidRDefault="009513C6">
            <w:pPr>
              <w:pStyle w:val="aff7"/>
              <w:rPr>
                <w:rFonts w:ascii="Times New Roman" w:hAnsi="Times New Roman"/>
                <w:color w:val="00B050"/>
              </w:rPr>
            </w:pPr>
            <w:r>
              <w:rPr>
                <w:rFonts w:ascii="Times New Roman" w:hAnsi="Times New Roman"/>
                <w:color w:val="00B050"/>
              </w:rPr>
              <w:t>0,1 - 0,15 га на объект</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радиус обслуживания</w:t>
            </w:r>
          </w:p>
          <w:p w:rsidR="009513C6" w:rsidRDefault="009513C6">
            <w:pPr>
              <w:pStyle w:val="aff7"/>
              <w:rPr>
                <w:rFonts w:ascii="Times New Roman" w:hAnsi="Times New Roman"/>
                <w:color w:val="00B050"/>
              </w:rPr>
            </w:pPr>
            <w:r>
              <w:rPr>
                <w:rFonts w:ascii="Times New Roman" w:hAnsi="Times New Roman"/>
                <w:color w:val="00B050"/>
              </w:rPr>
              <w:t>- 800 м</w:t>
            </w:r>
          </w:p>
        </w:tc>
      </w:tr>
      <w:tr w:rsidR="009513C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Юридические консультации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юрист-адвокат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6"/>
              <w:jc w:val="center"/>
              <w:rPr>
                <w:rFonts w:ascii="Times New Roman" w:hAnsi="Times New Roman"/>
                <w:color w:val="00B050"/>
              </w:rPr>
            </w:pPr>
            <w:r>
              <w:rPr>
                <w:rFonts w:ascii="Times New Roman" w:hAnsi="Times New Roman"/>
                <w:color w:val="00B050"/>
              </w:rPr>
              <w:t>1 на 10 тыс. жителей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rsidR="009513C6" w:rsidRDefault="009513C6">
            <w:pPr>
              <w:pStyle w:val="aff7"/>
              <w:rPr>
                <w:rFonts w:ascii="Times New Roman" w:hAnsi="Times New Roman"/>
                <w:color w:val="00B050"/>
              </w:rPr>
            </w:pPr>
            <w:r>
              <w:rPr>
                <w:rFonts w:ascii="Times New Roman" w:hAnsi="Times New Roman"/>
                <w:color w:val="00B050"/>
              </w:rPr>
              <w:t>возможно встроенно-пристроенные</w:t>
            </w:r>
          </w:p>
        </w:tc>
      </w:tr>
    </w:tbl>
    <w:p w:rsidR="009513C6" w:rsidRDefault="009513C6">
      <w:pPr>
        <w:spacing w:after="0" w:line="100" w:lineRule="atLeast"/>
        <w:ind w:firstLine="709"/>
        <w:jc w:val="both"/>
        <w:rPr>
          <w:rFonts w:ascii="Times New Roman" w:hAnsi="Times New Roman"/>
          <w:color w:val="00B050"/>
          <w:sz w:val="24"/>
          <w:szCs w:val="24"/>
        </w:rPr>
      </w:pP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2. Расчетные показатели объектов коммунальной инфраструктуры.</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Расчетные суточные расходы воды, расчетные среднесуточные расходы сточных вод, укрупненные показатели электропотребления, нормы тепловой энергии на отопление, расчетные расходы газа, обеспеченность объектами связи принимаются в соответствии с Нормативами градостроительного проектирования Краснодарского края.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Нормы накопления бытовых отходов принимаются в соответствии с Нормативами градостроительного проектирования Краснодарского края.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9513C6" w:rsidRDefault="009513C6">
      <w:pPr>
        <w:spacing w:after="0" w:line="100" w:lineRule="atLeast"/>
        <w:ind w:firstLine="709"/>
        <w:jc w:val="both"/>
        <w:rPr>
          <w:rFonts w:ascii="Times New Roman" w:hAnsi="Times New Roman"/>
          <w:color w:val="00B050"/>
          <w:sz w:val="24"/>
          <w:szCs w:val="24"/>
        </w:rPr>
      </w:pPr>
      <w:bookmarkStart w:id="1142" w:name="sub_1205445"/>
      <w:r>
        <w:rPr>
          <w:rFonts w:ascii="Times New Roman" w:hAnsi="Times New Roman"/>
          <w:color w:val="00B050"/>
          <w:sz w:val="24"/>
          <w:szCs w:val="24"/>
        </w:rPr>
        <w:t>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1142"/>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3. Расчетные показатели объектов транспортной инфраструктуры.</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w:t>
      </w:r>
    </w:p>
    <w:p w:rsidR="009513C6" w:rsidRDefault="009513C6">
      <w:pPr>
        <w:spacing w:after="0" w:line="100" w:lineRule="atLeast"/>
        <w:ind w:firstLine="709"/>
        <w:jc w:val="both"/>
        <w:rPr>
          <w:rFonts w:ascii="Times New Roman" w:hAnsi="Times New Roman"/>
          <w:color w:val="00B050"/>
          <w:sz w:val="24"/>
          <w:szCs w:val="24"/>
        </w:rPr>
      </w:pPr>
      <w:bookmarkStart w:id="1143" w:name="sub_1205543"/>
      <w:r>
        <w:rPr>
          <w:rFonts w:ascii="Times New Roman" w:hAnsi="Times New Roman"/>
          <w:color w:val="00B050"/>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100 - 150 единиц На расчетный срок (2025 год) число транспортных средств принимается с коэффициентом 1,4.</w:t>
      </w:r>
    </w:p>
    <w:bookmarkEnd w:id="1143"/>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Ширину и поперечный профиль улиц в пределах красных линий, уровень их благоустройства следует определять в зависимости от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На второстепенных улицах и проездах следует предусматривать разъездные площадки размером 7 м x 15 м через каждые 200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Проезжую часть на прямолинейных участках улиц с односторонним движением и шириной до 15 м устраивают с односкатным поперечным профилем.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Ширина проезжих частей основных проездов должна быть не менее 6,0 м, второстепенных проездов - 5,5 м; ширина тротуаров - 1,5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9513C6" w:rsidRDefault="009513C6">
      <w:pPr>
        <w:spacing w:after="0" w:line="100" w:lineRule="atLeast"/>
        <w:ind w:firstLine="709"/>
        <w:jc w:val="both"/>
        <w:rPr>
          <w:rFonts w:ascii="Times New Roman" w:hAnsi="Times New Roman"/>
          <w:color w:val="00B050"/>
          <w:sz w:val="24"/>
          <w:szCs w:val="24"/>
        </w:rPr>
      </w:pPr>
      <w:bookmarkStart w:id="1144" w:name="sub_1205565"/>
      <w:r>
        <w:rPr>
          <w:rFonts w:ascii="Times New Roman" w:hAnsi="Times New Roman"/>
          <w:color w:val="00B050"/>
          <w:sz w:val="24"/>
          <w:szCs w:val="24"/>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быть обеспечен радиус разворота 15 м. Использование разворотных площадок для стоянки автомобилей не допускается.</w:t>
      </w:r>
    </w:p>
    <w:bookmarkEnd w:id="1144"/>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9513C6" w:rsidRDefault="009513C6">
      <w:pPr>
        <w:spacing w:after="0" w:line="100" w:lineRule="atLeast"/>
        <w:ind w:firstLine="709"/>
        <w:jc w:val="both"/>
        <w:rPr>
          <w:rFonts w:ascii="Times New Roman" w:hAnsi="Times New Roman"/>
          <w:color w:val="00B050"/>
          <w:sz w:val="24"/>
          <w:szCs w:val="24"/>
        </w:rPr>
      </w:pPr>
      <w:bookmarkStart w:id="1145" w:name="sub_1205570"/>
      <w:r>
        <w:rPr>
          <w:rFonts w:ascii="Times New Roman" w:hAnsi="Times New Roman"/>
          <w:color w:val="00B050"/>
          <w:sz w:val="24"/>
          <w:szCs w:val="24"/>
        </w:rPr>
        <w:t>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bookmarkEnd w:id="1145"/>
    <w:p w:rsidR="009513C6" w:rsidRDefault="009513C6">
      <w:pPr>
        <w:spacing w:after="0" w:line="100" w:lineRule="atLeast"/>
        <w:ind w:firstLine="709"/>
        <w:jc w:val="both"/>
        <w:rPr>
          <w:rFonts w:ascii="Times New Roman" w:hAnsi="Times New Roman"/>
          <w:color w:val="00B050"/>
          <w:sz w:val="24"/>
          <w:szCs w:val="24"/>
        </w:rPr>
      </w:pPr>
      <w:r>
        <w:rPr>
          <w:rFonts w:ascii="Times New Roman" w:hAnsi="Times New Roman"/>
          <w:color w:val="00B050"/>
          <w:sz w:val="24"/>
          <w:szCs w:val="24"/>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rsidR="009513C6" w:rsidRDefault="009513C6">
      <w:pPr>
        <w:pStyle w:val="2"/>
        <w:numPr>
          <w:ilvl w:val="0"/>
          <w:numId w:val="0"/>
        </w:numPr>
        <w:tabs>
          <w:tab w:val="left" w:pos="0"/>
        </w:tabs>
        <w:spacing w:before="0" w:line="100" w:lineRule="atLeast"/>
        <w:ind w:left="576" w:firstLine="709"/>
        <w:jc w:val="both"/>
        <w:rPr>
          <w:rFonts w:ascii="Times New Roman" w:hAnsi="Times New Roman"/>
          <w:color w:val="C00000"/>
          <w:sz w:val="24"/>
          <w:szCs w:val="24"/>
        </w:rPr>
      </w:pPr>
      <w:bookmarkStart w:id="1146" w:name="_Toc449000181"/>
      <w:bookmarkStart w:id="1147" w:name="_Toc456109847"/>
      <w:bookmarkStart w:id="1148" w:name="_Toc489643461"/>
      <w:bookmarkStart w:id="1149" w:name="_Toc536808568"/>
    </w:p>
    <w:p w:rsidR="009513C6" w:rsidRDefault="009513C6">
      <w:pPr>
        <w:pStyle w:val="2"/>
        <w:numPr>
          <w:ilvl w:val="0"/>
          <w:numId w:val="0"/>
        </w:numPr>
        <w:tabs>
          <w:tab w:val="left" w:pos="0"/>
        </w:tabs>
        <w:spacing w:before="0" w:line="100" w:lineRule="atLeast"/>
        <w:ind w:left="576" w:hanging="9"/>
        <w:jc w:val="both"/>
        <w:rPr>
          <w:rFonts w:ascii="Times New Roman" w:hAnsi="Times New Roman"/>
          <w:color w:val="00000A"/>
          <w:sz w:val="24"/>
          <w:szCs w:val="24"/>
        </w:rPr>
      </w:pPr>
      <w:bookmarkStart w:id="1150" w:name="_Toc2849342"/>
      <w:bookmarkStart w:id="1151" w:name="__RefHeading__13092_1272044668"/>
      <w:bookmarkEnd w:id="1151"/>
      <w:r>
        <w:rPr>
          <w:rFonts w:ascii="Times New Roman" w:hAnsi="Times New Roman"/>
          <w:color w:val="C00000"/>
          <w:sz w:val="24"/>
          <w:szCs w:val="24"/>
        </w:rPr>
        <w:t>Статья 70.</w:t>
      </w:r>
      <w:r>
        <w:rPr>
          <w:rFonts w:ascii="Times New Roman" w:hAnsi="Times New Roman"/>
          <w:color w:val="00000A"/>
          <w:sz w:val="24"/>
          <w:szCs w:val="24"/>
        </w:rPr>
        <w:t xml:space="preserve"> Ограничения в использовании земельных участков и объектов капитального строительства по условиям охраны объектов культурного наследия</w:t>
      </w:r>
      <w:bookmarkEnd w:id="1146"/>
      <w:bookmarkEnd w:id="1147"/>
      <w:bookmarkEnd w:id="1148"/>
      <w:bookmarkEnd w:id="1149"/>
      <w:bookmarkEnd w:id="1150"/>
    </w:p>
    <w:p w:rsidR="009513C6" w:rsidRDefault="009513C6">
      <w:pPr>
        <w:spacing w:after="0" w:line="100" w:lineRule="atLeast"/>
        <w:ind w:firstLine="720"/>
        <w:jc w:val="both"/>
        <w:rPr>
          <w:rFonts w:ascii="Times New Roman" w:hAnsi="Times New Roman"/>
          <w:sz w:val="24"/>
          <w:szCs w:val="24"/>
        </w:rPr>
      </w:pPr>
      <w:r>
        <w:rPr>
          <w:rFonts w:ascii="Times New Roman" w:hAnsi="Times New Roman"/>
          <w:sz w:val="24"/>
          <w:szCs w:val="24"/>
        </w:rPr>
        <w:t>В соответствии со ст.34 Федерального закона от 25.06.2002г.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9513C6" w:rsidRDefault="009513C6">
      <w:pPr>
        <w:spacing w:after="0" w:line="100" w:lineRule="atLeast"/>
        <w:ind w:firstLine="720"/>
        <w:jc w:val="both"/>
        <w:rPr>
          <w:rFonts w:ascii="Times New Roman" w:hAnsi="Times New Roman"/>
          <w:sz w:val="24"/>
          <w:szCs w:val="24"/>
        </w:rPr>
      </w:pPr>
      <w:bookmarkStart w:id="1152" w:name="dst100225"/>
      <w:bookmarkEnd w:id="1152"/>
      <w:r>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9513C6" w:rsidRDefault="009513C6">
      <w:pPr>
        <w:spacing w:after="0" w:line="100" w:lineRule="atLeast"/>
        <w:ind w:firstLine="720"/>
        <w:jc w:val="both"/>
        <w:rPr>
          <w:rFonts w:ascii="Times New Roman" w:hAnsi="Times New Roman"/>
          <w:sz w:val="24"/>
          <w:szCs w:val="24"/>
        </w:rPr>
      </w:pPr>
      <w:r>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w:t>
      </w:r>
      <w:r>
        <w:rPr>
          <w:rFonts w:ascii="Times New Roman" w:hAnsi="Times New Roman"/>
          <w:i/>
          <w:sz w:val="24"/>
          <w:szCs w:val="24"/>
        </w:rPr>
        <w:t>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w:t>
      </w:r>
      <w:r>
        <w:rPr>
          <w:rFonts w:ascii="Times New Roman" w:hAnsi="Times New Roman"/>
          <w:sz w:val="24"/>
          <w:szCs w:val="24"/>
        </w:rPr>
        <w:t>)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9513C6" w:rsidRDefault="009513C6">
      <w:pPr>
        <w:shd w:val="clear" w:color="auto" w:fill="FFFFFF"/>
        <w:spacing w:after="0" w:line="100" w:lineRule="atLeast"/>
        <w:ind w:firstLine="547"/>
        <w:jc w:val="both"/>
        <w:rPr>
          <w:rFonts w:ascii="Times New Roman" w:hAnsi="Times New Roman"/>
          <w:sz w:val="24"/>
          <w:szCs w:val="24"/>
        </w:rPr>
      </w:pPr>
      <w:bookmarkStart w:id="1153" w:name="dst854"/>
      <w:bookmarkEnd w:id="1153"/>
      <w:r>
        <w:rPr>
          <w:rFonts w:ascii="Times New Roman" w:hAnsi="Times New Roman"/>
          <w:sz w:val="24"/>
          <w:szCs w:val="24"/>
        </w:rPr>
        <w:t>Границы защитной зоны объекта культурного наследия устанавливаются:</w:t>
      </w:r>
    </w:p>
    <w:p w:rsidR="009513C6" w:rsidRDefault="009513C6">
      <w:pPr>
        <w:spacing w:after="0" w:line="100" w:lineRule="atLeast"/>
        <w:ind w:firstLine="720"/>
        <w:jc w:val="both"/>
        <w:rPr>
          <w:rFonts w:ascii="Times New Roman" w:hAnsi="Times New Roman"/>
          <w:sz w:val="24"/>
          <w:szCs w:val="24"/>
        </w:rPr>
      </w:pPr>
      <w:bookmarkStart w:id="1154" w:name="dst856"/>
      <w:bookmarkEnd w:id="1154"/>
      <w:r>
        <w:rPr>
          <w:rFonts w:ascii="Times New Roman" w:hAnsi="Times New Roman"/>
          <w:sz w:val="24"/>
          <w:szCs w:val="24"/>
        </w:rPr>
        <w:t xml:space="preserve">- для памятника, расположенного в границах населенного пункта, на расстоянии 100 метров от внешних границ территории памятника, </w:t>
      </w:r>
    </w:p>
    <w:p w:rsidR="009513C6" w:rsidRDefault="009513C6">
      <w:pPr>
        <w:spacing w:after="0" w:line="100" w:lineRule="atLeast"/>
        <w:ind w:firstLine="720"/>
        <w:jc w:val="both"/>
        <w:rPr>
          <w:rFonts w:ascii="Times New Roman" w:hAnsi="Times New Roman"/>
          <w:sz w:val="24"/>
          <w:szCs w:val="24"/>
        </w:rPr>
      </w:pPr>
      <w:r>
        <w:rPr>
          <w:rFonts w:ascii="Times New Roman" w:hAnsi="Times New Roman"/>
          <w:sz w:val="24"/>
          <w:szCs w:val="24"/>
        </w:rPr>
        <w:t>- для памятника, расположенного вне границ населенного пункта, на расстоянии 200 метров от внешних границ территории памятника.</w:t>
      </w:r>
    </w:p>
    <w:p w:rsidR="009513C6" w:rsidRDefault="009513C6">
      <w:pPr>
        <w:spacing w:after="0" w:line="100" w:lineRule="atLeast"/>
        <w:ind w:firstLine="720"/>
        <w:jc w:val="both"/>
        <w:rPr>
          <w:rFonts w:ascii="Times New Roman" w:hAnsi="Times New Roman"/>
          <w:sz w:val="24"/>
          <w:szCs w:val="24"/>
        </w:rPr>
      </w:pPr>
      <w:r>
        <w:rPr>
          <w:rFonts w:ascii="Times New Roman" w:hAnsi="Times New Roman"/>
          <w:sz w:val="24"/>
          <w:szCs w:val="24"/>
        </w:rPr>
        <w:t>Защитная зона объекта культурного наследия прекращает существование со дня утверждения в порядке, установленном ст.34 Федерального закона от 25.06.2002г. № 73-ФЗ, проекта зон охраны такого объекта культурного наследия.</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 xml:space="preserve">Согласно Закону Краснодарского края от 23 июля 2015г № 3223-КЗ до разработки и утверждения проектов зон охраны объектов культурного наследия в установленном федеральным законодательством порядке </w:t>
      </w:r>
      <w:r>
        <w:rPr>
          <w:rFonts w:ascii="Times New Roman" w:hAnsi="Times New Roman"/>
          <w:b/>
          <w:sz w:val="24"/>
          <w:szCs w:val="24"/>
        </w:rPr>
        <w:t>в качестве предупредительной</w:t>
      </w:r>
      <w:r>
        <w:rPr>
          <w:rFonts w:ascii="Times New Roman" w:hAnsi="Times New Roman"/>
          <w:sz w:val="24"/>
          <w:szCs w:val="24"/>
        </w:rPr>
        <w:t xml:space="preserve">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1) для объектов археологического наследия:</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а) поселения, городища, селища, усадьбы независимо от места их расположения — 500 метров от границ памятника по всему его периметру;</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периметру;</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в) курганы высотой: 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rsidR="009513C6" w:rsidRDefault="009513C6">
      <w:pPr>
        <w:spacing w:after="0" w:line="100" w:lineRule="atLeast"/>
        <w:ind w:right="-57" w:firstLine="720"/>
        <w:jc w:val="both"/>
        <w:rPr>
          <w:rFonts w:ascii="Times New Roman" w:hAnsi="Times New Roman"/>
          <w:color w:val="C00000"/>
          <w:sz w:val="24"/>
          <w:szCs w:val="24"/>
        </w:rPr>
      </w:pPr>
      <w:r>
        <w:rPr>
          <w:rFonts w:ascii="Times New Roman" w:hAnsi="Times New Roman"/>
          <w:color w:val="C00000"/>
          <w:sz w:val="24"/>
          <w:szCs w:val="24"/>
        </w:rPr>
        <w:t>2) для объектов культурного наследия, имеющих в своем составе захоронения (за исключением объектов археологического наследия), произведений монументального искусства - 40 метров от границы территории объекта культурного наследия по всему его периметру.</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 xml:space="preserve">В вышеуказанных границах зон охраны объекта археологического наследия,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 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 </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В целях предотвращения перемещения, повреждения, разрушения или уничтожения, изменения облика и интерьера, нарушения установленного порядка использования объектов культурного наследия и иных действий, влекущих за собой причинение вреда объектам культурного наследия, физические лица, юридические лица, органы государственной власти Краснодарского края, органы местного самоуправления в Краснодарском крае на стадии проведения землеустройства, формирования, отвода, изменения категории, вида разрешенного использования и иного хозяйственного освоения земельного участка, предусматривающего проведение землеустроительных, земляных, строительных, мелиоративных, хозяйственных и иных работ, обязаны обратиться в краевой орган охраны объектов культурного наследия с заявлением о согласовании проведения землеустроительных, земляных, строительных, мелиоративных, хозяйственных и иных работ на территории, подлежащей хозяйственному освоению.</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До начала проектирования и проведения землеустроительных, земляных, строительных, мелиоративных, хозяйственных и иных работ осуществляется разработка и реализация необходимых мер по обеспечению сохранности объектов культурного наследия, в том числе археологические полевые работы (разведки) в целях выявления в зонах производства данных работ неучтенных объектов культурного наследия, за счет средств физических лиц, юридических лиц, органов государственной власти, органов местного самоуправления, являющихся заказчиками проводимых работ.</w:t>
      </w:r>
    </w:p>
    <w:p w:rsidR="009513C6" w:rsidRDefault="009513C6">
      <w:pPr>
        <w:spacing w:after="0" w:line="100" w:lineRule="atLeast"/>
        <w:ind w:right="-57" w:firstLine="720"/>
        <w:jc w:val="both"/>
        <w:rPr>
          <w:rFonts w:ascii="Times New Roman" w:hAnsi="Times New Roman"/>
          <w:sz w:val="24"/>
          <w:szCs w:val="24"/>
        </w:rPr>
      </w:pPr>
      <w:r>
        <w:rPr>
          <w:rFonts w:ascii="Times New Roman" w:hAnsi="Times New Roman"/>
          <w:sz w:val="24"/>
          <w:szCs w:val="24"/>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 установленный действующим законодательством (ст. 47.2, ст. 47.3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(п. 1 ст. 5.1 Федерального закона от 25.06.2002 № 73-ФЗ).</w:t>
      </w:r>
    </w:p>
    <w:p w:rsidR="009513C6" w:rsidRDefault="009513C6">
      <w:pPr>
        <w:pStyle w:val="2"/>
        <w:numPr>
          <w:ilvl w:val="0"/>
          <w:numId w:val="0"/>
        </w:numPr>
        <w:tabs>
          <w:tab w:val="left" w:pos="0"/>
        </w:tabs>
        <w:spacing w:before="0" w:line="100" w:lineRule="atLeast"/>
        <w:ind w:left="576" w:hanging="9"/>
        <w:jc w:val="both"/>
        <w:rPr>
          <w:rFonts w:ascii="Times New Roman" w:hAnsi="Times New Roman"/>
          <w:color w:val="00000A"/>
          <w:sz w:val="24"/>
          <w:szCs w:val="24"/>
        </w:rPr>
      </w:pPr>
      <w:bookmarkStart w:id="1155" w:name="_Toc489643462"/>
      <w:bookmarkStart w:id="1156" w:name="_Toc536808569"/>
    </w:p>
    <w:p w:rsidR="009513C6" w:rsidRDefault="009513C6">
      <w:pPr>
        <w:pStyle w:val="2"/>
        <w:numPr>
          <w:ilvl w:val="0"/>
          <w:numId w:val="0"/>
        </w:numPr>
        <w:tabs>
          <w:tab w:val="left" w:pos="0"/>
        </w:tabs>
        <w:spacing w:before="0" w:line="100" w:lineRule="atLeast"/>
        <w:ind w:left="576" w:hanging="9"/>
        <w:jc w:val="both"/>
        <w:rPr>
          <w:rFonts w:ascii="Times New Roman" w:hAnsi="Times New Roman"/>
          <w:color w:val="00000A"/>
          <w:sz w:val="24"/>
          <w:szCs w:val="24"/>
        </w:rPr>
      </w:pPr>
      <w:bookmarkStart w:id="1157" w:name="_Toc2849343"/>
      <w:bookmarkStart w:id="1158" w:name="__RefHeading__13094_1272044668"/>
      <w:bookmarkEnd w:id="1158"/>
      <w:r>
        <w:rPr>
          <w:rFonts w:ascii="Times New Roman" w:hAnsi="Times New Roman"/>
          <w:color w:val="00000A"/>
          <w:sz w:val="24"/>
          <w:szCs w:val="24"/>
        </w:rPr>
        <w:t>Статья 71. Ограничения в использовании земельных участков и объектов капитального строительства по экологическим и санитарно-эпидемиологическим условиям</w:t>
      </w:r>
      <w:bookmarkEnd w:id="1155"/>
      <w:bookmarkEnd w:id="1156"/>
      <w:bookmarkEnd w:id="1157"/>
    </w:p>
    <w:p w:rsidR="009513C6" w:rsidRDefault="009513C6">
      <w:pPr>
        <w:pStyle w:val="1b"/>
        <w:keepLines w:val="0"/>
        <w:spacing w:line="100" w:lineRule="atLeast"/>
        <w:rPr>
          <w:bCs/>
          <w:sz w:val="24"/>
          <w:szCs w:val="24"/>
        </w:rPr>
      </w:pPr>
      <w:r>
        <w:rPr>
          <w:bCs/>
          <w:sz w:val="24"/>
          <w:szCs w:val="24"/>
        </w:rPr>
        <w:t>1. Использование земельных участков и иных объектов недвижимости, расположенных в пределах зон, обозначенных на карте статьи 55 настоящих Правил, определяется:</w:t>
      </w:r>
    </w:p>
    <w:p w:rsidR="009513C6" w:rsidRDefault="009513C6">
      <w:pPr>
        <w:pStyle w:val="1b"/>
        <w:keepLines w:val="0"/>
        <w:spacing w:line="100" w:lineRule="atLeast"/>
        <w:rPr>
          <w:bCs/>
          <w:sz w:val="24"/>
          <w:szCs w:val="24"/>
        </w:rPr>
      </w:pPr>
      <w:r>
        <w:rPr>
          <w:bCs/>
          <w:sz w:val="24"/>
          <w:szCs w:val="24"/>
        </w:rPr>
        <w:t>1) градостроительными регламентами, определенными статьями 58-66 настоящих Правил применительно к соответствующим территориальным, обозначенным на карте статьи 55 настоящих Правил с учетом ограничений, определенных настоящей статьей;</w:t>
      </w:r>
    </w:p>
    <w:p w:rsidR="009513C6" w:rsidRDefault="009513C6">
      <w:pPr>
        <w:pStyle w:val="1b"/>
        <w:keepLines w:val="0"/>
        <w:spacing w:line="100" w:lineRule="atLeast"/>
        <w:rPr>
          <w:bCs/>
          <w:sz w:val="24"/>
          <w:szCs w:val="24"/>
        </w:rPr>
      </w:pPr>
      <w:r>
        <w:rPr>
          <w:bCs/>
          <w:sz w:val="24"/>
          <w:szCs w:val="24"/>
        </w:rPr>
        <w:t>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9513C6" w:rsidRDefault="009513C6">
      <w:pPr>
        <w:widowControl w:val="0"/>
        <w:spacing w:after="0" w:line="100" w:lineRule="atLeast"/>
        <w:ind w:firstLine="709"/>
        <w:jc w:val="both"/>
        <w:rPr>
          <w:rFonts w:ascii="Times New Roman" w:hAnsi="Times New Roman"/>
          <w:sz w:val="24"/>
          <w:szCs w:val="24"/>
        </w:rPr>
      </w:pPr>
      <w:r>
        <w:rPr>
          <w:rFonts w:ascii="Times New Roman" w:hAnsi="Times New Roman"/>
          <w:sz w:val="24"/>
          <w:szCs w:val="24"/>
        </w:rPr>
        <w:t xml:space="preserve">2. Земельные участки и иные объекты недвижимости, которые расположены в пределах зон, обозначенных на карте статьи 55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rsidR="009513C6" w:rsidRDefault="009513C6">
      <w:pPr>
        <w:widowControl w:val="0"/>
        <w:spacing w:after="0" w:line="100" w:lineRule="atLeast"/>
        <w:ind w:firstLine="709"/>
        <w:jc w:val="both"/>
        <w:rPr>
          <w:rFonts w:ascii="Times New Roman" w:hAnsi="Times New Roman"/>
          <w:sz w:val="24"/>
          <w:szCs w:val="24"/>
        </w:rPr>
      </w:pPr>
      <w:r>
        <w:rPr>
          <w:rFonts w:ascii="Times New Roman" w:hAnsi="Times New Roman"/>
          <w:sz w:val="24"/>
          <w:szCs w:val="24"/>
        </w:rPr>
        <w:t>Дальнейшее использование и строительные изменения указанных объектов недвижимости определяется статьей 25 настоящих Правил.</w:t>
      </w:r>
    </w:p>
    <w:p w:rsidR="009513C6" w:rsidRDefault="009513C6">
      <w:pPr>
        <w:pStyle w:val="1b"/>
        <w:spacing w:line="100" w:lineRule="atLeast"/>
        <w:rPr>
          <w:bCs/>
          <w:sz w:val="24"/>
          <w:szCs w:val="24"/>
        </w:rPr>
      </w:pPr>
      <w:r>
        <w:rPr>
          <w:bCs/>
          <w:sz w:val="24"/>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9513C6" w:rsidRDefault="009513C6">
      <w:pPr>
        <w:keepLines/>
        <w:widowControl w:val="0"/>
        <w:numPr>
          <w:ilvl w:val="0"/>
          <w:numId w:val="3"/>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Федеральный закон от 10 января 2002 года № 7-ФЗ «Об охране окружающей среды»;</w:t>
      </w:r>
    </w:p>
    <w:p w:rsidR="009513C6" w:rsidRDefault="009513C6">
      <w:pPr>
        <w:keepLines/>
        <w:widowControl w:val="0"/>
        <w:numPr>
          <w:ilvl w:val="0"/>
          <w:numId w:val="3"/>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Федеральный закон от 30 марта 1999 года № 52-ФЗ «О санитарно-эпидемиологическом благополучии населения»;</w:t>
      </w:r>
    </w:p>
    <w:p w:rsidR="009513C6" w:rsidRDefault="009513C6">
      <w:pPr>
        <w:keepLines/>
        <w:widowControl w:val="0"/>
        <w:numPr>
          <w:ilvl w:val="0"/>
          <w:numId w:val="3"/>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Водный кодекс Российской Федерации от 3 июня 2006 года № 74-ФЗ;</w:t>
      </w:r>
    </w:p>
    <w:p w:rsidR="009513C6" w:rsidRDefault="009513C6">
      <w:pPr>
        <w:keepLines/>
        <w:widowControl w:val="0"/>
        <w:numPr>
          <w:ilvl w:val="0"/>
          <w:numId w:val="3"/>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Федеральный закон от 14 марта 1995 года № 33-ФЗ «Об особо охраняемых природных территориях»;</w:t>
      </w:r>
    </w:p>
    <w:p w:rsidR="009513C6" w:rsidRDefault="009513C6">
      <w:pPr>
        <w:widowControl w:val="0"/>
        <w:spacing w:after="0" w:line="100" w:lineRule="atLeast"/>
        <w:ind w:firstLine="709"/>
        <w:jc w:val="both"/>
        <w:rPr>
          <w:rFonts w:ascii="Times New Roman" w:hAnsi="Times New Roman"/>
          <w:sz w:val="24"/>
          <w:szCs w:val="24"/>
        </w:rPr>
      </w:pPr>
      <w:r>
        <w:rPr>
          <w:rFonts w:ascii="Times New Roman" w:hAnsi="Times New Roman"/>
          <w:sz w:val="24"/>
          <w:szCs w:val="24"/>
        </w:rP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Новая редакция"</w:t>
      </w:r>
    </w:p>
    <w:p w:rsidR="009513C6" w:rsidRDefault="009513C6">
      <w:pPr>
        <w:widowControl w:val="0"/>
        <w:spacing w:after="0" w:line="100" w:lineRule="atLeast"/>
        <w:ind w:firstLine="709"/>
        <w:jc w:val="both"/>
        <w:rPr>
          <w:rFonts w:ascii="Times New Roman" w:hAnsi="Times New Roman"/>
          <w:bCs/>
          <w:sz w:val="24"/>
          <w:szCs w:val="24"/>
        </w:rPr>
      </w:pPr>
      <w:bookmarkStart w:id="1159" w:name="_Toc479729885"/>
      <w:bookmarkStart w:id="1160" w:name="_Toc485899886"/>
      <w:bookmarkStart w:id="1161" w:name="_Toc485902126"/>
      <w:bookmarkStart w:id="1162" w:name="_Toc489630373"/>
      <w:bookmarkStart w:id="1163" w:name="_Toc489643463"/>
      <w:bookmarkStart w:id="1164" w:name="_Toc536726690"/>
      <w:bookmarkStart w:id="1165" w:name="_Toc536808570"/>
      <w:bookmarkStart w:id="1166" w:name="_Toc2770919"/>
      <w:bookmarkStart w:id="1167" w:name="_Toc2849344"/>
      <w:bookmarkStart w:id="1168" w:name="__RefHeading__13096_1272044668"/>
      <w:bookmarkEnd w:id="1168"/>
      <w:r>
        <w:rPr>
          <w:rFonts w:ascii="Times New Roman" w:hAnsi="Times New Roman"/>
          <w:bCs/>
          <w:sz w:val="24"/>
          <w:szCs w:val="24"/>
        </w:rPr>
        <w:t>4. Виды запрещенного использования земельных участков и иных объектов недвижимости, расположенных в границах санитарно-защитных зон:</w:t>
      </w:r>
      <w:bookmarkEnd w:id="1159"/>
      <w:bookmarkEnd w:id="1160"/>
      <w:bookmarkEnd w:id="1161"/>
      <w:bookmarkEnd w:id="1162"/>
      <w:bookmarkEnd w:id="1163"/>
      <w:bookmarkEnd w:id="1164"/>
      <w:bookmarkEnd w:id="1165"/>
      <w:bookmarkEnd w:id="1166"/>
      <w:bookmarkEnd w:id="1167"/>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 xml:space="preserve">объекты для постоянного проживания людей; </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коллективные или индивидуальные дачные и садово-огородные участки;</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 xml:space="preserve">предприятия по производству лекарственных веществ, лекарственных средств и (или) лекарственных форм; </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 xml:space="preserve">предприятия пищевых отраслей промышленности; </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 xml:space="preserve">оптовые склады продовольственного сырья и пищевых продуктов; </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комплексы водопроводных сооружений для подготовки и хранения питьевой воды;</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размещение спортивных сооружений;</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парки;</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образовательные и детские учреждения;</w:t>
      </w:r>
    </w:p>
    <w:p w:rsidR="009513C6" w:rsidRDefault="009513C6">
      <w:pPr>
        <w:widowControl w:val="0"/>
        <w:numPr>
          <w:ilvl w:val="0"/>
          <w:numId w:val="5"/>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лечебно-профилактические и оздоровительные учреждения общего пользования.</w:t>
      </w:r>
    </w:p>
    <w:p w:rsidR="009513C6" w:rsidRDefault="009513C6">
      <w:pPr>
        <w:widowControl w:val="0"/>
        <w:spacing w:after="0" w:line="100" w:lineRule="atLeast"/>
        <w:ind w:firstLine="709"/>
        <w:jc w:val="both"/>
        <w:rPr>
          <w:rFonts w:ascii="Times New Roman" w:hAnsi="Times New Roman"/>
          <w:bCs/>
          <w:sz w:val="24"/>
          <w:szCs w:val="24"/>
        </w:rPr>
      </w:pPr>
      <w:r>
        <w:rPr>
          <w:rFonts w:ascii="Times New Roman" w:hAnsi="Times New Roman"/>
          <w:bCs/>
          <w:sz w:val="24"/>
          <w:szCs w:val="24"/>
        </w:rPr>
        <w:t>5. Условно разрешенные виды использования земельных участков и иных объектов недвижимости, расположенных в границах санитарно-защитных зон,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статьей 36 настоящих Правил:</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зеленые насаждения;</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малые формы и элементы благоустройства;</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сельхозугодия для выращивания технических культур, не используемых для производства продуктов питания;</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предприятия, их отдельные здания и сооружения с производствами меньшего класса вредности, чем основное производство;</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пожарные депо;</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бани;</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прачечные;</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объекты торговли и общественного питания;</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мотели;</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гаражи, площадки и сооружения для хранения общественного и индивидуального транспорта;</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автозаправочные станции;</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электроподстанции;</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артезианские скважины для технического водоснабжения;</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водоохлаждающие сооружения для подготовки технической воды;</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канализационные насосные станции;</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сооружения оборотного водоснабжения;</w:t>
      </w:r>
    </w:p>
    <w:p w:rsidR="009513C6" w:rsidRDefault="009513C6">
      <w:pPr>
        <w:widowControl w:val="0"/>
        <w:numPr>
          <w:ilvl w:val="0"/>
          <w:numId w:val="4"/>
        </w:numPr>
        <w:tabs>
          <w:tab w:val="left" w:pos="1191"/>
        </w:tabs>
        <w:spacing w:after="0" w:line="100" w:lineRule="atLeast"/>
        <w:ind w:left="0" w:firstLine="709"/>
        <w:jc w:val="both"/>
        <w:rPr>
          <w:rFonts w:ascii="Times New Roman" w:hAnsi="Times New Roman"/>
          <w:sz w:val="24"/>
          <w:szCs w:val="24"/>
        </w:rPr>
      </w:pPr>
      <w:r>
        <w:rPr>
          <w:rFonts w:ascii="Times New Roman" w:hAnsi="Times New Roman"/>
          <w:sz w:val="24"/>
          <w:szCs w:val="24"/>
        </w:rPr>
        <w:t>питомники растений для озеленения промплощадки, предприятий и санитарно-защитной зоны.</w:t>
      </w:r>
    </w:p>
    <w:p w:rsidR="009513C6" w:rsidRDefault="009513C6">
      <w:pPr>
        <w:pStyle w:val="1b"/>
        <w:keepLines w:val="0"/>
        <w:spacing w:line="100" w:lineRule="atLeast"/>
        <w:rPr>
          <w:bCs/>
          <w:sz w:val="24"/>
          <w:szCs w:val="24"/>
        </w:rPr>
      </w:pPr>
      <w:r>
        <w:rPr>
          <w:bCs/>
          <w:sz w:val="24"/>
          <w:szCs w:val="24"/>
        </w:rPr>
        <w:t>6. Использование земельных участков и объектов капитального строительства, размещенных в границах водоохранных зон и прибрежных защитных полос водных объектов, возможно в соответствии с Федеральным законом от 10 января 2002 года № 7-ФЗ «Об охране окружающей среды», Федеральным законом от 30 марта 1999 года № 52-ФЗ «О санитарно-эпидемиологическом благополучии населения», Водным кодексом Российской Федерации от 3 июня 2006 года № 74-ФЗ, Федеральным законом от 14 марта 1995 года № 33-ФЗ «Об особо охраняемых природных территориях».</w:t>
      </w:r>
    </w:p>
    <w:p w:rsidR="009513C6" w:rsidRDefault="009513C6">
      <w:pPr>
        <w:spacing w:after="0" w:line="100" w:lineRule="atLeast"/>
        <w:ind w:firstLine="720"/>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7. Постановлением от 15 июля 2009 года № 1492-П «Об установлении ширины водоохранных и ширины прибрежных защитных полос рек и ручьев, расположенных на территории Краснодарского края» определены размеры водоохранных зон, прибрежных защитных полос и береговых полос водных объектов. Ширина прибрежной защитной полосы составляет 50 м, ширина береговой полосы, предназначенной для общего пользования: для рек и ручьев протяженностью до 10 км - 5 метров, для рек и ручьев протяженностью более 10 км - 20 метров. Границы земельных участков, прилегающих к береговым линиям должны проходить с учетом ширины береговой полосы.</w:t>
      </w:r>
    </w:p>
    <w:p w:rsidR="009513C6" w:rsidRDefault="009513C6">
      <w:pPr>
        <w:pStyle w:val="1b"/>
        <w:keepLines w:val="0"/>
        <w:spacing w:line="100" w:lineRule="atLeast"/>
        <w:rPr>
          <w:bCs/>
          <w:sz w:val="24"/>
          <w:szCs w:val="24"/>
        </w:rPr>
      </w:pPr>
      <w:r>
        <w:rPr>
          <w:bCs/>
          <w:sz w:val="24"/>
          <w:szCs w:val="24"/>
        </w:rPr>
        <w:t>8. В границах водоохранных зон запрещаются:</w:t>
      </w:r>
    </w:p>
    <w:p w:rsidR="009513C6" w:rsidRDefault="009513C6">
      <w:pPr>
        <w:pStyle w:val="1b"/>
        <w:keepLines w:val="0"/>
        <w:spacing w:line="100" w:lineRule="atLeast"/>
        <w:rPr>
          <w:bCs/>
          <w:sz w:val="24"/>
          <w:szCs w:val="24"/>
        </w:rPr>
      </w:pPr>
      <w:r>
        <w:rPr>
          <w:bCs/>
          <w:sz w:val="24"/>
          <w:szCs w:val="24"/>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513C6" w:rsidRDefault="009513C6">
      <w:pPr>
        <w:pStyle w:val="1b"/>
        <w:keepLines w:val="0"/>
        <w:spacing w:line="100" w:lineRule="atLeast"/>
        <w:rPr>
          <w:bCs/>
          <w:sz w:val="24"/>
          <w:szCs w:val="24"/>
        </w:rPr>
      </w:pPr>
      <w:r>
        <w:rPr>
          <w:bCs/>
          <w:sz w:val="24"/>
          <w:szCs w:val="24"/>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13C6" w:rsidRDefault="009513C6">
      <w:pPr>
        <w:pStyle w:val="1b"/>
        <w:keepLines w:val="0"/>
        <w:spacing w:line="100" w:lineRule="atLeast"/>
        <w:rPr>
          <w:bCs/>
          <w:sz w:val="24"/>
          <w:szCs w:val="24"/>
        </w:rPr>
      </w:pPr>
      <w:r>
        <w:rPr>
          <w:bCs/>
          <w:sz w:val="24"/>
          <w:szCs w:val="24"/>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13C6" w:rsidRDefault="009513C6">
      <w:pPr>
        <w:pStyle w:val="1b"/>
        <w:keepLines w:val="0"/>
        <w:spacing w:line="100" w:lineRule="atLeast"/>
        <w:rPr>
          <w:bCs/>
          <w:sz w:val="24"/>
          <w:szCs w:val="24"/>
        </w:rPr>
      </w:pPr>
      <w:r>
        <w:rPr>
          <w:bCs/>
          <w:sz w:val="24"/>
          <w:szCs w:val="24"/>
        </w:rPr>
        <w:t>4) размещение специализированных хранилищ пестицидов и агрохимикатов, применение пестицидов и агрохимикатов;</w:t>
      </w:r>
    </w:p>
    <w:p w:rsidR="009513C6" w:rsidRDefault="009513C6">
      <w:pPr>
        <w:pStyle w:val="1b"/>
        <w:keepLines w:val="0"/>
        <w:spacing w:line="100" w:lineRule="atLeast"/>
        <w:rPr>
          <w:bCs/>
          <w:sz w:val="24"/>
          <w:szCs w:val="24"/>
        </w:rPr>
      </w:pPr>
      <w:r>
        <w:rPr>
          <w:bCs/>
          <w:sz w:val="24"/>
          <w:szCs w:val="24"/>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Pr>
            <w:rStyle w:val="a4"/>
          </w:rPr>
          <w:t>статьей 19.1</w:t>
        </w:r>
      </w:hyperlink>
      <w:r>
        <w:rPr>
          <w:bCs/>
          <w:sz w:val="24"/>
          <w:szCs w:val="24"/>
        </w:rPr>
        <w:t xml:space="preserve"> Закона Российской Федерации от 21 февраля 1992 года N 2395-1 "О недрах").</w:t>
      </w:r>
    </w:p>
    <w:p w:rsidR="009513C6" w:rsidRDefault="009513C6">
      <w:pPr>
        <w:pStyle w:val="1b"/>
        <w:keepLines w:val="0"/>
        <w:spacing w:line="100" w:lineRule="atLeast"/>
        <w:rPr>
          <w:bCs/>
          <w:sz w:val="24"/>
          <w:szCs w:val="24"/>
        </w:rPr>
      </w:pPr>
      <w:r>
        <w:rPr>
          <w:bCs/>
          <w:sz w:val="24"/>
          <w:szCs w:val="24"/>
        </w:rPr>
        <w:t>9. В границах прибрежных защитных полос наряду с вышеперечисленными ограничениями запрещаются:</w:t>
      </w:r>
    </w:p>
    <w:p w:rsidR="009513C6" w:rsidRDefault="009513C6">
      <w:pPr>
        <w:pStyle w:val="1b"/>
        <w:keepLines w:val="0"/>
        <w:spacing w:line="100" w:lineRule="atLeast"/>
        <w:rPr>
          <w:bCs/>
          <w:sz w:val="24"/>
          <w:szCs w:val="24"/>
        </w:rPr>
      </w:pPr>
      <w:r>
        <w:rPr>
          <w:bCs/>
          <w:sz w:val="24"/>
          <w:szCs w:val="24"/>
        </w:rPr>
        <w:t>- распашка земель;</w:t>
      </w:r>
    </w:p>
    <w:p w:rsidR="009513C6" w:rsidRDefault="009513C6">
      <w:pPr>
        <w:pStyle w:val="1b"/>
        <w:keepLines w:val="0"/>
        <w:spacing w:line="100" w:lineRule="atLeast"/>
        <w:rPr>
          <w:bCs/>
          <w:sz w:val="24"/>
          <w:szCs w:val="24"/>
        </w:rPr>
      </w:pPr>
      <w:r>
        <w:rPr>
          <w:bCs/>
          <w:sz w:val="24"/>
          <w:szCs w:val="24"/>
        </w:rPr>
        <w:t>- размещение отвалов размываемых грунтов;</w:t>
      </w:r>
    </w:p>
    <w:p w:rsidR="009513C6" w:rsidRDefault="009513C6">
      <w:pPr>
        <w:pStyle w:val="1b"/>
        <w:keepLines w:val="0"/>
        <w:spacing w:line="100" w:lineRule="atLeast"/>
        <w:rPr>
          <w:bCs/>
          <w:sz w:val="24"/>
          <w:szCs w:val="24"/>
        </w:rPr>
      </w:pPr>
      <w:r>
        <w:rPr>
          <w:bCs/>
          <w:sz w:val="24"/>
          <w:szCs w:val="24"/>
        </w:rPr>
        <w:t>- выпас сельскохозяйственных животных.</w:t>
      </w:r>
    </w:p>
    <w:p w:rsidR="009513C6" w:rsidRDefault="009513C6">
      <w:pPr>
        <w:pStyle w:val="1b"/>
        <w:keepLines w:val="0"/>
        <w:spacing w:line="100" w:lineRule="atLeast"/>
        <w:rPr>
          <w:bCs/>
          <w:sz w:val="24"/>
          <w:szCs w:val="24"/>
        </w:rPr>
      </w:pPr>
      <w:r>
        <w:rPr>
          <w:bCs/>
          <w:sz w:val="24"/>
          <w:szCs w:val="24"/>
        </w:rPr>
        <w:t>10.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513C6" w:rsidRDefault="009513C6">
      <w:pPr>
        <w:pStyle w:val="1b"/>
        <w:keepLines w:val="0"/>
        <w:spacing w:line="100" w:lineRule="atLeast"/>
        <w:rPr>
          <w:bCs/>
          <w:sz w:val="24"/>
          <w:szCs w:val="24"/>
        </w:rPr>
      </w:pPr>
      <w:r>
        <w:rPr>
          <w:bCs/>
          <w:sz w:val="24"/>
          <w:szCs w:val="24"/>
        </w:rPr>
        <w:t>1) централизованные системы водоотведения (канализации), централизованные ливневые системы водоотведения;</w:t>
      </w:r>
    </w:p>
    <w:p w:rsidR="009513C6" w:rsidRDefault="009513C6">
      <w:pPr>
        <w:pStyle w:val="1b"/>
        <w:keepLines w:val="0"/>
        <w:spacing w:line="100" w:lineRule="atLeast"/>
        <w:rPr>
          <w:bCs/>
          <w:sz w:val="24"/>
          <w:szCs w:val="24"/>
        </w:rPr>
      </w:pPr>
      <w:r>
        <w:rPr>
          <w:bCs/>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513C6" w:rsidRDefault="009513C6">
      <w:pPr>
        <w:pStyle w:val="1b"/>
        <w:keepLines w:val="0"/>
        <w:spacing w:line="100" w:lineRule="atLeast"/>
        <w:rPr>
          <w:bCs/>
          <w:sz w:val="24"/>
          <w:szCs w:val="24"/>
        </w:rPr>
      </w:pPr>
      <w:r>
        <w:rPr>
          <w:bCs/>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9513C6" w:rsidRDefault="009513C6">
      <w:pPr>
        <w:pStyle w:val="1b"/>
        <w:keepLines w:val="0"/>
        <w:spacing w:line="100" w:lineRule="atLeast"/>
        <w:rPr>
          <w:bCs/>
          <w:sz w:val="24"/>
          <w:szCs w:val="24"/>
        </w:rPr>
      </w:pPr>
      <w:r>
        <w:rPr>
          <w:bCs/>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513C6" w:rsidRDefault="009513C6">
      <w:pPr>
        <w:pStyle w:val="1b"/>
        <w:keepLines w:val="0"/>
        <w:spacing w:line="100" w:lineRule="atLeast"/>
        <w:rPr>
          <w:bCs/>
          <w:sz w:val="24"/>
          <w:szCs w:val="24"/>
        </w:rPr>
      </w:pPr>
      <w:r>
        <w:rPr>
          <w:bCs/>
          <w:sz w:val="24"/>
          <w:szCs w:val="24"/>
        </w:rPr>
        <w:t xml:space="preserve">11.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32" w:history="1">
        <w:r>
          <w:rPr>
            <w:rStyle w:val="a4"/>
          </w:rPr>
          <w:t>порядке</w:t>
        </w:r>
      </w:hyperlink>
      <w:r>
        <w:rPr>
          <w:bCs/>
          <w:sz w:val="24"/>
          <w:szCs w:val="24"/>
        </w:rPr>
        <w:t>, установленном Правительством Российской Федерации.</w:t>
      </w:r>
    </w:p>
    <w:p w:rsidR="009513C6" w:rsidRDefault="009513C6">
      <w:pPr>
        <w:pStyle w:val="1b"/>
        <w:keepLines w:val="0"/>
        <w:spacing w:line="100" w:lineRule="atLeast"/>
        <w:rPr>
          <w:bCs/>
          <w:sz w:val="24"/>
          <w:szCs w:val="24"/>
        </w:rPr>
      </w:pPr>
      <w:r>
        <w:rPr>
          <w:bCs/>
          <w:sz w:val="24"/>
          <w:szCs w:val="24"/>
        </w:rPr>
        <w:t>12.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9513C6" w:rsidRDefault="009513C6">
      <w:pPr>
        <w:pStyle w:val="1b"/>
        <w:keepLines w:val="0"/>
        <w:spacing w:line="100" w:lineRule="atLeast"/>
        <w:rPr>
          <w:bCs/>
          <w:sz w:val="24"/>
          <w:szCs w:val="24"/>
        </w:rPr>
      </w:pPr>
      <w:r>
        <w:rPr>
          <w:bCs/>
          <w:sz w:val="24"/>
          <w:szCs w:val="24"/>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33" w:history="1">
        <w:r>
          <w:rPr>
            <w:rStyle w:val="a4"/>
          </w:rPr>
          <w:t>законодательством</w:t>
        </w:r>
      </w:hyperlink>
      <w:r>
        <w:rPr>
          <w:bCs/>
          <w:sz w:val="24"/>
          <w:szCs w:val="24"/>
        </w:rPr>
        <w:t xml:space="preserve"> об особо охраняемых природных территориях и законодательством Российской Федерации об объектах культурного наследия.</w:t>
      </w:r>
    </w:p>
    <w:p w:rsidR="009513C6" w:rsidRDefault="009513C6">
      <w:pPr>
        <w:pStyle w:val="1b"/>
        <w:keepLines w:val="0"/>
        <w:spacing w:line="100" w:lineRule="atLeast"/>
        <w:rPr>
          <w:bCs/>
          <w:sz w:val="24"/>
          <w:szCs w:val="24"/>
        </w:rPr>
      </w:pPr>
      <w:r>
        <w:rPr>
          <w:bCs/>
          <w:sz w:val="24"/>
          <w:szCs w:val="24"/>
        </w:rPr>
        <w:t xml:space="preserve">13. В соответствии с </w:t>
      </w:r>
      <w:hyperlink r:id="rId34" w:history="1">
        <w:r>
          <w:rPr>
            <w:rStyle w:val="a4"/>
          </w:rPr>
          <w:t>законодательством</w:t>
        </w:r>
      </w:hyperlink>
      <w:r>
        <w:rPr>
          <w:bCs/>
          <w:sz w:val="24"/>
          <w:szCs w:val="24"/>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9513C6" w:rsidRDefault="009513C6">
      <w:pPr>
        <w:pStyle w:val="1b"/>
        <w:keepLines w:val="0"/>
        <w:spacing w:line="100" w:lineRule="atLeast"/>
        <w:rPr>
          <w:bCs/>
          <w:sz w:val="24"/>
          <w:szCs w:val="24"/>
        </w:rPr>
      </w:pPr>
      <w:r>
        <w:rPr>
          <w:bCs/>
          <w:sz w:val="24"/>
          <w:szCs w:val="24"/>
        </w:rPr>
        <w:t>14.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9513C6" w:rsidRDefault="009513C6">
      <w:pPr>
        <w:pStyle w:val="1b"/>
        <w:keepLines w:val="0"/>
        <w:spacing w:line="100" w:lineRule="atLeast"/>
        <w:rPr>
          <w:bCs/>
          <w:sz w:val="24"/>
          <w:szCs w:val="24"/>
        </w:rPr>
      </w:pPr>
      <w:r>
        <w:rPr>
          <w:bCs/>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9513C6" w:rsidRDefault="009513C6">
      <w:pPr>
        <w:pStyle w:val="1b"/>
        <w:keepLines w:val="0"/>
        <w:spacing w:line="100" w:lineRule="atLeast"/>
        <w:rPr>
          <w:bCs/>
          <w:sz w:val="24"/>
          <w:szCs w:val="24"/>
        </w:rPr>
      </w:pPr>
      <w:r>
        <w:rPr>
          <w:bCs/>
          <w:sz w:val="24"/>
          <w:szCs w:val="24"/>
        </w:rPr>
        <w:t>В границах зон затопления, подтопления запрещаются:</w:t>
      </w:r>
    </w:p>
    <w:p w:rsidR="009513C6" w:rsidRDefault="009513C6">
      <w:pPr>
        <w:pStyle w:val="1b"/>
        <w:keepLines w:val="0"/>
        <w:spacing w:line="100" w:lineRule="atLeast"/>
        <w:rPr>
          <w:bCs/>
          <w:sz w:val="24"/>
          <w:szCs w:val="24"/>
        </w:rPr>
      </w:pPr>
      <w:r>
        <w:rPr>
          <w:bCs/>
          <w:sz w:val="24"/>
          <w:szCs w:val="24"/>
        </w:rPr>
        <w:t>1) использование сточных вод в целях регулирования плодородия почв;</w:t>
      </w:r>
    </w:p>
    <w:p w:rsidR="009513C6" w:rsidRDefault="009513C6">
      <w:pPr>
        <w:pStyle w:val="1b"/>
        <w:keepLines w:val="0"/>
        <w:spacing w:line="100" w:lineRule="atLeast"/>
        <w:rPr>
          <w:bCs/>
          <w:sz w:val="24"/>
          <w:szCs w:val="24"/>
        </w:rPr>
      </w:pPr>
      <w:r>
        <w:rPr>
          <w:bCs/>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9513C6" w:rsidRDefault="009513C6">
      <w:pPr>
        <w:pStyle w:val="1b"/>
        <w:keepLines w:val="0"/>
        <w:spacing w:line="276" w:lineRule="auto"/>
        <w:rPr>
          <w:bCs/>
          <w:sz w:val="24"/>
          <w:szCs w:val="24"/>
        </w:rPr>
      </w:pPr>
      <w:r>
        <w:rPr>
          <w:bCs/>
          <w:sz w:val="24"/>
          <w:szCs w:val="24"/>
        </w:rPr>
        <w:t>3) осуществление авиационных мер по борьбе с вредными организмами.</w:t>
      </w:r>
    </w:p>
    <w:p w:rsidR="009513C6" w:rsidRDefault="009513C6">
      <w:pPr>
        <w:pStyle w:val="2"/>
        <w:numPr>
          <w:ilvl w:val="0"/>
          <w:numId w:val="0"/>
        </w:numPr>
        <w:tabs>
          <w:tab w:val="left" w:pos="0"/>
        </w:tabs>
        <w:spacing w:before="0" w:line="100" w:lineRule="atLeast"/>
        <w:ind w:left="576" w:firstLine="709"/>
        <w:jc w:val="both"/>
        <w:rPr>
          <w:rFonts w:ascii="Times New Roman" w:hAnsi="Times New Roman"/>
          <w:color w:val="00000A"/>
          <w:sz w:val="24"/>
          <w:szCs w:val="24"/>
        </w:rPr>
      </w:pPr>
      <w:bookmarkStart w:id="1169" w:name="_Toc489643464"/>
      <w:bookmarkStart w:id="1170" w:name="_Toc536808571"/>
      <w:bookmarkStart w:id="1171" w:name="_Toc2849345"/>
      <w:bookmarkStart w:id="1172" w:name="__RefHeading__13098_1272044668"/>
      <w:bookmarkEnd w:id="1172"/>
      <w:r>
        <w:rPr>
          <w:rFonts w:ascii="Times New Roman" w:hAnsi="Times New Roman"/>
          <w:color w:val="C00000"/>
          <w:sz w:val="24"/>
          <w:szCs w:val="24"/>
        </w:rPr>
        <w:t>Статья 72.</w:t>
      </w:r>
      <w:r>
        <w:rPr>
          <w:rFonts w:ascii="Times New Roman" w:hAnsi="Times New Roman"/>
          <w:color w:val="00000A"/>
          <w:sz w:val="24"/>
          <w:szCs w:val="24"/>
        </w:rPr>
        <w:t xml:space="preserve">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bookmarkEnd w:id="1169"/>
      <w:bookmarkEnd w:id="1170"/>
      <w:bookmarkEnd w:id="1171"/>
    </w:p>
    <w:p w:rsidR="009513C6" w:rsidRDefault="009513C6">
      <w:pPr>
        <w:pStyle w:val="1b"/>
        <w:keepLines w:val="0"/>
        <w:spacing w:line="100" w:lineRule="atLeast"/>
        <w:rPr>
          <w:bCs/>
          <w:sz w:val="24"/>
          <w:szCs w:val="24"/>
        </w:rPr>
      </w:pPr>
      <w:r>
        <w:rPr>
          <w:bCs/>
          <w:sz w:val="24"/>
          <w:szCs w:val="24"/>
        </w:rPr>
        <w:t>1. 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 отвода, в границах охранных зон допускается только по согласованию с заинтересованной организацией.</w:t>
      </w:r>
    </w:p>
    <w:p w:rsidR="009513C6" w:rsidRDefault="009513C6">
      <w:pPr>
        <w:pStyle w:val="1b"/>
        <w:keepLines w:val="0"/>
        <w:spacing w:line="100" w:lineRule="atLeast"/>
        <w:rPr>
          <w:bCs/>
          <w:color w:val="00B050"/>
          <w:sz w:val="24"/>
          <w:szCs w:val="24"/>
        </w:rPr>
      </w:pPr>
      <w:bookmarkStart w:id="1173" w:name="_Toc448658471"/>
      <w:bookmarkStart w:id="1174" w:name="_Toc448658632"/>
      <w:bookmarkStart w:id="1175" w:name="_Toc448741311"/>
      <w:bookmarkStart w:id="1176" w:name="_Toc470251982"/>
      <w:r>
        <w:rPr>
          <w:bCs/>
          <w:color w:val="00B050"/>
          <w:sz w:val="24"/>
          <w:szCs w:val="24"/>
        </w:rPr>
        <w:t xml:space="preserve">1.1.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35" w:history="1">
        <w:r>
          <w:rPr>
            <w:rStyle w:val="a4"/>
          </w:rPr>
          <w:t>законодательством</w:t>
        </w:r>
      </w:hyperlink>
      <w:r>
        <w:rPr>
          <w:bCs/>
          <w:color w:val="00B050"/>
          <w:sz w:val="24"/>
          <w:szCs w:val="24"/>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bookmarkEnd w:id="1173"/>
      <w:bookmarkEnd w:id="1174"/>
      <w:bookmarkEnd w:id="1175"/>
      <w:bookmarkEnd w:id="1176"/>
    </w:p>
    <w:p w:rsidR="009513C6" w:rsidRDefault="009513C6">
      <w:pPr>
        <w:pStyle w:val="1b"/>
        <w:keepLines w:val="0"/>
        <w:spacing w:line="100" w:lineRule="atLeast"/>
        <w:rPr>
          <w:bCs/>
          <w:sz w:val="24"/>
          <w:szCs w:val="24"/>
        </w:rPr>
      </w:pPr>
      <w:r>
        <w:rPr>
          <w:bCs/>
          <w:sz w:val="24"/>
          <w:szCs w:val="24"/>
        </w:rPr>
        <w:t>2. В пределах придорожных полос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9513C6" w:rsidRDefault="009513C6">
      <w:pPr>
        <w:pStyle w:val="1b"/>
        <w:keepLines w:val="0"/>
        <w:spacing w:line="100" w:lineRule="atLeast"/>
        <w:rPr>
          <w:bCs/>
          <w:sz w:val="24"/>
          <w:szCs w:val="24"/>
        </w:rPr>
      </w:pPr>
      <w:r>
        <w:rPr>
          <w:bCs/>
          <w:sz w:val="24"/>
          <w:szCs w:val="24"/>
        </w:rPr>
        <w:t>3. Размещение в пределах придорожных полос объектов разрешается при соблюдении следующих условий:</w:t>
      </w:r>
    </w:p>
    <w:p w:rsidR="009513C6" w:rsidRDefault="009513C6">
      <w:pPr>
        <w:pStyle w:val="1b"/>
        <w:keepLines w:val="0"/>
        <w:spacing w:line="100" w:lineRule="atLeast"/>
        <w:rPr>
          <w:bCs/>
          <w:sz w:val="24"/>
          <w:szCs w:val="24"/>
        </w:rPr>
      </w:pPr>
      <w:r>
        <w:rPr>
          <w:bCs/>
          <w:sz w:val="24"/>
          <w:szCs w:val="24"/>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9513C6" w:rsidRDefault="009513C6">
      <w:pPr>
        <w:pStyle w:val="1b"/>
        <w:keepLines w:val="0"/>
        <w:spacing w:line="100" w:lineRule="atLeast"/>
        <w:rPr>
          <w:bCs/>
          <w:sz w:val="24"/>
          <w:szCs w:val="24"/>
        </w:rPr>
      </w:pPr>
      <w:r>
        <w:rPr>
          <w:bCs/>
          <w:sz w:val="24"/>
          <w:szCs w:val="24"/>
        </w:rPr>
        <w:t>б) выбор места размещения объектов должны соблюдаться с учетом возможной реконструкции автомобильной дороги;</w:t>
      </w:r>
    </w:p>
    <w:p w:rsidR="009513C6" w:rsidRDefault="009513C6">
      <w:pPr>
        <w:pStyle w:val="1b"/>
        <w:keepLines w:val="0"/>
        <w:spacing w:line="100" w:lineRule="atLeast"/>
        <w:rPr>
          <w:bCs/>
          <w:sz w:val="24"/>
          <w:szCs w:val="24"/>
        </w:rPr>
      </w:pPr>
      <w:r>
        <w:rPr>
          <w:bCs/>
          <w:sz w:val="24"/>
          <w:szCs w:val="24"/>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9513C6" w:rsidRDefault="009513C6">
      <w:pPr>
        <w:pStyle w:val="1b"/>
        <w:keepLines w:val="0"/>
        <w:spacing w:line="100" w:lineRule="atLeast"/>
        <w:rPr>
          <w:bCs/>
          <w:sz w:val="24"/>
          <w:szCs w:val="24"/>
        </w:rPr>
      </w:pPr>
      <w:r>
        <w:rPr>
          <w:bCs/>
          <w:sz w:val="24"/>
          <w:szCs w:val="24"/>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9513C6" w:rsidRDefault="009513C6">
      <w:pPr>
        <w:pStyle w:val="1b"/>
        <w:keepLines w:val="0"/>
        <w:spacing w:line="100" w:lineRule="atLeast"/>
        <w:rPr>
          <w:bCs/>
          <w:sz w:val="24"/>
          <w:szCs w:val="24"/>
        </w:rPr>
      </w:pPr>
      <w:r>
        <w:rPr>
          <w:bCs/>
          <w:sz w:val="24"/>
          <w:szCs w:val="24"/>
        </w:rPr>
        <w:t xml:space="preserve">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 </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4.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5.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а) строить объекты жилищно-гражданского и производственного назначения;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д) устраивать свалки и склады, разливать растворы кислот, солей, щелочей и других химически активных веществ;</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ж) размещать источники огня;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6. 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а) производить строительство, капитальный ремонт, реконструкцию или снос любых зданий и сооружений;</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б) складировать материалы, высаживать деревья всех видов;</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в) производить земляные и дорожные работы.</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6. 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7. В проектно-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8. 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9.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б) размещать свалки;</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в) складировать или размещать хранилища любых, в том числе горюче-смазочных, материалов;</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513C6" w:rsidRDefault="009513C6">
      <w:pPr>
        <w:spacing w:after="0" w:line="100" w:lineRule="atLeast"/>
        <w:ind w:firstLine="709"/>
        <w:jc w:val="both"/>
        <w:rPr>
          <w:rFonts w:ascii="Times New Roman" w:eastAsia="Calibri" w:hAnsi="Times New Roman"/>
          <w:sz w:val="24"/>
          <w:szCs w:val="24"/>
        </w:rPr>
      </w:pPr>
      <w:bookmarkStart w:id="1177" w:name="Par13"/>
      <w:bookmarkEnd w:id="1177"/>
      <w:r>
        <w:rPr>
          <w:rFonts w:ascii="Times New Roman" w:eastAsia="Calibri"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а) строительство, капитальный ремонт, реконструкция или снос зданий и сооружений;</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б) горные, взрывные, мелиоративные работы, в том числе связанные с временным затоплением земель;</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в) посадка и вырубка деревьев и кустарников;</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10. 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б) складировать или размещать хранилища любых, в том числе горюче-смазочных, материалов.</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11.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а) перемещать, засыпать и ломать опознавательные и сигнальные знаки, контрольно - измерительные пункты;</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б) устраивать всякого рода свалки, выливать растворы кислот, солей и щелочей;</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г) размещать какие-либо открытые или закрытые источники огня.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В охранных зонах трубопроводов без письменного разрешения предприятий трубопроводного транспорта запрещается: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а) возводить любые постройки и сооружения;</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г) производить мелиоративные земляные работы, сооружать оросительные и осушительные системы;</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д) производить всякого рода открытые и подземные, горные, строительные, монтажные и взрывные работы, планировку грунта.</w:t>
      </w:r>
    </w:p>
    <w:p w:rsidR="009513C6" w:rsidRDefault="009513C6">
      <w:pPr>
        <w:spacing w:after="0" w:line="100" w:lineRule="atLeast"/>
        <w:ind w:firstLine="709"/>
        <w:jc w:val="both"/>
        <w:rPr>
          <w:rFonts w:ascii="Times New Roman" w:eastAsia="Calibri" w:hAnsi="Times New Roman"/>
          <w:sz w:val="24"/>
          <w:szCs w:val="24"/>
        </w:rPr>
      </w:pPr>
      <w:r>
        <w:rPr>
          <w:rFonts w:ascii="Times New Roman" w:eastAsia="Calibri" w:hAnsi="Times New Roman"/>
          <w:sz w:val="24"/>
          <w:szCs w:val="24"/>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9513C6" w:rsidRDefault="009513C6">
      <w:pPr>
        <w:pStyle w:val="2"/>
        <w:ind w:left="0" w:firstLine="709"/>
        <w:jc w:val="both"/>
        <w:rPr>
          <w:rFonts w:ascii="Times New Roman" w:hAnsi="Times New Roman"/>
          <w:color w:val="00000A"/>
          <w:sz w:val="24"/>
          <w:szCs w:val="24"/>
        </w:rPr>
      </w:pPr>
      <w:bookmarkStart w:id="1178" w:name="__RefHeading__13100_1272044668"/>
      <w:bookmarkStart w:id="1179" w:name="_Toc470251996"/>
      <w:bookmarkStart w:id="1180" w:name="_Toc487473561"/>
      <w:bookmarkStart w:id="1181" w:name="_Toc2849346"/>
      <w:bookmarkEnd w:id="1178"/>
      <w:r>
        <w:rPr>
          <w:rFonts w:ascii="Times New Roman" w:hAnsi="Times New Roman"/>
          <w:color w:val="C00000"/>
          <w:sz w:val="24"/>
          <w:szCs w:val="24"/>
        </w:rPr>
        <w:t>Статья 73.</w:t>
      </w:r>
      <w:r>
        <w:rPr>
          <w:rFonts w:ascii="Times New Roman" w:hAnsi="Times New Roman"/>
          <w:color w:val="00000A"/>
          <w:sz w:val="24"/>
          <w:szCs w:val="24"/>
        </w:rPr>
        <w:t xml:space="preserve"> Использование земельных участков в границах горных отводов</w:t>
      </w:r>
      <w:bookmarkEnd w:id="1179"/>
      <w:bookmarkEnd w:id="1180"/>
      <w:bookmarkEnd w:id="1181"/>
      <w:r>
        <w:rPr>
          <w:rFonts w:ascii="Times New Roman" w:hAnsi="Times New Roman"/>
          <w:color w:val="00000A"/>
          <w:sz w:val="24"/>
          <w:szCs w:val="24"/>
        </w:rPr>
        <w:t xml:space="preserve"> </w:t>
      </w:r>
    </w:p>
    <w:p w:rsidR="009513C6" w:rsidRDefault="009513C6">
      <w:pPr>
        <w:spacing w:after="0" w:line="100" w:lineRule="atLeast"/>
        <w:ind w:firstLine="709"/>
        <w:jc w:val="both"/>
        <w:rPr>
          <w:rFonts w:ascii="Times New Roman" w:eastAsia="Calibri" w:hAnsi="Times New Roman"/>
          <w:sz w:val="24"/>
          <w:szCs w:val="24"/>
        </w:rPr>
      </w:pPr>
      <w:bookmarkStart w:id="1182" w:name="_Toc470251997"/>
      <w:r>
        <w:rPr>
          <w:rFonts w:ascii="Times New Roman" w:eastAsia="Calibri" w:hAnsi="Times New Roman"/>
          <w:sz w:val="24"/>
          <w:szCs w:val="24"/>
        </w:rPr>
        <w:t>Использование земельных участков в границах горных отводов ведется при соблюдении закона РФ от 21.02.1992 N 2395-1 (ред. от 03.07.2016) "О недрах" (с изм. и доп., вступ. в силу с 03.10.2016).</w:t>
      </w:r>
      <w:bookmarkEnd w:id="1182"/>
    </w:p>
    <w:p w:rsidR="009513C6" w:rsidRDefault="009513C6">
      <w:pPr>
        <w:spacing w:after="0" w:line="100" w:lineRule="atLeast"/>
        <w:rPr>
          <w:rFonts w:ascii="Times New Roman" w:hAnsi="Times New Roman"/>
          <w:sz w:val="24"/>
          <w:szCs w:val="24"/>
        </w:rPr>
      </w:pPr>
    </w:p>
    <w:p w:rsidR="009513C6" w:rsidRDefault="009513C6">
      <w:pPr>
        <w:spacing w:after="0" w:line="100" w:lineRule="atLeast"/>
        <w:ind w:firstLine="709"/>
        <w:jc w:val="both"/>
      </w:pPr>
    </w:p>
    <w:sectPr w:rsidR="009513C6">
      <w:footerReference w:type="default" r:id="rId36"/>
      <w:pgSz w:w="11906" w:h="16838"/>
      <w:pgMar w:top="567" w:right="680" w:bottom="567" w:left="1418" w:header="720" w:footer="51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75" w:rsidRDefault="001B6B75">
      <w:pPr>
        <w:spacing w:after="0" w:line="240" w:lineRule="auto"/>
      </w:pPr>
      <w:r>
        <w:separator/>
      </w:r>
    </w:p>
  </w:endnote>
  <w:endnote w:type="continuationSeparator" w:id="0">
    <w:p w:rsidR="001B6B75" w:rsidRDefault="001B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Peterburg">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jc w:val="center"/>
    </w:pPr>
    <w: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62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78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95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99</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101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186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31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33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36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40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43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50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54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3C6" w:rsidRDefault="009513C6">
    <w:pPr>
      <w:pStyle w:val="afd"/>
    </w:pPr>
    <w:r>
      <w:fldChar w:fldCharType="begin"/>
    </w:r>
    <w:r>
      <w:instrText xml:space="preserve"> PAGE </w:instrText>
    </w:r>
    <w:r>
      <w:fldChar w:fldCharType="separate"/>
    </w:r>
    <w:r w:rsidR="00401576">
      <w:rPr>
        <w:noProof/>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75" w:rsidRDefault="001B6B75">
      <w:pPr>
        <w:spacing w:after="0" w:line="240" w:lineRule="auto"/>
      </w:pPr>
      <w:r>
        <w:separator/>
      </w:r>
    </w:p>
  </w:footnote>
  <w:footnote w:type="continuationSeparator" w:id="0">
    <w:p w:rsidR="001B6B75" w:rsidRDefault="001B6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5"/>
    <w:lvl w:ilvl="0">
      <w:start w:val="1"/>
      <w:numFmt w:val="bullet"/>
      <w:lvlText w:val=""/>
      <w:lvlJc w:val="left"/>
      <w:pPr>
        <w:tabs>
          <w:tab w:val="num" w:pos="0"/>
        </w:tabs>
        <w:ind w:left="11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12"/>
    <w:lvl w:ilvl="0">
      <w:start w:val="1"/>
      <w:numFmt w:val="bullet"/>
      <w:lvlText w:val=""/>
      <w:lvlJc w:val="left"/>
      <w:pPr>
        <w:tabs>
          <w:tab w:val="num" w:pos="737"/>
        </w:tabs>
        <w:ind w:left="73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13"/>
    <w:lvl w:ilvl="0">
      <w:start w:val="1"/>
      <w:numFmt w:val="bullet"/>
      <w:lvlText w:val=""/>
      <w:lvlJc w:val="left"/>
      <w:pPr>
        <w:tabs>
          <w:tab w:val="num" w:pos="737"/>
        </w:tabs>
        <w:ind w:left="73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14"/>
    <w:lvl w:ilvl="0">
      <w:start w:val="1"/>
      <w:numFmt w:val="bullet"/>
      <w:lvlText w:val=""/>
      <w:lvlJc w:val="left"/>
      <w:pPr>
        <w:tabs>
          <w:tab w:val="num" w:pos="737"/>
        </w:tabs>
        <w:ind w:left="73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E25"/>
    <w:rsid w:val="001B6B75"/>
    <w:rsid w:val="00401576"/>
    <w:rsid w:val="00696A16"/>
    <w:rsid w:val="009513C6"/>
    <w:rsid w:val="00985E25"/>
    <w:rsid w:val="00ED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sz w:val="22"/>
      <w:szCs w:val="22"/>
      <w:lang w:eastAsia="en-US"/>
    </w:rPr>
  </w:style>
  <w:style w:type="paragraph" w:styleId="1">
    <w:name w:val="heading 1"/>
    <w:basedOn w:val="a"/>
    <w:next w:val="a0"/>
    <w:qFormat/>
    <w:pPr>
      <w:keepNext/>
      <w:numPr>
        <w:numId w:val="1"/>
      </w:numPr>
      <w:spacing w:before="240" w:after="60" w:line="100" w:lineRule="atLeast"/>
      <w:outlineLvl w:val="0"/>
    </w:pPr>
    <w:rPr>
      <w:rFonts w:ascii="Cambria" w:eastAsia="Times New Roman" w:hAnsi="Cambria"/>
      <w:b/>
      <w:bCs/>
      <w:kern w:val="1"/>
      <w:sz w:val="32"/>
      <w:szCs w:val="32"/>
      <w:lang w:eastAsia="ru-RU"/>
    </w:rPr>
  </w:style>
  <w:style w:type="paragraph" w:styleId="2">
    <w:name w:val="heading 2"/>
    <w:basedOn w:val="a"/>
    <w:next w:val="a0"/>
    <w:qFormat/>
    <w:pPr>
      <w:keepNext/>
      <w:keepLines/>
      <w:numPr>
        <w:ilvl w:val="1"/>
        <w:numId w:val="1"/>
      </w:numPr>
      <w:spacing w:before="200" w:after="0"/>
      <w:outlineLvl w:val="1"/>
    </w:pPr>
    <w:rPr>
      <w:rFonts w:ascii="Cambria" w:hAnsi="Cambria"/>
      <w:b/>
      <w:bCs/>
      <w:color w:val="4F81BD"/>
      <w:sz w:val="26"/>
      <w:szCs w:val="26"/>
    </w:rPr>
  </w:style>
  <w:style w:type="paragraph" w:styleId="3">
    <w:name w:val="heading 3"/>
    <w:basedOn w:val="a"/>
    <w:next w:val="a0"/>
    <w:qFormat/>
    <w:pPr>
      <w:keepNext/>
      <w:numPr>
        <w:ilvl w:val="2"/>
        <w:numId w:val="1"/>
      </w:numPr>
      <w:spacing w:before="240" w:after="60" w:line="100" w:lineRule="atLeast"/>
      <w:outlineLvl w:val="2"/>
    </w:pPr>
    <w:rPr>
      <w:rFonts w:ascii="Arial" w:eastAsia="Times New Roman" w:hAnsi="Arial"/>
      <w:b/>
      <w:bCs/>
      <w:sz w:val="26"/>
      <w:szCs w:val="26"/>
    </w:rPr>
  </w:style>
  <w:style w:type="paragraph" w:styleId="4">
    <w:name w:val="heading 4"/>
    <w:basedOn w:val="a"/>
    <w:next w:val="a0"/>
    <w:qFormat/>
    <w:pPr>
      <w:keepNext/>
      <w:numPr>
        <w:ilvl w:val="3"/>
        <w:numId w:val="1"/>
      </w:numPr>
      <w:spacing w:after="0" w:line="100" w:lineRule="atLeast"/>
      <w:jc w:val="both"/>
      <w:outlineLvl w:val="3"/>
    </w:pPr>
    <w:rPr>
      <w:rFonts w:ascii="Arial" w:eastAsia="Times New Roman" w:hAnsi="Arial"/>
      <w:b/>
      <w:bCs/>
      <w:sz w:val="24"/>
      <w:szCs w:val="24"/>
    </w:rPr>
  </w:style>
  <w:style w:type="paragraph" w:styleId="5">
    <w:name w:val="heading 5"/>
    <w:basedOn w:val="a"/>
    <w:next w:val="a0"/>
    <w:qFormat/>
    <w:pPr>
      <w:keepNext/>
      <w:numPr>
        <w:ilvl w:val="4"/>
        <w:numId w:val="1"/>
      </w:numPr>
      <w:spacing w:after="0" w:line="100" w:lineRule="atLeast"/>
      <w:outlineLvl w:val="4"/>
    </w:pPr>
    <w:rPr>
      <w:rFonts w:ascii="Times New Roman" w:eastAsia="Times New Roman" w:hAnsi="Times New Roman"/>
      <w:b/>
      <w:sz w:val="24"/>
      <w:szCs w:val="24"/>
      <w:lang w:eastAsia="ru-RU"/>
    </w:rPr>
  </w:style>
  <w:style w:type="paragraph" w:styleId="6">
    <w:name w:val="heading 6"/>
    <w:basedOn w:val="a"/>
    <w:next w:val="a0"/>
    <w:qFormat/>
    <w:pPr>
      <w:keepNext/>
      <w:numPr>
        <w:ilvl w:val="5"/>
        <w:numId w:val="1"/>
      </w:numPr>
      <w:spacing w:after="0" w:line="100" w:lineRule="atLeast"/>
      <w:jc w:val="both"/>
      <w:outlineLvl w:val="5"/>
    </w:pPr>
    <w:rPr>
      <w:rFonts w:ascii="Times New Roman" w:eastAsia="Times New Roman" w:hAnsi="Times New Roman"/>
      <w:sz w:val="28"/>
      <w:szCs w:val="24"/>
      <w:lang w:eastAsia="ru-RU"/>
    </w:rPr>
  </w:style>
  <w:style w:type="paragraph" w:styleId="7">
    <w:name w:val="heading 7"/>
    <w:basedOn w:val="a"/>
    <w:next w:val="a0"/>
    <w:qFormat/>
    <w:pPr>
      <w:keepNext/>
      <w:numPr>
        <w:ilvl w:val="6"/>
        <w:numId w:val="1"/>
      </w:numPr>
      <w:spacing w:after="0" w:line="100" w:lineRule="atLeast"/>
      <w:outlineLvl w:val="6"/>
    </w:pPr>
    <w:rPr>
      <w:rFonts w:ascii="Times New Roman" w:eastAsia="Times New Roman" w:hAnsi="Times New Roman"/>
      <w:b/>
      <w:bCs/>
      <w:sz w:val="28"/>
      <w:szCs w:val="24"/>
      <w:lang w:eastAsia="ru-RU"/>
    </w:rPr>
  </w:style>
  <w:style w:type="paragraph" w:styleId="8">
    <w:name w:val="heading 8"/>
    <w:basedOn w:val="a"/>
    <w:next w:val="a0"/>
    <w:qFormat/>
    <w:pPr>
      <w:keepNext/>
      <w:numPr>
        <w:ilvl w:val="7"/>
        <w:numId w:val="1"/>
      </w:numPr>
      <w:spacing w:after="0" w:line="100" w:lineRule="atLeast"/>
      <w:jc w:val="center"/>
      <w:outlineLvl w:val="7"/>
    </w:pPr>
    <w:rPr>
      <w:rFonts w:ascii="Times New Roman" w:eastAsia="Times New Roman" w:hAnsi="Times New Roman"/>
      <w:sz w:val="28"/>
      <w:szCs w:val="24"/>
      <w:lang w:eastAsia="ru-RU"/>
    </w:rPr>
  </w:style>
  <w:style w:type="paragraph" w:styleId="9">
    <w:name w:val="heading 9"/>
    <w:basedOn w:val="a"/>
    <w:next w:val="a0"/>
    <w:qFormat/>
    <w:pPr>
      <w:keepNext/>
      <w:numPr>
        <w:ilvl w:val="8"/>
        <w:numId w:val="1"/>
      </w:numPr>
      <w:spacing w:after="0" w:line="100" w:lineRule="atLeast"/>
      <w:jc w:val="center"/>
      <w:outlineLvl w:val="8"/>
    </w:pPr>
    <w:rPr>
      <w:rFonts w:ascii="Times New Roman" w:eastAsia="Times New Roman" w:hAnsi="Times New Roman"/>
      <w:b/>
      <w:sz w:val="24"/>
      <w:szCs w:val="28"/>
      <w:lang w:eastAsia="ru-RU"/>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10">
    <w:name w:val="Заголовок 1 Знак"/>
    <w:rPr>
      <w:rFonts w:ascii="Cambria" w:eastAsia="Times New Roman" w:hAnsi="Cambria" w:cs="Times New Roman"/>
      <w:b/>
      <w:bCs/>
      <w:kern w:val="1"/>
      <w:sz w:val="32"/>
      <w:szCs w:val="32"/>
      <w:lang w:eastAsia="ru-RU"/>
    </w:rPr>
  </w:style>
  <w:style w:type="character" w:styleId="a4">
    <w:name w:val="Hyperlink"/>
    <w:rPr>
      <w:strike w:val="0"/>
      <w:dstrike w:val="0"/>
      <w:color w:val="0000FF"/>
      <w:u w:val="none"/>
      <w:effect w:val="none"/>
      <w:lang/>
    </w:rPr>
  </w:style>
  <w:style w:type="character" w:customStyle="1" w:styleId="a5">
    <w:name w:val="Без интервала Знак"/>
    <w:basedOn w:val="DefaultParagraphFont"/>
  </w:style>
  <w:style w:type="character" w:customStyle="1" w:styleId="a6">
    <w:name w:val="Текст выноски Знак"/>
    <w:rPr>
      <w:rFonts w:ascii="Tahoma" w:hAnsi="Tahoma" w:cs="Tahoma"/>
      <w:sz w:val="16"/>
      <w:szCs w:val="16"/>
    </w:rPr>
  </w:style>
  <w:style w:type="character" w:customStyle="1" w:styleId="20">
    <w:name w:val="Заголовок 2 Знак"/>
    <w:rPr>
      <w:rFonts w:ascii="Cambria" w:hAnsi="Cambria"/>
      <w:b/>
      <w:bCs/>
      <w:color w:val="4F81BD"/>
      <w:sz w:val="26"/>
      <w:szCs w:val="26"/>
    </w:rPr>
  </w:style>
  <w:style w:type="character" w:customStyle="1" w:styleId="a7">
    <w:name w:val="Верхний колонтитул Знак"/>
    <w:basedOn w:val="DefaultParagraphFont"/>
  </w:style>
  <w:style w:type="character" w:customStyle="1" w:styleId="a8">
    <w:name w:val="Нижний колонтитул Знак"/>
    <w:basedOn w:val="DefaultParagraphFont"/>
  </w:style>
  <w:style w:type="character" w:customStyle="1" w:styleId="a9">
    <w:name w:val="Абзац списка Знак"/>
    <w:rPr>
      <w:rFonts w:ascii="Calibri" w:eastAsia="Calibri" w:hAnsi="Calibri" w:cs="Times New Roman"/>
    </w:rPr>
  </w:style>
  <w:style w:type="character" w:customStyle="1" w:styleId="30">
    <w:name w:val="Заголовок 3 Знак"/>
    <w:rPr>
      <w:rFonts w:ascii="Arial" w:eastAsia="Times New Roman" w:hAnsi="Arial" w:cs="Times New Roman"/>
      <w:b/>
      <w:bCs/>
      <w:sz w:val="26"/>
      <w:szCs w:val="26"/>
    </w:rPr>
  </w:style>
  <w:style w:type="character" w:customStyle="1" w:styleId="40">
    <w:name w:val="Заголовок 4 Знак"/>
    <w:rPr>
      <w:rFonts w:ascii="Arial" w:eastAsia="Times New Roman" w:hAnsi="Arial" w:cs="Times New Roman"/>
      <w:b/>
      <w:bCs/>
      <w:sz w:val="24"/>
      <w:szCs w:val="24"/>
    </w:rPr>
  </w:style>
  <w:style w:type="character" w:customStyle="1" w:styleId="50">
    <w:name w:val="Заголовок 5 Знак"/>
    <w:rPr>
      <w:rFonts w:ascii="Times New Roman" w:eastAsia="Times New Roman" w:hAnsi="Times New Roman" w:cs="Times New Roman"/>
      <w:b/>
      <w:sz w:val="24"/>
      <w:szCs w:val="24"/>
      <w:lang w:eastAsia="ru-RU"/>
    </w:rPr>
  </w:style>
  <w:style w:type="character" w:customStyle="1" w:styleId="60">
    <w:name w:val="Заголовок 6 Знак"/>
    <w:rPr>
      <w:rFonts w:ascii="Times New Roman" w:eastAsia="Times New Roman" w:hAnsi="Times New Roman" w:cs="Times New Roman"/>
      <w:sz w:val="28"/>
      <w:szCs w:val="24"/>
      <w:lang w:eastAsia="ru-RU"/>
    </w:rPr>
  </w:style>
  <w:style w:type="character" w:customStyle="1" w:styleId="70">
    <w:name w:val="Заголовок 7 Знак"/>
    <w:rPr>
      <w:rFonts w:ascii="Times New Roman" w:eastAsia="Times New Roman" w:hAnsi="Times New Roman" w:cs="Times New Roman"/>
      <w:b/>
      <w:bCs/>
      <w:sz w:val="28"/>
      <w:szCs w:val="24"/>
      <w:lang w:eastAsia="ru-RU"/>
    </w:rPr>
  </w:style>
  <w:style w:type="character" w:customStyle="1" w:styleId="80">
    <w:name w:val="Заголовок 8 Знак"/>
    <w:rPr>
      <w:rFonts w:ascii="Times New Roman" w:eastAsia="Times New Roman" w:hAnsi="Times New Roman" w:cs="Times New Roman"/>
      <w:sz w:val="28"/>
      <w:szCs w:val="24"/>
      <w:lang w:eastAsia="ru-RU"/>
    </w:rPr>
  </w:style>
  <w:style w:type="character" w:customStyle="1" w:styleId="90">
    <w:name w:val="Заголовок 9 Знак"/>
    <w:rPr>
      <w:rFonts w:ascii="Times New Roman" w:eastAsia="Times New Roman" w:hAnsi="Times New Roman" w:cs="Times New Roman"/>
      <w:b/>
      <w:sz w:val="24"/>
      <w:szCs w:val="28"/>
      <w:lang w:eastAsia="ru-RU"/>
    </w:rPr>
  </w:style>
  <w:style w:type="character" w:customStyle="1" w:styleId="aa">
    <w:name w:val="Название Знак"/>
    <w:rPr>
      <w:rFonts w:ascii="Times New Roman" w:eastAsia="Times New Roman" w:hAnsi="Times New Roman" w:cs="Times New Roman"/>
      <w:b/>
      <w:bCs/>
      <w:sz w:val="32"/>
      <w:szCs w:val="24"/>
    </w:rPr>
  </w:style>
  <w:style w:type="character" w:customStyle="1" w:styleId="ab">
    <w:name w:val="Подзаголовок Знак"/>
    <w:rPr>
      <w:rFonts w:ascii="Times New Roman" w:eastAsia="Times New Roman" w:hAnsi="Times New Roman" w:cs="Times New Roman"/>
      <w:b/>
      <w:bCs/>
      <w:sz w:val="28"/>
      <w:szCs w:val="24"/>
    </w:rPr>
  </w:style>
  <w:style w:type="character" w:customStyle="1" w:styleId="21">
    <w:name w:val="Основной текст с отступом 2 Знак"/>
    <w:rPr>
      <w:rFonts w:ascii="Times New Roman" w:eastAsia="Times New Roman" w:hAnsi="Times New Roman" w:cs="Times New Roman"/>
      <w:sz w:val="28"/>
      <w:szCs w:val="24"/>
    </w:rPr>
  </w:style>
  <w:style w:type="character" w:customStyle="1" w:styleId="22">
    <w:name w:val="Основной текст 2 Знак"/>
    <w:rPr>
      <w:rFonts w:ascii="Arial" w:eastAsia="Times New Roman" w:hAnsi="Arial" w:cs="Times New Roman"/>
      <w:sz w:val="24"/>
      <w:szCs w:val="24"/>
    </w:rPr>
  </w:style>
  <w:style w:type="character" w:customStyle="1" w:styleId="pagenumber">
    <w:name w:val="page number"/>
    <w:basedOn w:val="DefaultParagraphFont"/>
  </w:style>
  <w:style w:type="character" w:customStyle="1" w:styleId="ac">
    <w:name w:val="Основной текст Знак"/>
    <w:rPr>
      <w:rFonts w:ascii="Times New Roman" w:eastAsia="Times New Roman" w:hAnsi="Times New Roman" w:cs="Times New Roman"/>
      <w:sz w:val="28"/>
      <w:szCs w:val="24"/>
      <w:lang w:eastAsia="ru-RU"/>
    </w:rPr>
  </w:style>
  <w:style w:type="character" w:customStyle="1" w:styleId="ad">
    <w:name w:val="Цветовое выделение"/>
    <w:rPr>
      <w:b/>
      <w:bCs/>
      <w:color w:val="000080"/>
      <w:sz w:val="30"/>
      <w:szCs w:val="30"/>
    </w:rPr>
  </w:style>
  <w:style w:type="character" w:customStyle="1" w:styleId="ae">
    <w:name w:val="Гипертекстовая ссылка"/>
    <w:rPr>
      <w:b/>
      <w:bCs/>
      <w:color w:val="008000"/>
      <w:sz w:val="30"/>
      <w:szCs w:val="30"/>
    </w:rPr>
  </w:style>
  <w:style w:type="character" w:customStyle="1" w:styleId="af">
    <w:name w:val="Знак Знак"/>
    <w:rPr>
      <w:sz w:val="28"/>
      <w:szCs w:val="24"/>
      <w:lang w:val="ru-RU" w:eastAsia="ru-RU" w:bidi="ar-SA"/>
    </w:rPr>
  </w:style>
  <w:style w:type="character" w:customStyle="1" w:styleId="31">
    <w:name w:val="Основной текст с отступом 3 Знак"/>
    <w:rPr>
      <w:rFonts w:ascii="Arial" w:eastAsia="Times New Roman" w:hAnsi="Arial" w:cs="Arial"/>
      <w:sz w:val="24"/>
      <w:szCs w:val="28"/>
      <w:lang w:eastAsia="ru-RU"/>
    </w:rPr>
  </w:style>
  <w:style w:type="character" w:customStyle="1" w:styleId="32">
    <w:name w:val="Основной текст 3 Знак"/>
    <w:rPr>
      <w:rFonts w:ascii="Times New Roman" w:eastAsia="Times New Roman" w:hAnsi="Times New Roman" w:cs="Times New Roman"/>
      <w:bCs/>
      <w:sz w:val="28"/>
      <w:szCs w:val="24"/>
      <w:lang w:eastAsia="ru-RU"/>
    </w:rPr>
  </w:style>
  <w:style w:type="character" w:customStyle="1" w:styleId="af0">
    <w:name w:val="Основной текст с отступом Знак"/>
    <w:rPr>
      <w:rFonts w:ascii="Times New Roman" w:eastAsia="Times New Roman" w:hAnsi="Times New Roman" w:cs="Times New Roman"/>
      <w:sz w:val="28"/>
      <w:szCs w:val="24"/>
    </w:rPr>
  </w:style>
  <w:style w:type="character" w:customStyle="1" w:styleId="af1">
    <w:name w:val="Текст Знак"/>
    <w:rPr>
      <w:rFonts w:ascii="Courier New" w:eastAsia="Times New Roman" w:hAnsi="Courier New" w:cs="Times New Roman"/>
      <w:sz w:val="20"/>
      <w:szCs w:val="20"/>
    </w:rPr>
  </w:style>
  <w:style w:type="character" w:customStyle="1" w:styleId="23">
    <w:name w:val="Знак Знак2"/>
    <w:rPr>
      <w:rFonts w:ascii="Courier New" w:hAnsi="Courier New"/>
      <w:lang w:val="ru-RU" w:eastAsia="ru-RU" w:bidi="ar-SA"/>
    </w:rPr>
  </w:style>
  <w:style w:type="character" w:customStyle="1" w:styleId="11">
    <w:name w:val="Заголовок 1 Знак1"/>
    <w:rPr>
      <w:b/>
      <w:sz w:val="24"/>
      <w:lang w:val="ru-RU" w:eastAsia="ru-RU" w:bidi="ar-SA"/>
    </w:rPr>
  </w:style>
  <w:style w:type="character" w:customStyle="1" w:styleId="12">
    <w:name w:val="Заголовок 1 Знак Знак"/>
    <w:rPr>
      <w:b/>
      <w:bCs/>
      <w:sz w:val="28"/>
      <w:szCs w:val="28"/>
      <w:lang w:val="ru-RU" w:eastAsia="ru-RU" w:bidi="ar-SA"/>
    </w:rPr>
  </w:style>
  <w:style w:type="character" w:styleId="af2">
    <w:name w:val="Emphasis"/>
    <w:qFormat/>
    <w:rPr>
      <w:i/>
      <w:iCs/>
    </w:rPr>
  </w:style>
  <w:style w:type="character" w:customStyle="1" w:styleId="af3">
    <w:name w:val="Текст сноски Знак"/>
    <w:rPr>
      <w:rFonts w:ascii="Times New Roman" w:eastAsia="Times New Roman" w:hAnsi="Times New Roman" w:cs="Times New Roman"/>
      <w:sz w:val="20"/>
      <w:szCs w:val="20"/>
      <w:lang w:eastAsia="ru-RU"/>
    </w:rPr>
  </w:style>
  <w:style w:type="character" w:customStyle="1" w:styleId="footnotereference">
    <w:name w:val="footnote reference"/>
    <w:rPr>
      <w:vertAlign w:val="superscript"/>
    </w:rPr>
  </w:style>
  <w:style w:type="character" w:customStyle="1" w:styleId="af4">
    <w:name w:val="Схема документа Знак"/>
    <w:rPr>
      <w:rFonts w:ascii="Tahoma" w:eastAsia="SimSun" w:hAnsi="Tahoma" w:cs="Times New Roman"/>
      <w:sz w:val="20"/>
      <w:szCs w:val="20"/>
      <w:lang w:eastAsia="zh-CN"/>
    </w:rPr>
  </w:style>
  <w:style w:type="character" w:customStyle="1" w:styleId="annotationreference">
    <w:name w:val="annotation reference"/>
    <w:rPr>
      <w:sz w:val="16"/>
      <w:szCs w:val="16"/>
    </w:rPr>
  </w:style>
  <w:style w:type="character" w:customStyle="1" w:styleId="af5">
    <w:name w:val="Текст примечания Знак"/>
    <w:rPr>
      <w:rFonts w:ascii="Times New Roman" w:eastAsia="SimSun" w:hAnsi="Times New Roman" w:cs="Times New Roman"/>
      <w:sz w:val="20"/>
      <w:szCs w:val="20"/>
      <w:lang w:eastAsia="zh-CN"/>
    </w:rPr>
  </w:style>
  <w:style w:type="character" w:customStyle="1" w:styleId="af6">
    <w:name w:val="Тема примечания Знак"/>
    <w:rPr>
      <w:rFonts w:ascii="Times New Roman" w:eastAsia="SimSun" w:hAnsi="Times New Roman" w:cs="Times New Roman"/>
      <w:b/>
      <w:bCs/>
      <w:sz w:val="20"/>
      <w:szCs w:val="20"/>
      <w:lang w:eastAsia="zh-CN"/>
    </w:rPr>
  </w:style>
  <w:style w:type="character" w:customStyle="1" w:styleId="24">
    <w:name w:val="Основной шрифт абзаца2"/>
  </w:style>
  <w:style w:type="character" w:customStyle="1" w:styleId="apple-converted-space">
    <w:name w:val="apple-converted-space"/>
  </w:style>
  <w:style w:type="character" w:styleId="af7">
    <w:name w:val="Strong"/>
    <w:qFormat/>
    <w:rPr>
      <w:b/>
      <w:bCs/>
    </w:rPr>
  </w:style>
  <w:style w:type="character" w:customStyle="1" w:styleId="highlight">
    <w:name w:val="highlight"/>
  </w:style>
  <w:style w:type="character" w:customStyle="1" w:styleId="25">
    <w:name w:val="Новый абзац Знак2"/>
    <w:rPr>
      <w:rFonts w:ascii="Arial" w:eastAsia="Times New Roman" w:hAnsi="Arial" w:cs="Times New Roman"/>
      <w:sz w:val="24"/>
      <w:szCs w:val="20"/>
    </w:rPr>
  </w:style>
  <w:style w:type="character" w:customStyle="1" w:styleId="af8">
    <w:name w:val="Стандартный Знак"/>
    <w:rPr>
      <w:rFonts w:ascii="Arial" w:eastAsia="Times New Roman" w:hAnsi="Arial" w:cs="Times New Roman"/>
      <w:sz w:val="24"/>
      <w:szCs w:val="20"/>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rFonts w:cs="Symbol"/>
    </w:rPr>
  </w:style>
  <w:style w:type="paragraph" w:customStyle="1" w:styleId="af9">
    <w:name w:val="Заголовок"/>
    <w:basedOn w:val="a"/>
    <w:next w:val="a0"/>
    <w:pPr>
      <w:keepNext/>
      <w:spacing w:before="240" w:after="120"/>
    </w:pPr>
    <w:rPr>
      <w:rFonts w:ascii="Arial" w:eastAsia="Microsoft YaHei" w:hAnsi="Arial" w:cs="Arial Unicode MS"/>
      <w:sz w:val="28"/>
      <w:szCs w:val="28"/>
    </w:rPr>
  </w:style>
  <w:style w:type="paragraph" w:styleId="a0">
    <w:name w:val="Body Text"/>
    <w:basedOn w:val="a"/>
    <w:pPr>
      <w:spacing w:after="120" w:line="100" w:lineRule="atLeast"/>
    </w:pPr>
    <w:rPr>
      <w:rFonts w:ascii="Times New Roman" w:eastAsia="Times New Roman" w:hAnsi="Times New Roman"/>
      <w:sz w:val="28"/>
      <w:szCs w:val="24"/>
      <w:lang w:eastAsia="ru-RU"/>
    </w:rPr>
  </w:style>
  <w:style w:type="paragraph" w:styleId="afa">
    <w:name w:val="List"/>
    <w:basedOn w:val="a0"/>
    <w:rPr>
      <w:rFonts w:cs="Arial Unicode MS"/>
    </w:rPr>
  </w:style>
  <w:style w:type="paragraph" w:styleId="afb">
    <w:name w:val="caption"/>
    <w:basedOn w:val="a"/>
    <w:qFormat/>
    <w:pPr>
      <w:suppressLineNumbers/>
      <w:spacing w:before="120" w:after="120"/>
    </w:pPr>
    <w:rPr>
      <w:rFonts w:cs="Arial Unicode MS"/>
      <w:i/>
      <w:iCs/>
      <w:sz w:val="24"/>
      <w:szCs w:val="24"/>
    </w:rPr>
  </w:style>
  <w:style w:type="paragraph" w:customStyle="1" w:styleId="13">
    <w:name w:val="Указатель1"/>
    <w:basedOn w:val="a"/>
    <w:pPr>
      <w:suppressLineNumbers/>
    </w:pPr>
    <w:rPr>
      <w:rFonts w:cs="Arial Unicode MS"/>
    </w:rPr>
  </w:style>
  <w:style w:type="paragraph" w:styleId="14">
    <w:name w:val="toc 1"/>
    <w:basedOn w:val="a"/>
    <w:pPr>
      <w:keepNext/>
      <w:tabs>
        <w:tab w:val="left" w:pos="480"/>
        <w:tab w:val="right" w:leader="dot" w:pos="9639"/>
      </w:tabs>
      <w:spacing w:before="360" w:after="0" w:line="100" w:lineRule="atLeast"/>
      <w:jc w:val="both"/>
    </w:pPr>
    <w:rPr>
      <w:rFonts w:ascii="Arial" w:eastAsia="Times New Roman" w:hAnsi="Arial" w:cs="Arial"/>
      <w:b/>
      <w:bCs/>
      <w:caps/>
      <w:sz w:val="24"/>
      <w:szCs w:val="24"/>
      <w:lang w:val="en-US" w:bidi="en-US"/>
    </w:rPr>
  </w:style>
  <w:style w:type="paragraph" w:customStyle="1" w:styleId="NoSpacing">
    <w:name w:val="No Spacing"/>
    <w:pPr>
      <w:suppressAutoHyphens/>
      <w:spacing w:line="100" w:lineRule="atLeast"/>
    </w:pPr>
    <w:rPr>
      <w:rFonts w:ascii="Calibri" w:eastAsia="SimSun" w:hAnsi="Calibri"/>
      <w:sz w:val="22"/>
      <w:szCs w:val="22"/>
      <w:lang w:eastAsia="en-US"/>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ConsPlusNormal">
    <w:name w:val="ConsPlusNormal"/>
    <w:pPr>
      <w:suppressAutoHyphens/>
      <w:spacing w:line="100" w:lineRule="atLeast"/>
      <w:ind w:firstLine="720"/>
    </w:pPr>
    <w:rPr>
      <w:rFonts w:ascii="Arial" w:hAnsi="Arial" w:cs="Arial"/>
    </w:rPr>
  </w:style>
  <w:style w:type="paragraph" w:styleId="afc">
    <w:name w:val="header"/>
    <w:basedOn w:val="a"/>
    <w:pPr>
      <w:suppressLineNumbers/>
      <w:tabs>
        <w:tab w:val="center" w:pos="4677"/>
        <w:tab w:val="right" w:pos="9355"/>
      </w:tabs>
      <w:spacing w:after="0" w:line="100" w:lineRule="atLeast"/>
    </w:pPr>
  </w:style>
  <w:style w:type="paragraph" w:styleId="afd">
    <w:name w:val="footer"/>
    <w:basedOn w:val="a"/>
    <w:pPr>
      <w:suppressLineNumbers/>
      <w:tabs>
        <w:tab w:val="center" w:pos="4677"/>
        <w:tab w:val="right" w:pos="9355"/>
      </w:tabs>
      <w:spacing w:after="0" w:line="100" w:lineRule="atLeast"/>
    </w:pPr>
  </w:style>
  <w:style w:type="paragraph" w:styleId="26">
    <w:name w:val="toc 2"/>
    <w:basedOn w:val="a"/>
    <w:pPr>
      <w:tabs>
        <w:tab w:val="right" w:leader="dot" w:pos="9355"/>
      </w:tabs>
      <w:spacing w:after="100"/>
      <w:ind w:left="220"/>
    </w:pPr>
  </w:style>
  <w:style w:type="paragraph" w:customStyle="1" w:styleId="ListParagraph">
    <w:name w:val="List Paragraph"/>
    <w:basedOn w:val="a"/>
    <w:pPr>
      <w:ind w:left="720"/>
    </w:pPr>
    <w:rPr>
      <w:rFonts w:eastAsia="Calibri"/>
    </w:rPr>
  </w:style>
  <w:style w:type="paragraph" w:styleId="afe">
    <w:name w:val="Title"/>
    <w:basedOn w:val="a"/>
    <w:next w:val="aff"/>
    <w:qFormat/>
    <w:pPr>
      <w:spacing w:after="0" w:line="100" w:lineRule="atLeast"/>
      <w:jc w:val="center"/>
    </w:pPr>
    <w:rPr>
      <w:rFonts w:ascii="Times New Roman" w:eastAsia="Times New Roman" w:hAnsi="Times New Roman"/>
      <w:b/>
      <w:bCs/>
      <w:sz w:val="32"/>
      <w:szCs w:val="24"/>
    </w:rPr>
  </w:style>
  <w:style w:type="paragraph" w:styleId="aff">
    <w:name w:val="Subtitle"/>
    <w:basedOn w:val="a"/>
    <w:next w:val="a0"/>
    <w:qFormat/>
    <w:pPr>
      <w:spacing w:after="0" w:line="100" w:lineRule="atLeast"/>
      <w:jc w:val="center"/>
    </w:pPr>
    <w:rPr>
      <w:rFonts w:ascii="Times New Roman" w:eastAsia="Times New Roman" w:hAnsi="Times New Roman"/>
      <w:b/>
      <w:bCs/>
      <w:i/>
      <w:iCs/>
      <w:sz w:val="28"/>
      <w:szCs w:val="24"/>
    </w:rPr>
  </w:style>
  <w:style w:type="paragraph" w:customStyle="1" w:styleId="BodyTextIndent2">
    <w:name w:val="Body Text Indent 2"/>
    <w:basedOn w:val="a"/>
    <w:pPr>
      <w:spacing w:after="0" w:line="100" w:lineRule="atLeast"/>
      <w:ind w:firstLine="545"/>
    </w:pPr>
    <w:rPr>
      <w:rFonts w:ascii="Times New Roman" w:eastAsia="Times New Roman" w:hAnsi="Times New Roman"/>
      <w:sz w:val="28"/>
      <w:szCs w:val="24"/>
    </w:rPr>
  </w:style>
  <w:style w:type="paragraph" w:customStyle="1" w:styleId="BodyText2">
    <w:name w:val="Body Text 2"/>
    <w:basedOn w:val="a"/>
    <w:pPr>
      <w:spacing w:after="0" w:line="100" w:lineRule="atLeast"/>
      <w:jc w:val="both"/>
    </w:pPr>
    <w:rPr>
      <w:rFonts w:ascii="Arial" w:eastAsia="Times New Roman" w:hAnsi="Arial"/>
      <w:sz w:val="24"/>
      <w:szCs w:val="24"/>
    </w:rPr>
  </w:style>
  <w:style w:type="paragraph" w:customStyle="1" w:styleId="aff0">
    <w:name w:val="Комментарий"/>
    <w:basedOn w:val="a"/>
    <w:pPr>
      <w:spacing w:after="0" w:line="100" w:lineRule="atLeast"/>
      <w:ind w:left="170"/>
      <w:jc w:val="both"/>
    </w:pPr>
    <w:rPr>
      <w:rFonts w:ascii="Arial" w:eastAsia="Times New Roman" w:hAnsi="Arial"/>
      <w:i/>
      <w:iCs/>
      <w:color w:val="800080"/>
      <w:sz w:val="30"/>
      <w:szCs w:val="30"/>
      <w:lang w:eastAsia="ru-RU"/>
    </w:rPr>
  </w:style>
  <w:style w:type="paragraph" w:customStyle="1" w:styleId="aff1">
    <w:name w:val="Текст (лев. подпись)"/>
    <w:basedOn w:val="a"/>
    <w:pPr>
      <w:spacing w:after="0" w:line="100" w:lineRule="atLeast"/>
    </w:pPr>
    <w:rPr>
      <w:rFonts w:ascii="Arial" w:eastAsia="Times New Roman" w:hAnsi="Arial"/>
      <w:sz w:val="30"/>
      <w:szCs w:val="30"/>
      <w:lang w:eastAsia="ru-RU"/>
    </w:rPr>
  </w:style>
  <w:style w:type="paragraph" w:customStyle="1" w:styleId="aff2">
    <w:name w:val="Текст (прав. подпись)"/>
    <w:basedOn w:val="a"/>
    <w:pPr>
      <w:spacing w:after="0" w:line="100" w:lineRule="atLeast"/>
      <w:jc w:val="right"/>
    </w:pPr>
    <w:rPr>
      <w:rFonts w:ascii="Arial" w:eastAsia="Times New Roman" w:hAnsi="Arial"/>
      <w:sz w:val="30"/>
      <w:szCs w:val="30"/>
      <w:lang w:eastAsia="ru-RU"/>
    </w:rPr>
  </w:style>
  <w:style w:type="paragraph" w:customStyle="1" w:styleId="ConsPlusCell">
    <w:name w:val="ConsPlusCell"/>
    <w:pPr>
      <w:widowControl w:val="0"/>
      <w:suppressAutoHyphens/>
      <w:spacing w:line="100" w:lineRule="atLeast"/>
    </w:pPr>
    <w:rPr>
      <w:rFonts w:ascii="Arial" w:hAnsi="Arial" w:cs="Arial"/>
    </w:rPr>
  </w:style>
  <w:style w:type="paragraph" w:customStyle="1" w:styleId="BodyTextIndent3">
    <w:name w:val="Body Text Indent 3"/>
    <w:basedOn w:val="a"/>
    <w:pPr>
      <w:spacing w:after="0" w:line="100" w:lineRule="atLeast"/>
      <w:ind w:firstLine="720"/>
      <w:jc w:val="both"/>
    </w:pPr>
    <w:rPr>
      <w:rFonts w:ascii="Arial" w:eastAsia="Times New Roman" w:hAnsi="Arial" w:cs="Arial"/>
      <w:sz w:val="24"/>
      <w:szCs w:val="28"/>
      <w:lang w:eastAsia="ru-RU"/>
    </w:rPr>
  </w:style>
  <w:style w:type="paragraph" w:customStyle="1" w:styleId="aff3">
    <w:name w:val="Заголовок статьи"/>
    <w:basedOn w:val="a"/>
    <w:pPr>
      <w:widowControl w:val="0"/>
      <w:spacing w:after="0" w:line="100" w:lineRule="atLeast"/>
      <w:ind w:left="1612" w:hanging="892"/>
      <w:jc w:val="both"/>
    </w:pPr>
    <w:rPr>
      <w:rFonts w:ascii="Arial" w:eastAsia="Times New Roman" w:hAnsi="Arial"/>
      <w:sz w:val="20"/>
      <w:szCs w:val="20"/>
      <w:lang w:eastAsia="ru-RU"/>
    </w:rPr>
  </w:style>
  <w:style w:type="paragraph" w:customStyle="1" w:styleId="BodyText3">
    <w:name w:val="Body Text 3"/>
    <w:basedOn w:val="a"/>
    <w:pPr>
      <w:spacing w:after="0" w:line="100" w:lineRule="atLeast"/>
    </w:pPr>
    <w:rPr>
      <w:rFonts w:ascii="Times New Roman" w:eastAsia="Times New Roman" w:hAnsi="Times New Roman"/>
      <w:bCs/>
      <w:sz w:val="28"/>
      <w:szCs w:val="24"/>
      <w:lang w:eastAsia="ru-RU"/>
    </w:rPr>
  </w:style>
  <w:style w:type="paragraph" w:styleId="aff4">
    <w:name w:val="Body Text Indent"/>
    <w:basedOn w:val="a"/>
    <w:pPr>
      <w:spacing w:after="0" w:line="100" w:lineRule="atLeast"/>
      <w:ind w:left="283" w:firstLine="708"/>
      <w:jc w:val="both"/>
    </w:pPr>
    <w:rPr>
      <w:rFonts w:ascii="Times New Roman" w:eastAsia="Times New Roman" w:hAnsi="Times New Roman"/>
      <w:sz w:val="28"/>
      <w:szCs w:val="24"/>
    </w:rPr>
  </w:style>
  <w:style w:type="paragraph" w:customStyle="1" w:styleId="ConsNormal">
    <w:name w:val="ConsNormal"/>
    <w:pPr>
      <w:widowControl w:val="0"/>
      <w:suppressAutoHyphens/>
      <w:spacing w:line="100" w:lineRule="atLeast"/>
      <w:ind w:right="19772" w:firstLine="720"/>
    </w:pPr>
    <w:rPr>
      <w:rFonts w:ascii="Arial" w:hAnsi="Arial" w:cs="Arial"/>
      <w:lang w:eastAsia="en-US"/>
    </w:rPr>
  </w:style>
  <w:style w:type="paragraph" w:customStyle="1" w:styleId="aff5">
    <w:name w:val="Таблицы (моноширинный)"/>
    <w:basedOn w:val="a"/>
    <w:pPr>
      <w:widowControl w:val="0"/>
      <w:spacing w:after="0" w:line="100" w:lineRule="atLeast"/>
      <w:jc w:val="both"/>
    </w:pPr>
    <w:rPr>
      <w:rFonts w:ascii="Courier New" w:eastAsia="Times New Roman" w:hAnsi="Courier New" w:cs="Courier New"/>
      <w:sz w:val="20"/>
      <w:szCs w:val="20"/>
      <w:lang w:eastAsia="ru-RU"/>
    </w:rPr>
  </w:style>
  <w:style w:type="paragraph" w:customStyle="1" w:styleId="aff6">
    <w:name w:val="Нормальный (таблица)"/>
    <w:basedOn w:val="a"/>
    <w:pPr>
      <w:widowControl w:val="0"/>
      <w:spacing w:after="0" w:line="100" w:lineRule="atLeast"/>
      <w:jc w:val="both"/>
    </w:pPr>
    <w:rPr>
      <w:rFonts w:ascii="Arial" w:eastAsia="Times New Roman" w:hAnsi="Arial"/>
      <w:sz w:val="24"/>
      <w:szCs w:val="24"/>
      <w:lang w:eastAsia="ru-RU"/>
    </w:rPr>
  </w:style>
  <w:style w:type="paragraph" w:customStyle="1" w:styleId="ConsTitle">
    <w:name w:val="ConsTitle"/>
    <w:pPr>
      <w:widowControl w:val="0"/>
      <w:suppressAutoHyphens/>
      <w:spacing w:line="100" w:lineRule="atLeast"/>
    </w:pPr>
    <w:rPr>
      <w:rFonts w:ascii="Arial" w:hAnsi="Arial"/>
      <w:b/>
      <w:sz w:val="16"/>
    </w:rPr>
  </w:style>
  <w:style w:type="paragraph" w:customStyle="1" w:styleId="NormalWeb">
    <w:name w:val="Normal (Web)"/>
    <w:basedOn w:val="a"/>
    <w:pPr>
      <w:spacing w:after="0" w:line="100" w:lineRule="atLeast"/>
    </w:pPr>
    <w:rPr>
      <w:rFonts w:ascii="Times New Roman" w:eastAsia="Times New Roman" w:hAnsi="Times New Roman"/>
      <w:color w:val="000000"/>
      <w:sz w:val="24"/>
      <w:szCs w:val="24"/>
      <w:lang w:eastAsia="ru-RU"/>
    </w:rPr>
  </w:style>
  <w:style w:type="paragraph" w:customStyle="1" w:styleId="ConsPlusNonformat">
    <w:name w:val="ConsPlusNonformat"/>
    <w:pPr>
      <w:widowControl w:val="0"/>
      <w:suppressAutoHyphens/>
      <w:spacing w:line="100" w:lineRule="atLeast"/>
    </w:pPr>
    <w:rPr>
      <w:rFonts w:ascii="Courier New" w:eastAsia="MS Mincho" w:hAnsi="Courier New" w:cs="Courier New"/>
    </w:rPr>
  </w:style>
  <w:style w:type="paragraph" w:customStyle="1" w:styleId="PlainText">
    <w:name w:val="Plain Text"/>
    <w:basedOn w:val="a"/>
    <w:pPr>
      <w:spacing w:after="0" w:line="100" w:lineRule="atLeast"/>
    </w:pPr>
    <w:rPr>
      <w:rFonts w:ascii="Courier New" w:eastAsia="Times New Roman" w:hAnsi="Courier New"/>
      <w:sz w:val="20"/>
      <w:szCs w:val="20"/>
    </w:rPr>
  </w:style>
  <w:style w:type="paragraph" w:customStyle="1" w:styleId="15">
    <w:name w:val="Знак Знак1"/>
    <w:basedOn w:val="a"/>
    <w:pPr>
      <w:spacing w:after="160" w:line="240" w:lineRule="exact"/>
    </w:pPr>
    <w:rPr>
      <w:rFonts w:ascii="Arial" w:eastAsia="Times New Roman" w:hAnsi="Arial" w:cs="Arial"/>
      <w:b/>
      <w:bCs/>
      <w:sz w:val="20"/>
      <w:szCs w:val="20"/>
      <w:lang w:val="en-US" w:eastAsia="de-DE"/>
    </w:rPr>
  </w:style>
  <w:style w:type="paragraph" w:customStyle="1" w:styleId="aff7">
    <w:name w:val="Прижатый влево"/>
    <w:basedOn w:val="a"/>
    <w:pPr>
      <w:spacing w:after="0" w:line="100" w:lineRule="atLeast"/>
    </w:pPr>
    <w:rPr>
      <w:rFonts w:ascii="Arial" w:eastAsia="Times New Roman" w:hAnsi="Arial"/>
      <w:sz w:val="24"/>
      <w:szCs w:val="24"/>
      <w:lang w:eastAsia="ru-RU"/>
    </w:rPr>
  </w:style>
  <w:style w:type="paragraph" w:customStyle="1" w:styleId="16">
    <w:name w:val="обычный_1 Знак Знак Знак Знак Знак Знак Знак Знак Знак"/>
    <w:basedOn w:val="a"/>
    <w:pPr>
      <w:spacing w:before="100" w:after="28" w:line="100" w:lineRule="atLeast"/>
      <w:jc w:val="both"/>
    </w:pPr>
    <w:rPr>
      <w:rFonts w:ascii="Tahoma" w:eastAsia="Times New Roman" w:hAnsi="Tahoma"/>
      <w:sz w:val="20"/>
      <w:szCs w:val="20"/>
      <w:lang w:val="en-US"/>
    </w:rPr>
  </w:style>
  <w:style w:type="paragraph" w:customStyle="1" w:styleId="aff8">
    <w:name w:val="обычный_"/>
    <w:basedOn w:val="a"/>
    <w:pPr>
      <w:ind w:firstLine="720"/>
    </w:pPr>
    <w:rPr>
      <w:rFonts w:ascii="Times New Roman" w:eastAsia="Calibri" w:hAnsi="Times New Roman"/>
      <w:sz w:val="28"/>
      <w:szCs w:val="28"/>
    </w:rPr>
  </w:style>
  <w:style w:type="paragraph" w:customStyle="1" w:styleId="17">
    <w:name w:val="Знак Знак1 Знак Знак"/>
    <w:basedOn w:val="a"/>
    <w:pPr>
      <w:spacing w:after="160" w:line="240" w:lineRule="exact"/>
    </w:pPr>
    <w:rPr>
      <w:rFonts w:ascii="Arial" w:eastAsia="Times New Roman" w:hAnsi="Arial" w:cs="Arial"/>
      <w:b/>
      <w:bCs/>
      <w:sz w:val="20"/>
      <w:szCs w:val="20"/>
      <w:lang w:val="en-US" w:eastAsia="de-DE"/>
    </w:rPr>
  </w:style>
  <w:style w:type="paragraph" w:customStyle="1" w:styleId="110">
    <w:name w:val="Знак Знак1 Знак Знак1"/>
    <w:basedOn w:val="a"/>
    <w:pPr>
      <w:spacing w:after="160" w:line="240" w:lineRule="exact"/>
    </w:pPr>
    <w:rPr>
      <w:rFonts w:ascii="Arial" w:eastAsia="Times New Roman" w:hAnsi="Arial" w:cs="Arial"/>
      <w:b/>
      <w:bCs/>
      <w:sz w:val="20"/>
      <w:szCs w:val="20"/>
      <w:lang w:val="en-US" w:eastAsia="de-DE"/>
    </w:rPr>
  </w:style>
  <w:style w:type="paragraph" w:customStyle="1" w:styleId="111">
    <w:name w:val="Знак Знак11"/>
    <w:basedOn w:val="a"/>
    <w:pPr>
      <w:spacing w:after="160" w:line="240" w:lineRule="exact"/>
    </w:pPr>
    <w:rPr>
      <w:rFonts w:ascii="Arial" w:eastAsia="Times New Roman" w:hAnsi="Arial" w:cs="Arial"/>
      <w:b/>
      <w:bCs/>
      <w:sz w:val="20"/>
      <w:szCs w:val="20"/>
      <w:lang w:val="en-US" w:eastAsia="de-DE"/>
    </w:rPr>
  </w:style>
  <w:style w:type="paragraph" w:customStyle="1" w:styleId="18">
    <w:name w:val="Обычный1"/>
    <w:pPr>
      <w:suppressAutoHyphens/>
      <w:spacing w:line="100" w:lineRule="atLeast"/>
    </w:pPr>
  </w:style>
  <w:style w:type="paragraph" w:customStyle="1" w:styleId="caption">
    <w:name w:val="caption"/>
    <w:basedOn w:val="a"/>
    <w:pPr>
      <w:spacing w:after="0" w:line="100" w:lineRule="atLeast"/>
      <w:jc w:val="center"/>
    </w:pPr>
    <w:rPr>
      <w:rFonts w:ascii="Times New Roman" w:eastAsia="Times New Roman" w:hAnsi="Times New Roman"/>
      <w:b/>
      <w:bCs/>
      <w:sz w:val="28"/>
      <w:szCs w:val="24"/>
      <w:lang w:eastAsia="ru-RU"/>
    </w:rPr>
  </w:style>
  <w:style w:type="paragraph" w:customStyle="1" w:styleId="ListBullet">
    <w:name w:val="List Bullet"/>
    <w:basedOn w:val="a"/>
    <w:pPr>
      <w:spacing w:after="0" w:line="100" w:lineRule="atLeast"/>
    </w:pPr>
    <w:rPr>
      <w:rFonts w:ascii="Times New Roman" w:hAnsi="Times New Roman"/>
      <w:sz w:val="24"/>
      <w:szCs w:val="24"/>
      <w:lang w:eastAsia="zh-CN"/>
    </w:rPr>
  </w:style>
  <w:style w:type="paragraph" w:customStyle="1" w:styleId="ListNumber2">
    <w:name w:val="List Number 2"/>
    <w:basedOn w:val="a"/>
    <w:pPr>
      <w:numPr>
        <w:numId w:val="1"/>
      </w:numPr>
      <w:spacing w:after="0" w:line="100" w:lineRule="atLeast"/>
      <w:outlineLvl w:val="0"/>
    </w:pPr>
    <w:rPr>
      <w:rFonts w:ascii="Times New Roman" w:hAnsi="Times New Roman"/>
      <w:sz w:val="28"/>
      <w:szCs w:val="24"/>
      <w:lang w:eastAsia="zh-CN"/>
    </w:rPr>
  </w:style>
  <w:style w:type="paragraph" w:customStyle="1" w:styleId="ConsNonformat">
    <w:name w:val="ConsNonformat"/>
    <w:pPr>
      <w:widowControl w:val="0"/>
      <w:suppressAutoHyphens/>
      <w:spacing w:line="100" w:lineRule="atLeast"/>
      <w:ind w:right="19772"/>
    </w:pPr>
    <w:rPr>
      <w:rFonts w:ascii="Courier New" w:eastAsia="SimSun" w:hAnsi="Courier New" w:cs="Courier New"/>
      <w:lang w:eastAsia="zh-CN"/>
    </w:rPr>
  </w:style>
  <w:style w:type="paragraph" w:customStyle="1" w:styleId="ConsCell">
    <w:name w:val="ConsCell"/>
    <w:pPr>
      <w:widowControl w:val="0"/>
      <w:suppressAutoHyphens/>
      <w:spacing w:line="100" w:lineRule="atLeast"/>
      <w:ind w:right="19772"/>
    </w:pPr>
    <w:rPr>
      <w:rFonts w:ascii="Arial" w:eastAsia="SimSun" w:hAnsi="Arial" w:cs="Arial"/>
      <w:lang w:eastAsia="zh-CN"/>
    </w:rPr>
  </w:style>
  <w:style w:type="paragraph" w:customStyle="1" w:styleId="ConsDocList">
    <w:name w:val="ConsDocList"/>
    <w:pPr>
      <w:widowControl w:val="0"/>
      <w:suppressAutoHyphens/>
      <w:spacing w:line="100" w:lineRule="atLeast"/>
      <w:ind w:right="19772"/>
    </w:pPr>
    <w:rPr>
      <w:rFonts w:ascii="Courier New" w:eastAsia="SimSun" w:hAnsi="Courier New" w:cs="Courier New"/>
      <w:lang w:eastAsia="zh-CN"/>
    </w:rPr>
  </w:style>
  <w:style w:type="paragraph" w:customStyle="1" w:styleId="--">
    <w:name w:val="- СТРАНИЦА -"/>
    <w:pPr>
      <w:suppressAutoHyphens/>
      <w:spacing w:line="100" w:lineRule="atLeast"/>
    </w:pPr>
  </w:style>
  <w:style w:type="paragraph" w:customStyle="1" w:styleId="aff9">
    <w:name w:val="Îáû÷íûé"/>
    <w:pPr>
      <w:suppressAutoHyphens/>
      <w:spacing w:line="100" w:lineRule="atLeast"/>
    </w:pPr>
    <w:rPr>
      <w:lang w:val="en-US"/>
    </w:rPr>
  </w:style>
  <w:style w:type="paragraph" w:customStyle="1" w:styleId="BlockText">
    <w:name w:val="Block Text"/>
    <w:basedOn w:val="a"/>
    <w:pPr>
      <w:tabs>
        <w:tab w:val="left" w:pos="10440"/>
      </w:tabs>
      <w:spacing w:before="120" w:after="0" w:line="100" w:lineRule="atLeast"/>
      <w:ind w:left="360" w:right="333"/>
      <w:jc w:val="both"/>
    </w:pPr>
    <w:rPr>
      <w:rFonts w:ascii="Times New Roman" w:eastAsia="Times New Roman" w:hAnsi="Times New Roman"/>
      <w:b/>
      <w:bCs/>
      <w:sz w:val="24"/>
      <w:szCs w:val="24"/>
      <w:lang w:eastAsia="ru-RU"/>
    </w:rPr>
  </w:style>
  <w:style w:type="paragraph" w:customStyle="1" w:styleId="ConsPlusTitle">
    <w:name w:val="ConsPlusTitle"/>
    <w:pPr>
      <w:suppressAutoHyphens/>
      <w:spacing w:line="100" w:lineRule="atLeast"/>
    </w:pPr>
    <w:rPr>
      <w:rFonts w:ascii="Arial" w:hAnsi="Arial" w:cs="Arial"/>
      <w:b/>
      <w:bCs/>
    </w:rPr>
  </w:style>
  <w:style w:type="paragraph" w:customStyle="1" w:styleId="19">
    <w:name w:val="текст 1"/>
    <w:basedOn w:val="a"/>
    <w:pPr>
      <w:spacing w:after="0" w:line="100" w:lineRule="atLeast"/>
      <w:ind w:firstLine="540"/>
      <w:jc w:val="both"/>
    </w:pPr>
    <w:rPr>
      <w:rFonts w:ascii="Times New Roman" w:eastAsia="Times New Roman" w:hAnsi="Times New Roman"/>
      <w:sz w:val="20"/>
      <w:szCs w:val="24"/>
      <w:lang w:eastAsia="ru-RU"/>
    </w:rPr>
  </w:style>
  <w:style w:type="paragraph" w:customStyle="1" w:styleId="S">
    <w:name w:val="S_Титульный"/>
    <w:basedOn w:val="a"/>
    <w:pPr>
      <w:spacing w:after="0" w:line="360" w:lineRule="auto"/>
      <w:ind w:left="3060"/>
      <w:jc w:val="right"/>
    </w:pPr>
    <w:rPr>
      <w:rFonts w:ascii="Times New Roman" w:eastAsia="Times New Roman" w:hAnsi="Times New Roman"/>
      <w:b/>
      <w:caps/>
      <w:sz w:val="24"/>
      <w:szCs w:val="24"/>
      <w:lang w:eastAsia="ru-RU"/>
    </w:rPr>
  </w:style>
  <w:style w:type="paragraph" w:customStyle="1" w:styleId="affa">
    <w:name w:val="Таблица"/>
    <w:basedOn w:val="a"/>
    <w:pPr>
      <w:spacing w:after="0" w:line="100" w:lineRule="atLeast"/>
      <w:jc w:val="both"/>
    </w:pPr>
    <w:rPr>
      <w:rFonts w:ascii="Times New Roman" w:eastAsia="Times New Roman" w:hAnsi="Times New Roman"/>
      <w:sz w:val="24"/>
      <w:szCs w:val="24"/>
      <w:lang w:eastAsia="ru-RU"/>
    </w:rPr>
  </w:style>
  <w:style w:type="paragraph" w:customStyle="1" w:styleId="footnotetext">
    <w:name w:val="footnote text"/>
    <w:basedOn w:val="a"/>
    <w:pPr>
      <w:spacing w:after="0" w:line="100" w:lineRule="atLeast"/>
    </w:pPr>
    <w:rPr>
      <w:rFonts w:ascii="Times New Roman" w:eastAsia="Times New Roman" w:hAnsi="Times New Roman"/>
      <w:sz w:val="20"/>
      <w:szCs w:val="20"/>
      <w:lang w:eastAsia="ru-RU"/>
    </w:rPr>
  </w:style>
  <w:style w:type="paragraph" w:customStyle="1" w:styleId="DocumentMap">
    <w:name w:val="Document Map"/>
    <w:basedOn w:val="a"/>
    <w:pPr>
      <w:shd w:val="clear" w:color="auto" w:fill="000080"/>
      <w:spacing w:after="0" w:line="100" w:lineRule="atLeast"/>
    </w:pPr>
    <w:rPr>
      <w:rFonts w:ascii="Tahoma" w:hAnsi="Tahoma"/>
      <w:sz w:val="20"/>
      <w:szCs w:val="20"/>
      <w:lang w:eastAsia="zh-CN"/>
    </w:rPr>
  </w:style>
  <w:style w:type="paragraph" w:customStyle="1" w:styleId="annotationtext">
    <w:name w:val="annotation text"/>
    <w:basedOn w:val="a"/>
    <w:pPr>
      <w:spacing w:after="0" w:line="100" w:lineRule="atLeast"/>
    </w:pPr>
    <w:rPr>
      <w:rFonts w:ascii="Times New Roman" w:hAnsi="Times New Roman"/>
      <w:sz w:val="20"/>
      <w:szCs w:val="20"/>
      <w:lang w:eastAsia="zh-CN"/>
    </w:rPr>
  </w:style>
  <w:style w:type="paragraph" w:customStyle="1" w:styleId="annotationsubject">
    <w:name w:val="annotation subject"/>
    <w:basedOn w:val="annotationtext"/>
    <w:rPr>
      <w:b/>
      <w:bCs/>
    </w:rPr>
  </w:style>
  <w:style w:type="paragraph" w:customStyle="1" w:styleId="1a">
    <w:name w:val="Текст1"/>
    <w:basedOn w:val="a"/>
    <w:pPr>
      <w:spacing w:after="0" w:line="100" w:lineRule="atLeast"/>
    </w:pPr>
    <w:rPr>
      <w:rFonts w:ascii="Courier New" w:eastAsia="Times New Roman" w:hAnsi="Courier New" w:cs="Courier New"/>
      <w:sz w:val="20"/>
      <w:szCs w:val="20"/>
      <w:lang w:eastAsia="ar-SA"/>
    </w:rPr>
  </w:style>
  <w:style w:type="paragraph" w:customStyle="1" w:styleId="nienie">
    <w:name w:val="nienie"/>
    <w:basedOn w:val="a"/>
    <w:pPr>
      <w:keepLines/>
      <w:widowControl w:val="0"/>
      <w:spacing w:after="0" w:line="100" w:lineRule="atLeast"/>
      <w:ind w:left="709" w:hanging="284"/>
      <w:jc w:val="both"/>
    </w:pPr>
    <w:rPr>
      <w:rFonts w:ascii="Peterburg" w:eastAsia="Times New Roman" w:hAnsi="Peterburg" w:cs="Peterburg"/>
      <w:sz w:val="24"/>
      <w:szCs w:val="24"/>
      <w:lang w:eastAsia="ru-RU"/>
    </w:rPr>
  </w:style>
  <w:style w:type="paragraph" w:customStyle="1" w:styleId="Iauiue">
    <w:name w:val="Iau?iue"/>
    <w:pPr>
      <w:widowControl w:val="0"/>
      <w:suppressAutoHyphens/>
      <w:spacing w:line="100" w:lineRule="atLeast"/>
    </w:pPr>
  </w:style>
  <w:style w:type="paragraph" w:customStyle="1" w:styleId="affb">
    <w:name w:val="основной"/>
    <w:basedOn w:val="a"/>
    <w:pPr>
      <w:keepNext/>
      <w:spacing w:after="0" w:line="100" w:lineRule="atLeast"/>
    </w:pPr>
    <w:rPr>
      <w:rFonts w:ascii="Times New Roman" w:eastAsia="Times New Roman" w:hAnsi="Times New Roman"/>
      <w:sz w:val="24"/>
      <w:szCs w:val="24"/>
      <w:lang w:eastAsia="ru-RU"/>
    </w:rPr>
  </w:style>
  <w:style w:type="paragraph" w:customStyle="1" w:styleId="1b">
    <w:name w:val="Основной текст с отступом1"/>
    <w:basedOn w:val="a"/>
    <w:pPr>
      <w:keepLines/>
      <w:widowControl w:val="0"/>
      <w:spacing w:after="0" w:line="320" w:lineRule="atLeast"/>
      <w:ind w:firstLine="709"/>
      <w:jc w:val="both"/>
    </w:pPr>
    <w:rPr>
      <w:rFonts w:ascii="Times New Roman" w:eastAsia="Times New Roman" w:hAnsi="Times New Roman"/>
      <w:sz w:val="28"/>
      <w:szCs w:val="28"/>
      <w:lang w:eastAsia="ar-SA"/>
    </w:rPr>
  </w:style>
  <w:style w:type="paragraph" w:customStyle="1" w:styleId="27">
    <w:name w:val="Îñíîâíîé òåêñò 2"/>
    <w:basedOn w:val="aff9"/>
    <w:pPr>
      <w:widowControl w:val="0"/>
      <w:ind w:firstLine="720"/>
      <w:jc w:val="both"/>
    </w:pPr>
    <w:rPr>
      <w:rFonts w:eastAsia="Arial"/>
      <w:b/>
      <w:bCs/>
      <w:color w:val="000000"/>
      <w:sz w:val="24"/>
      <w:szCs w:val="24"/>
      <w:lang w:eastAsia="ar-SA"/>
    </w:rPr>
  </w:style>
  <w:style w:type="paragraph" w:styleId="33">
    <w:name w:val="toc 3"/>
    <w:basedOn w:val="a"/>
    <w:pPr>
      <w:tabs>
        <w:tab w:val="right" w:leader="dot" w:pos="9072"/>
      </w:tabs>
      <w:spacing w:after="0" w:line="100" w:lineRule="atLeast"/>
      <w:ind w:left="480"/>
    </w:pPr>
    <w:rPr>
      <w:rFonts w:ascii="Times New Roman" w:hAnsi="Times New Roman"/>
      <w:sz w:val="24"/>
      <w:szCs w:val="24"/>
      <w:lang w:eastAsia="zh-CN"/>
    </w:rPr>
  </w:style>
  <w:style w:type="paragraph" w:styleId="41">
    <w:name w:val="toc 4"/>
    <w:basedOn w:val="a"/>
    <w:pPr>
      <w:tabs>
        <w:tab w:val="right" w:leader="dot" w:pos="8789"/>
      </w:tabs>
      <w:spacing w:after="0" w:line="100" w:lineRule="atLeast"/>
      <w:ind w:left="720"/>
    </w:pPr>
    <w:rPr>
      <w:rFonts w:ascii="Times New Roman" w:hAnsi="Times New Roman"/>
      <w:sz w:val="24"/>
      <w:szCs w:val="24"/>
      <w:lang w:eastAsia="zh-CN"/>
    </w:rPr>
  </w:style>
  <w:style w:type="paragraph" w:styleId="51">
    <w:name w:val="toc 5"/>
    <w:basedOn w:val="a"/>
    <w:pPr>
      <w:tabs>
        <w:tab w:val="right" w:leader="dot" w:pos="8506"/>
      </w:tabs>
      <w:spacing w:after="100"/>
      <w:ind w:left="880"/>
    </w:pPr>
    <w:rPr>
      <w:rFonts w:eastAsia="Times New Roman"/>
      <w:lang w:eastAsia="ru-RU"/>
    </w:rPr>
  </w:style>
  <w:style w:type="paragraph" w:styleId="61">
    <w:name w:val="toc 6"/>
    <w:basedOn w:val="a"/>
    <w:pPr>
      <w:tabs>
        <w:tab w:val="right" w:leader="dot" w:pos="8223"/>
      </w:tabs>
      <w:spacing w:after="100"/>
      <w:ind w:left="1100"/>
    </w:pPr>
    <w:rPr>
      <w:rFonts w:eastAsia="Times New Roman"/>
      <w:lang w:eastAsia="ru-RU"/>
    </w:rPr>
  </w:style>
  <w:style w:type="paragraph" w:styleId="71">
    <w:name w:val="toc 7"/>
    <w:basedOn w:val="a"/>
    <w:pPr>
      <w:tabs>
        <w:tab w:val="right" w:leader="dot" w:pos="7940"/>
      </w:tabs>
      <w:spacing w:after="100"/>
      <w:ind w:left="1320"/>
    </w:pPr>
    <w:rPr>
      <w:rFonts w:eastAsia="Times New Roman"/>
      <w:lang w:eastAsia="ru-RU"/>
    </w:rPr>
  </w:style>
  <w:style w:type="paragraph" w:styleId="81">
    <w:name w:val="toc 8"/>
    <w:basedOn w:val="a"/>
    <w:pPr>
      <w:tabs>
        <w:tab w:val="right" w:leader="dot" w:pos="7657"/>
      </w:tabs>
      <w:spacing w:after="100"/>
      <w:ind w:left="1540"/>
    </w:pPr>
    <w:rPr>
      <w:rFonts w:eastAsia="Times New Roman"/>
      <w:lang w:eastAsia="ru-RU"/>
    </w:rPr>
  </w:style>
  <w:style w:type="paragraph" w:styleId="91">
    <w:name w:val="toc 9"/>
    <w:basedOn w:val="a"/>
    <w:pPr>
      <w:tabs>
        <w:tab w:val="right" w:leader="dot" w:pos="7374"/>
      </w:tabs>
      <w:spacing w:after="100"/>
      <w:ind w:left="1760"/>
    </w:pPr>
    <w:rPr>
      <w:rFonts w:eastAsia="Times New Roman"/>
      <w:lang w:eastAsia="ru-RU"/>
    </w:rPr>
  </w:style>
  <w:style w:type="paragraph" w:customStyle="1" w:styleId="34">
    <w:name w:val="Обычный3"/>
    <w:pPr>
      <w:widowControl w:val="0"/>
      <w:suppressAutoHyphens/>
      <w:spacing w:line="100" w:lineRule="atLeast"/>
    </w:pPr>
    <w:rPr>
      <w:rFonts w:eastAsia="Arial Unicode MS"/>
      <w:sz w:val="24"/>
      <w:szCs w:val="24"/>
      <w:lang w:eastAsia="ar-SA"/>
    </w:rPr>
  </w:style>
  <w:style w:type="paragraph" w:customStyle="1" w:styleId="210">
    <w:name w:val="Основной текст 21"/>
    <w:basedOn w:val="34"/>
    <w:pPr>
      <w:spacing w:after="120" w:line="480" w:lineRule="auto"/>
    </w:pPr>
  </w:style>
  <w:style w:type="paragraph" w:customStyle="1" w:styleId="affc">
    <w:name w:val="Новый абзац"/>
    <w:basedOn w:val="a"/>
    <w:pPr>
      <w:spacing w:after="0" w:line="360" w:lineRule="auto"/>
      <w:ind w:firstLine="567"/>
      <w:jc w:val="both"/>
    </w:pPr>
    <w:rPr>
      <w:rFonts w:ascii="Arial" w:eastAsia="Times New Roman" w:hAnsi="Arial"/>
      <w:sz w:val="24"/>
      <w:szCs w:val="20"/>
    </w:rPr>
  </w:style>
  <w:style w:type="paragraph" w:customStyle="1" w:styleId="affd">
    <w:name w:val="Стандартный"/>
    <w:basedOn w:val="a"/>
    <w:pPr>
      <w:spacing w:after="0" w:line="360" w:lineRule="auto"/>
      <w:ind w:firstLine="851"/>
      <w:jc w:val="both"/>
    </w:pPr>
    <w:rPr>
      <w:rFonts w:ascii="Arial" w:eastAsia="Times New Roman" w:hAnsi="Arial"/>
      <w:sz w:val="24"/>
      <w:szCs w:val="20"/>
    </w:rPr>
  </w:style>
  <w:style w:type="paragraph" w:customStyle="1" w:styleId="affe">
    <w:name w:val="Внимание: криминал!!"/>
    <w:basedOn w:val="a"/>
    <w:pPr>
      <w:widowControl w:val="0"/>
      <w:spacing w:before="240" w:after="240" w:line="100" w:lineRule="atLeast"/>
      <w:ind w:left="420" w:right="420" w:firstLine="300"/>
      <w:jc w:val="both"/>
    </w:pPr>
    <w:rPr>
      <w:rFonts w:ascii="Arial" w:hAnsi="Arial" w:cs="Arial"/>
      <w:sz w:val="24"/>
      <w:szCs w:val="24"/>
      <w:lang w:eastAsia="ru-RU"/>
    </w:rPr>
  </w:style>
  <w:style w:type="paragraph" w:customStyle="1" w:styleId="Normal">
    <w:name w:val="Normal"/>
    <w:pPr>
      <w:suppressAutoHyphens/>
      <w:spacing w:line="100" w:lineRule="atLeast"/>
    </w:pPr>
    <w:rPr>
      <w:rFonts w:eastAsia="SimSun"/>
      <w:color w:val="000000"/>
      <w:sz w:val="24"/>
      <w:szCs w:val="24"/>
      <w:lang w:eastAsia="en-US"/>
    </w:rPr>
  </w:style>
  <w:style w:type="paragraph" w:customStyle="1" w:styleId="28">
    <w:name w:val="Обычный2"/>
    <w:pPr>
      <w:suppressAutoHyphens/>
      <w:spacing w:line="100" w:lineRule="atLeast"/>
    </w:pPr>
  </w:style>
  <w:style w:type="paragraph" w:customStyle="1" w:styleId="afff">
    <w:name w:val="Содержимое таблицы"/>
    <w:basedOn w:val="a"/>
    <w:pPr>
      <w:suppressLineNumbers/>
    </w:pPr>
  </w:style>
  <w:style w:type="character" w:customStyle="1" w:styleId="2100">
    <w:name w:val="Основной текст (2) + 10"/>
    <w:rsid w:val="00696A16"/>
    <w:rPr>
      <w:rFonts w:ascii="Times New Roman" w:hAnsi="Times New Roman" w:cs="Times New Roman" w:hint="default"/>
      <w:strike w:val="0"/>
      <w:dstrike w:val="0"/>
      <w:color w:val="000000"/>
      <w:spacing w:val="0"/>
      <w:w w:val="100"/>
      <w:position w:val="0"/>
      <w:sz w:val="21"/>
      <w:szCs w:val="21"/>
      <w:u w:val="none"/>
      <w:effect w:val="none"/>
      <w:vertAlign w:val="baseli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yperlink" Target="consultantplus://offline/ref=F549F553840E60448F83AB56A94A0592430DCA72C33BC0BEF4B7BE1022D0F2E3EFF6CAF3F4AC54E0S2A7L" TargetMode="Externa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hyperlink" Target="consultantplus://offline/ref=956B261DB76EC2E40552318B079232F40D4B444F102283FAE00ECBE086382C336750F578E5BA2C8AZE57F"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s://pro.tion.ru/wp-content/uploads/2014/09/&#1057;&#1072;&#1085;&#1055;&#1080;&#1053;-2.1.3.2630-10.pdf" TargetMode="External"/><Relationship Id="rId33" Type="http://schemas.openxmlformats.org/officeDocument/2006/relationships/hyperlink" Target="consultantplus://offline/ref=956B261DB76EC2E40552318B079232F40D4A414A122783FAE00ECBE086Z358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pro.tion.ru/wp-content/uploads/2014/09/SP_118.pdf" TargetMode="External"/><Relationship Id="rId32" Type="http://schemas.openxmlformats.org/officeDocument/2006/relationships/hyperlink" Target="consultantplus://offline/ref=956B261DB76EC2E40552318B079232F4044E4545172FDEF0E857C7E2813773246019F979E5BA2FZ85B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2.emf"/><Relationship Id="rId36" Type="http://schemas.openxmlformats.org/officeDocument/2006/relationships/footer" Target="footer15.xml"/><Relationship Id="rId10" Type="http://schemas.openxmlformats.org/officeDocument/2006/relationships/hyperlink" Target="consultantplus://offline/ref=F549F553840E60448F83AB56A94A0592430ECA7EC133C0BEF4B7BE1022SDA0L" TargetMode="External"/><Relationship Id="rId19" Type="http://schemas.openxmlformats.org/officeDocument/2006/relationships/footer" Target="footer10.xml"/><Relationship Id="rId31" Type="http://schemas.openxmlformats.org/officeDocument/2006/relationships/hyperlink" Target="consultantplus://offline/ref=956B261DB76EC2E40552318B079232F40D4A414A122283FAE00ECBE086382C336750F57AZE50F" TargetMode="External"/><Relationship Id="rId4" Type="http://schemas.openxmlformats.org/officeDocument/2006/relationships/webSettings" Target="webSettings.xml"/><Relationship Id="rId9" Type="http://schemas.openxmlformats.org/officeDocument/2006/relationships/hyperlink" Target="http://www.consultant.ru/document/cons_doc_LAW_116987/"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yperlink" Target="consultantplus://offline/ref=5C4208796DE6D07DDFB4DA90DFAE25D47ABB8506A5C6E7574F4823A94BEEEACF805C15C2828A43F3C7317Bx8GFG" TargetMode="External"/><Relationship Id="rId30" Type="http://schemas.openxmlformats.org/officeDocument/2006/relationships/image" Target="media/image4.emf"/><Relationship Id="rId35" Type="http://schemas.openxmlformats.org/officeDocument/2006/relationships/hyperlink" Target="consultantplus://offline/ref=BDD3F9E5D2FF057032FF17195ACBFAF9BF9EA0AAD0ABBAD5A69C2E286BF6E67556E7129065A8FF8Eg3J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187</Pages>
  <Words>86965</Words>
  <Characters>495705</Characters>
  <Application>Microsoft Office Word</Application>
  <DocSecurity>0</DocSecurity>
  <Lines>4130</Lines>
  <Paragraphs>1163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ПРИДОРОЖНОГО СЕЛЬСКОГО ПОСЕЛЕНИЯ</vt:lpstr>
    </vt:vector>
  </TitlesOfParts>
  <Company/>
  <LinksUpToDate>false</LinksUpToDate>
  <CharactersWithSpaces>581507</CharactersWithSpaces>
  <SharedDoc>false</SharedDoc>
  <HLinks>
    <vt:vector size="1824" baseType="variant">
      <vt:variant>
        <vt:i4>8323181</vt:i4>
      </vt:variant>
      <vt:variant>
        <vt:i4>912</vt:i4>
      </vt:variant>
      <vt:variant>
        <vt:i4>0</vt:i4>
      </vt:variant>
      <vt:variant>
        <vt:i4>5</vt:i4>
      </vt:variant>
      <vt:variant>
        <vt:lpwstr>consultantplus://offline/ref=BDD3F9E5D2FF057032FF17195ACBFAF9BF9EA0AAD0ABBAD5A69C2E286BF6E67556E7129065A8FF8Eg3J2F</vt:lpwstr>
      </vt:variant>
      <vt:variant>
        <vt:lpwstr/>
      </vt:variant>
      <vt:variant>
        <vt:i4>4063284</vt:i4>
      </vt:variant>
      <vt:variant>
        <vt:i4>909</vt:i4>
      </vt:variant>
      <vt:variant>
        <vt:i4>0</vt:i4>
      </vt:variant>
      <vt:variant>
        <vt:i4>5</vt:i4>
      </vt:variant>
      <vt:variant>
        <vt:lpwstr>consultantplus://offline/ref=956B261DB76EC2E40552318B079232F40D4B444F102283FAE00ECBE086382C336750F578E5BA2C8AZE57F</vt:lpwstr>
      </vt:variant>
      <vt:variant>
        <vt:lpwstr/>
      </vt:variant>
      <vt:variant>
        <vt:i4>5439583</vt:i4>
      </vt:variant>
      <vt:variant>
        <vt:i4>906</vt:i4>
      </vt:variant>
      <vt:variant>
        <vt:i4>0</vt:i4>
      </vt:variant>
      <vt:variant>
        <vt:i4>5</vt:i4>
      </vt:variant>
      <vt:variant>
        <vt:lpwstr>consultantplus://offline/ref=956B261DB76EC2E40552318B079232F40D4A414A122783FAE00ECBE086Z358F</vt:lpwstr>
      </vt:variant>
      <vt:variant>
        <vt:lpwstr/>
      </vt:variant>
      <vt:variant>
        <vt:i4>6226008</vt:i4>
      </vt:variant>
      <vt:variant>
        <vt:i4>903</vt:i4>
      </vt:variant>
      <vt:variant>
        <vt:i4>0</vt:i4>
      </vt:variant>
      <vt:variant>
        <vt:i4>5</vt:i4>
      </vt:variant>
      <vt:variant>
        <vt:lpwstr>consultantplus://offline/ref=956B261DB76EC2E40552318B079232F4044E4545172FDEF0E857C7E2813773246019F979E5BA2FZ85BF</vt:lpwstr>
      </vt:variant>
      <vt:variant>
        <vt:lpwstr/>
      </vt:variant>
      <vt:variant>
        <vt:i4>3342399</vt:i4>
      </vt:variant>
      <vt:variant>
        <vt:i4>900</vt:i4>
      </vt:variant>
      <vt:variant>
        <vt:i4>0</vt:i4>
      </vt:variant>
      <vt:variant>
        <vt:i4>5</vt:i4>
      </vt:variant>
      <vt:variant>
        <vt:lpwstr>consultantplus://offline/ref=956B261DB76EC2E40552318B079232F40D4A414A122283FAE00ECBE086382C336750F57AZE50F</vt:lpwstr>
      </vt:variant>
      <vt:variant>
        <vt:lpwstr/>
      </vt:variant>
      <vt:variant>
        <vt:i4>1703971</vt:i4>
      </vt:variant>
      <vt:variant>
        <vt:i4>897</vt:i4>
      </vt:variant>
      <vt:variant>
        <vt:i4>0</vt:i4>
      </vt:variant>
      <vt:variant>
        <vt:i4>5</vt:i4>
      </vt:variant>
      <vt:variant>
        <vt:lpwstr/>
      </vt:variant>
      <vt:variant>
        <vt:lpwstr>sub_20</vt:lpwstr>
      </vt:variant>
      <vt:variant>
        <vt:i4>5439580</vt:i4>
      </vt:variant>
      <vt:variant>
        <vt:i4>894</vt:i4>
      </vt:variant>
      <vt:variant>
        <vt:i4>0</vt:i4>
      </vt:variant>
      <vt:variant>
        <vt:i4>5</vt:i4>
      </vt:variant>
      <vt:variant>
        <vt:lpwstr>consultantplus://offline/ref=5C4208796DE6D07DDFB4DA90DFAE25D47ABB8506A5C6E7574F4823A94BEEEACF805C15C2828A43F3C7317Bx8GFG</vt:lpwstr>
      </vt:variant>
      <vt:variant>
        <vt:lpwstr/>
      </vt:variant>
      <vt:variant>
        <vt:i4>7012449</vt:i4>
      </vt:variant>
      <vt:variant>
        <vt:i4>891</vt:i4>
      </vt:variant>
      <vt:variant>
        <vt:i4>0</vt:i4>
      </vt:variant>
      <vt:variant>
        <vt:i4>5</vt:i4>
      </vt:variant>
      <vt:variant>
        <vt:lpwstr>consultantplus://offline/ref=F549F553840E60448F83AB56A94A0592430DCA72C33BC0BEF4B7BE1022D0F2E3EFF6CAF3F4AC54E0S2A7L</vt:lpwstr>
      </vt:variant>
      <vt:variant>
        <vt:lpwstr/>
      </vt:variant>
      <vt:variant>
        <vt:i4>6357047</vt:i4>
      </vt:variant>
      <vt:variant>
        <vt:i4>888</vt:i4>
      </vt:variant>
      <vt:variant>
        <vt:i4>0</vt:i4>
      </vt:variant>
      <vt:variant>
        <vt:i4>5</vt:i4>
      </vt:variant>
      <vt:variant>
        <vt:lpwstr/>
      </vt:variant>
      <vt:variant>
        <vt:lpwstr>Par9596</vt:lpwstr>
      </vt:variant>
      <vt:variant>
        <vt:i4>6357047</vt:i4>
      </vt:variant>
      <vt:variant>
        <vt:i4>885</vt:i4>
      </vt:variant>
      <vt:variant>
        <vt:i4>0</vt:i4>
      </vt:variant>
      <vt:variant>
        <vt:i4>5</vt:i4>
      </vt:variant>
      <vt:variant>
        <vt:lpwstr/>
      </vt:variant>
      <vt:variant>
        <vt:lpwstr>Par9596</vt:lpwstr>
      </vt:variant>
      <vt:variant>
        <vt:i4>73335870</vt:i4>
      </vt:variant>
      <vt:variant>
        <vt:i4>882</vt:i4>
      </vt:variant>
      <vt:variant>
        <vt:i4>0</vt:i4>
      </vt:variant>
      <vt:variant>
        <vt:i4>5</vt:i4>
      </vt:variant>
      <vt:variant>
        <vt:lpwstr>https://pro.tion.ru/wp-content/uploads/2014/09/СанПиН-2.1.3.2630-10.pdf</vt:lpwstr>
      </vt:variant>
      <vt:variant>
        <vt:lpwstr/>
      </vt:variant>
      <vt:variant>
        <vt:i4>3276889</vt:i4>
      </vt:variant>
      <vt:variant>
        <vt:i4>879</vt:i4>
      </vt:variant>
      <vt:variant>
        <vt:i4>0</vt:i4>
      </vt:variant>
      <vt:variant>
        <vt:i4>5</vt:i4>
      </vt:variant>
      <vt:variant>
        <vt:lpwstr>https://pro.tion.ru/wp-content/uploads/2014/09/SP_118.pdf</vt:lpwstr>
      </vt:variant>
      <vt:variant>
        <vt:lpwstr/>
      </vt:variant>
      <vt:variant>
        <vt:i4>6357041</vt:i4>
      </vt:variant>
      <vt:variant>
        <vt:i4>876</vt:i4>
      </vt:variant>
      <vt:variant>
        <vt:i4>0</vt:i4>
      </vt:variant>
      <vt:variant>
        <vt:i4>5</vt:i4>
      </vt:variant>
      <vt:variant>
        <vt:lpwstr/>
      </vt:variant>
      <vt:variant>
        <vt:lpwstr>Par333</vt:lpwstr>
      </vt:variant>
      <vt:variant>
        <vt:i4>6357043</vt:i4>
      </vt:variant>
      <vt:variant>
        <vt:i4>873</vt:i4>
      </vt:variant>
      <vt:variant>
        <vt:i4>0</vt:i4>
      </vt:variant>
      <vt:variant>
        <vt:i4>5</vt:i4>
      </vt:variant>
      <vt:variant>
        <vt:lpwstr/>
      </vt:variant>
      <vt:variant>
        <vt:lpwstr>Par313</vt:lpwstr>
      </vt:variant>
      <vt:variant>
        <vt:i4>6357042</vt:i4>
      </vt:variant>
      <vt:variant>
        <vt:i4>870</vt:i4>
      </vt:variant>
      <vt:variant>
        <vt:i4>0</vt:i4>
      </vt:variant>
      <vt:variant>
        <vt:i4>5</vt:i4>
      </vt:variant>
      <vt:variant>
        <vt:lpwstr/>
      </vt:variant>
      <vt:variant>
        <vt:lpwstr>Par303</vt:lpwstr>
      </vt:variant>
      <vt:variant>
        <vt:i4>6488116</vt:i4>
      </vt:variant>
      <vt:variant>
        <vt:i4>867</vt:i4>
      </vt:variant>
      <vt:variant>
        <vt:i4>0</vt:i4>
      </vt:variant>
      <vt:variant>
        <vt:i4>5</vt:i4>
      </vt:variant>
      <vt:variant>
        <vt:lpwstr/>
      </vt:variant>
      <vt:variant>
        <vt:lpwstr>Par260</vt:lpwstr>
      </vt:variant>
      <vt:variant>
        <vt:i4>6422581</vt:i4>
      </vt:variant>
      <vt:variant>
        <vt:i4>864</vt:i4>
      </vt:variant>
      <vt:variant>
        <vt:i4>0</vt:i4>
      </vt:variant>
      <vt:variant>
        <vt:i4>5</vt:i4>
      </vt:variant>
      <vt:variant>
        <vt:lpwstr/>
      </vt:variant>
      <vt:variant>
        <vt:lpwstr>Par172</vt:lpwstr>
      </vt:variant>
      <vt:variant>
        <vt:i4>6553648</vt:i4>
      </vt:variant>
      <vt:variant>
        <vt:i4>861</vt:i4>
      </vt:variant>
      <vt:variant>
        <vt:i4>0</vt:i4>
      </vt:variant>
      <vt:variant>
        <vt:i4>5</vt:i4>
      </vt:variant>
      <vt:variant>
        <vt:lpwstr/>
      </vt:variant>
      <vt:variant>
        <vt:lpwstr>Par124</vt:lpwstr>
      </vt:variant>
      <vt:variant>
        <vt:i4>5832706</vt:i4>
      </vt:variant>
      <vt:variant>
        <vt:i4>858</vt:i4>
      </vt:variant>
      <vt:variant>
        <vt:i4>0</vt:i4>
      </vt:variant>
      <vt:variant>
        <vt:i4>5</vt:i4>
      </vt:variant>
      <vt:variant>
        <vt:lpwstr/>
      </vt:variant>
      <vt:variant>
        <vt:lpwstr>Par87</vt:lpwstr>
      </vt:variant>
      <vt:variant>
        <vt:i4>5636098</vt:i4>
      </vt:variant>
      <vt:variant>
        <vt:i4>855</vt:i4>
      </vt:variant>
      <vt:variant>
        <vt:i4>0</vt:i4>
      </vt:variant>
      <vt:variant>
        <vt:i4>5</vt:i4>
      </vt:variant>
      <vt:variant>
        <vt:lpwstr/>
      </vt:variant>
      <vt:variant>
        <vt:lpwstr>Par72</vt:lpwstr>
      </vt:variant>
      <vt:variant>
        <vt:i4>5701634</vt:i4>
      </vt:variant>
      <vt:variant>
        <vt:i4>852</vt:i4>
      </vt:variant>
      <vt:variant>
        <vt:i4>0</vt:i4>
      </vt:variant>
      <vt:variant>
        <vt:i4>5</vt:i4>
      </vt:variant>
      <vt:variant>
        <vt:lpwstr/>
      </vt:variant>
      <vt:variant>
        <vt:lpwstr>Par63</vt:lpwstr>
      </vt:variant>
      <vt:variant>
        <vt:i4>5505026</vt:i4>
      </vt:variant>
      <vt:variant>
        <vt:i4>849</vt:i4>
      </vt:variant>
      <vt:variant>
        <vt:i4>0</vt:i4>
      </vt:variant>
      <vt:variant>
        <vt:i4>5</vt:i4>
      </vt:variant>
      <vt:variant>
        <vt:lpwstr/>
      </vt:variant>
      <vt:variant>
        <vt:lpwstr>Par51</vt:lpwstr>
      </vt:variant>
      <vt:variant>
        <vt:i4>4915217</vt:i4>
      </vt:variant>
      <vt:variant>
        <vt:i4>846</vt:i4>
      </vt:variant>
      <vt:variant>
        <vt:i4>0</vt:i4>
      </vt:variant>
      <vt:variant>
        <vt:i4>5</vt:i4>
      </vt:variant>
      <vt:variant>
        <vt:lpwstr/>
      </vt:variant>
      <vt:variant>
        <vt:lpwstr>dst101187</vt:lpwstr>
      </vt:variant>
      <vt:variant>
        <vt:i4>7471141</vt:i4>
      </vt:variant>
      <vt:variant>
        <vt:i4>843</vt:i4>
      </vt:variant>
      <vt:variant>
        <vt:i4>0</vt:i4>
      </vt:variant>
      <vt:variant>
        <vt:i4>5</vt:i4>
      </vt:variant>
      <vt:variant>
        <vt:lpwstr/>
      </vt:variant>
      <vt:variant>
        <vt:lpwstr>dst2536</vt:lpwstr>
      </vt:variant>
      <vt:variant>
        <vt:i4>8192040</vt:i4>
      </vt:variant>
      <vt:variant>
        <vt:i4>840</vt:i4>
      </vt:variant>
      <vt:variant>
        <vt:i4>0</vt:i4>
      </vt:variant>
      <vt:variant>
        <vt:i4>5</vt:i4>
      </vt:variant>
      <vt:variant>
        <vt:lpwstr/>
      </vt:variant>
      <vt:variant>
        <vt:lpwstr>dst789</vt:lpwstr>
      </vt:variant>
      <vt:variant>
        <vt:i4>8192040</vt:i4>
      </vt:variant>
      <vt:variant>
        <vt:i4>837</vt:i4>
      </vt:variant>
      <vt:variant>
        <vt:i4>0</vt:i4>
      </vt:variant>
      <vt:variant>
        <vt:i4>5</vt:i4>
      </vt:variant>
      <vt:variant>
        <vt:lpwstr/>
      </vt:variant>
      <vt:variant>
        <vt:lpwstr>dst789</vt:lpwstr>
      </vt:variant>
      <vt:variant>
        <vt:i4>6750259</vt:i4>
      </vt:variant>
      <vt:variant>
        <vt:i4>834</vt:i4>
      </vt:variant>
      <vt:variant>
        <vt:i4>0</vt:i4>
      </vt:variant>
      <vt:variant>
        <vt:i4>5</vt:i4>
      </vt:variant>
      <vt:variant>
        <vt:lpwstr/>
      </vt:variant>
      <vt:variant>
        <vt:lpwstr>Par3158</vt:lpwstr>
      </vt:variant>
      <vt:variant>
        <vt:i4>6750259</vt:i4>
      </vt:variant>
      <vt:variant>
        <vt:i4>831</vt:i4>
      </vt:variant>
      <vt:variant>
        <vt:i4>0</vt:i4>
      </vt:variant>
      <vt:variant>
        <vt:i4>5</vt:i4>
      </vt:variant>
      <vt:variant>
        <vt:lpwstr/>
      </vt:variant>
      <vt:variant>
        <vt:lpwstr>Par3153</vt:lpwstr>
      </vt:variant>
      <vt:variant>
        <vt:i4>7012403</vt:i4>
      </vt:variant>
      <vt:variant>
        <vt:i4>828</vt:i4>
      </vt:variant>
      <vt:variant>
        <vt:i4>0</vt:i4>
      </vt:variant>
      <vt:variant>
        <vt:i4>5</vt:i4>
      </vt:variant>
      <vt:variant>
        <vt:lpwstr/>
      </vt:variant>
      <vt:variant>
        <vt:lpwstr>Par3190</vt:lpwstr>
      </vt:variant>
      <vt:variant>
        <vt:i4>7405606</vt:i4>
      </vt:variant>
      <vt:variant>
        <vt:i4>825</vt:i4>
      </vt:variant>
      <vt:variant>
        <vt:i4>0</vt:i4>
      </vt:variant>
      <vt:variant>
        <vt:i4>5</vt:i4>
      </vt:variant>
      <vt:variant>
        <vt:lpwstr/>
      </vt:variant>
      <vt:variant>
        <vt:lpwstr>dst2605</vt:lpwstr>
      </vt:variant>
      <vt:variant>
        <vt:i4>7864357</vt:i4>
      </vt:variant>
      <vt:variant>
        <vt:i4>822</vt:i4>
      </vt:variant>
      <vt:variant>
        <vt:i4>0</vt:i4>
      </vt:variant>
      <vt:variant>
        <vt:i4>5</vt:i4>
      </vt:variant>
      <vt:variant>
        <vt:lpwstr/>
      </vt:variant>
      <vt:variant>
        <vt:lpwstr>dst2599</vt:lpwstr>
      </vt:variant>
      <vt:variant>
        <vt:i4>7405606</vt:i4>
      </vt:variant>
      <vt:variant>
        <vt:i4>819</vt:i4>
      </vt:variant>
      <vt:variant>
        <vt:i4>0</vt:i4>
      </vt:variant>
      <vt:variant>
        <vt:i4>5</vt:i4>
      </vt:variant>
      <vt:variant>
        <vt:lpwstr/>
      </vt:variant>
      <vt:variant>
        <vt:lpwstr>dst2605</vt:lpwstr>
      </vt:variant>
      <vt:variant>
        <vt:i4>7864357</vt:i4>
      </vt:variant>
      <vt:variant>
        <vt:i4>816</vt:i4>
      </vt:variant>
      <vt:variant>
        <vt:i4>0</vt:i4>
      </vt:variant>
      <vt:variant>
        <vt:i4>5</vt:i4>
      </vt:variant>
      <vt:variant>
        <vt:lpwstr/>
      </vt:variant>
      <vt:variant>
        <vt:lpwstr>dst2599</vt:lpwstr>
      </vt:variant>
      <vt:variant>
        <vt:i4>4325393</vt:i4>
      </vt:variant>
      <vt:variant>
        <vt:i4>813</vt:i4>
      </vt:variant>
      <vt:variant>
        <vt:i4>0</vt:i4>
      </vt:variant>
      <vt:variant>
        <vt:i4>5</vt:i4>
      </vt:variant>
      <vt:variant>
        <vt:lpwstr/>
      </vt:variant>
      <vt:variant>
        <vt:lpwstr>dst100105</vt:lpwstr>
      </vt:variant>
      <vt:variant>
        <vt:i4>7340070</vt:i4>
      </vt:variant>
      <vt:variant>
        <vt:i4>810</vt:i4>
      </vt:variant>
      <vt:variant>
        <vt:i4>0</vt:i4>
      </vt:variant>
      <vt:variant>
        <vt:i4>5</vt:i4>
      </vt:variant>
      <vt:variant>
        <vt:lpwstr/>
      </vt:variant>
      <vt:variant>
        <vt:lpwstr>dst2617</vt:lpwstr>
      </vt:variant>
      <vt:variant>
        <vt:i4>7864357</vt:i4>
      </vt:variant>
      <vt:variant>
        <vt:i4>807</vt:i4>
      </vt:variant>
      <vt:variant>
        <vt:i4>0</vt:i4>
      </vt:variant>
      <vt:variant>
        <vt:i4>5</vt:i4>
      </vt:variant>
      <vt:variant>
        <vt:lpwstr/>
      </vt:variant>
      <vt:variant>
        <vt:lpwstr>dst2596</vt:lpwstr>
      </vt:variant>
      <vt:variant>
        <vt:i4>7929893</vt:i4>
      </vt:variant>
      <vt:variant>
        <vt:i4>804</vt:i4>
      </vt:variant>
      <vt:variant>
        <vt:i4>0</vt:i4>
      </vt:variant>
      <vt:variant>
        <vt:i4>5</vt:i4>
      </vt:variant>
      <vt:variant>
        <vt:lpwstr/>
      </vt:variant>
      <vt:variant>
        <vt:lpwstr>dst2580</vt:lpwstr>
      </vt:variant>
      <vt:variant>
        <vt:i4>7536675</vt:i4>
      </vt:variant>
      <vt:variant>
        <vt:i4>801</vt:i4>
      </vt:variant>
      <vt:variant>
        <vt:i4>0</vt:i4>
      </vt:variant>
      <vt:variant>
        <vt:i4>5</vt:i4>
      </vt:variant>
      <vt:variant>
        <vt:lpwstr/>
      </vt:variant>
      <vt:variant>
        <vt:lpwstr>dst333</vt:lpwstr>
      </vt:variant>
      <vt:variant>
        <vt:i4>7405603</vt:i4>
      </vt:variant>
      <vt:variant>
        <vt:i4>798</vt:i4>
      </vt:variant>
      <vt:variant>
        <vt:i4>0</vt:i4>
      </vt:variant>
      <vt:variant>
        <vt:i4>5</vt:i4>
      </vt:variant>
      <vt:variant>
        <vt:lpwstr/>
      </vt:variant>
      <vt:variant>
        <vt:lpwstr>dst331</vt:lpwstr>
      </vt:variant>
      <vt:variant>
        <vt:i4>7929893</vt:i4>
      </vt:variant>
      <vt:variant>
        <vt:i4>795</vt:i4>
      </vt:variant>
      <vt:variant>
        <vt:i4>0</vt:i4>
      </vt:variant>
      <vt:variant>
        <vt:i4>5</vt:i4>
      </vt:variant>
      <vt:variant>
        <vt:lpwstr/>
      </vt:variant>
      <vt:variant>
        <vt:lpwstr>dst2580</vt:lpwstr>
      </vt:variant>
      <vt:variant>
        <vt:i4>7405606</vt:i4>
      </vt:variant>
      <vt:variant>
        <vt:i4>792</vt:i4>
      </vt:variant>
      <vt:variant>
        <vt:i4>0</vt:i4>
      </vt:variant>
      <vt:variant>
        <vt:i4>5</vt:i4>
      </vt:variant>
      <vt:variant>
        <vt:lpwstr/>
      </vt:variant>
      <vt:variant>
        <vt:lpwstr>dst2605</vt:lpwstr>
      </vt:variant>
      <vt:variant>
        <vt:i4>7864357</vt:i4>
      </vt:variant>
      <vt:variant>
        <vt:i4>789</vt:i4>
      </vt:variant>
      <vt:variant>
        <vt:i4>0</vt:i4>
      </vt:variant>
      <vt:variant>
        <vt:i4>5</vt:i4>
      </vt:variant>
      <vt:variant>
        <vt:lpwstr/>
      </vt:variant>
      <vt:variant>
        <vt:lpwstr>dst2599</vt:lpwstr>
      </vt:variant>
      <vt:variant>
        <vt:i4>7340070</vt:i4>
      </vt:variant>
      <vt:variant>
        <vt:i4>786</vt:i4>
      </vt:variant>
      <vt:variant>
        <vt:i4>0</vt:i4>
      </vt:variant>
      <vt:variant>
        <vt:i4>5</vt:i4>
      </vt:variant>
      <vt:variant>
        <vt:lpwstr/>
      </vt:variant>
      <vt:variant>
        <vt:lpwstr>dst2611</vt:lpwstr>
      </vt:variant>
      <vt:variant>
        <vt:i4>7340070</vt:i4>
      </vt:variant>
      <vt:variant>
        <vt:i4>783</vt:i4>
      </vt:variant>
      <vt:variant>
        <vt:i4>0</vt:i4>
      </vt:variant>
      <vt:variant>
        <vt:i4>5</vt:i4>
      </vt:variant>
      <vt:variant>
        <vt:lpwstr/>
      </vt:variant>
      <vt:variant>
        <vt:lpwstr>dst2610</vt:lpwstr>
      </vt:variant>
      <vt:variant>
        <vt:i4>7405606</vt:i4>
      </vt:variant>
      <vt:variant>
        <vt:i4>780</vt:i4>
      </vt:variant>
      <vt:variant>
        <vt:i4>0</vt:i4>
      </vt:variant>
      <vt:variant>
        <vt:i4>5</vt:i4>
      </vt:variant>
      <vt:variant>
        <vt:lpwstr/>
      </vt:variant>
      <vt:variant>
        <vt:lpwstr>dst2609</vt:lpwstr>
      </vt:variant>
      <vt:variant>
        <vt:i4>7405606</vt:i4>
      </vt:variant>
      <vt:variant>
        <vt:i4>777</vt:i4>
      </vt:variant>
      <vt:variant>
        <vt:i4>0</vt:i4>
      </vt:variant>
      <vt:variant>
        <vt:i4>5</vt:i4>
      </vt:variant>
      <vt:variant>
        <vt:lpwstr/>
      </vt:variant>
      <vt:variant>
        <vt:lpwstr>dst2608</vt:lpwstr>
      </vt:variant>
      <vt:variant>
        <vt:i4>7405606</vt:i4>
      </vt:variant>
      <vt:variant>
        <vt:i4>774</vt:i4>
      </vt:variant>
      <vt:variant>
        <vt:i4>0</vt:i4>
      </vt:variant>
      <vt:variant>
        <vt:i4>5</vt:i4>
      </vt:variant>
      <vt:variant>
        <vt:lpwstr/>
      </vt:variant>
      <vt:variant>
        <vt:lpwstr>dst2605</vt:lpwstr>
      </vt:variant>
      <vt:variant>
        <vt:i4>7864357</vt:i4>
      </vt:variant>
      <vt:variant>
        <vt:i4>771</vt:i4>
      </vt:variant>
      <vt:variant>
        <vt:i4>0</vt:i4>
      </vt:variant>
      <vt:variant>
        <vt:i4>5</vt:i4>
      </vt:variant>
      <vt:variant>
        <vt:lpwstr/>
      </vt:variant>
      <vt:variant>
        <vt:lpwstr>dst2599</vt:lpwstr>
      </vt:variant>
      <vt:variant>
        <vt:i4>7340070</vt:i4>
      </vt:variant>
      <vt:variant>
        <vt:i4>768</vt:i4>
      </vt:variant>
      <vt:variant>
        <vt:i4>0</vt:i4>
      </vt:variant>
      <vt:variant>
        <vt:i4>5</vt:i4>
      </vt:variant>
      <vt:variant>
        <vt:lpwstr/>
      </vt:variant>
      <vt:variant>
        <vt:lpwstr>dst2611</vt:lpwstr>
      </vt:variant>
      <vt:variant>
        <vt:i4>7405606</vt:i4>
      </vt:variant>
      <vt:variant>
        <vt:i4>765</vt:i4>
      </vt:variant>
      <vt:variant>
        <vt:i4>0</vt:i4>
      </vt:variant>
      <vt:variant>
        <vt:i4>5</vt:i4>
      </vt:variant>
      <vt:variant>
        <vt:lpwstr/>
      </vt:variant>
      <vt:variant>
        <vt:lpwstr>dst2606</vt:lpwstr>
      </vt:variant>
      <vt:variant>
        <vt:i4>7864357</vt:i4>
      </vt:variant>
      <vt:variant>
        <vt:i4>762</vt:i4>
      </vt:variant>
      <vt:variant>
        <vt:i4>0</vt:i4>
      </vt:variant>
      <vt:variant>
        <vt:i4>5</vt:i4>
      </vt:variant>
      <vt:variant>
        <vt:lpwstr/>
      </vt:variant>
      <vt:variant>
        <vt:lpwstr>dst2595</vt:lpwstr>
      </vt:variant>
      <vt:variant>
        <vt:i4>7405606</vt:i4>
      </vt:variant>
      <vt:variant>
        <vt:i4>759</vt:i4>
      </vt:variant>
      <vt:variant>
        <vt:i4>0</vt:i4>
      </vt:variant>
      <vt:variant>
        <vt:i4>5</vt:i4>
      </vt:variant>
      <vt:variant>
        <vt:lpwstr/>
      </vt:variant>
      <vt:variant>
        <vt:lpwstr>dst2601</vt:lpwstr>
      </vt:variant>
      <vt:variant>
        <vt:i4>7864357</vt:i4>
      </vt:variant>
      <vt:variant>
        <vt:i4>756</vt:i4>
      </vt:variant>
      <vt:variant>
        <vt:i4>0</vt:i4>
      </vt:variant>
      <vt:variant>
        <vt:i4>5</vt:i4>
      </vt:variant>
      <vt:variant>
        <vt:lpwstr/>
      </vt:variant>
      <vt:variant>
        <vt:lpwstr>dst2598</vt:lpwstr>
      </vt:variant>
      <vt:variant>
        <vt:i4>4390928</vt:i4>
      </vt:variant>
      <vt:variant>
        <vt:i4>753</vt:i4>
      </vt:variant>
      <vt:variant>
        <vt:i4>0</vt:i4>
      </vt:variant>
      <vt:variant>
        <vt:i4>5</vt:i4>
      </vt:variant>
      <vt:variant>
        <vt:lpwstr/>
      </vt:variant>
      <vt:variant>
        <vt:lpwstr>dst0</vt:lpwstr>
      </vt:variant>
      <vt:variant>
        <vt:i4>7405606</vt:i4>
      </vt:variant>
      <vt:variant>
        <vt:i4>750</vt:i4>
      </vt:variant>
      <vt:variant>
        <vt:i4>0</vt:i4>
      </vt:variant>
      <vt:variant>
        <vt:i4>5</vt:i4>
      </vt:variant>
      <vt:variant>
        <vt:lpwstr/>
      </vt:variant>
      <vt:variant>
        <vt:lpwstr>dst2602</vt:lpwstr>
      </vt:variant>
      <vt:variant>
        <vt:i4>7864357</vt:i4>
      </vt:variant>
      <vt:variant>
        <vt:i4>747</vt:i4>
      </vt:variant>
      <vt:variant>
        <vt:i4>0</vt:i4>
      </vt:variant>
      <vt:variant>
        <vt:i4>5</vt:i4>
      </vt:variant>
      <vt:variant>
        <vt:lpwstr/>
      </vt:variant>
      <vt:variant>
        <vt:lpwstr>dst2595</vt:lpwstr>
      </vt:variant>
      <vt:variant>
        <vt:i4>7864357</vt:i4>
      </vt:variant>
      <vt:variant>
        <vt:i4>744</vt:i4>
      </vt:variant>
      <vt:variant>
        <vt:i4>0</vt:i4>
      </vt:variant>
      <vt:variant>
        <vt:i4>5</vt:i4>
      </vt:variant>
      <vt:variant>
        <vt:lpwstr/>
      </vt:variant>
      <vt:variant>
        <vt:lpwstr>dst2593</vt:lpwstr>
      </vt:variant>
      <vt:variant>
        <vt:i4>7929893</vt:i4>
      </vt:variant>
      <vt:variant>
        <vt:i4>741</vt:i4>
      </vt:variant>
      <vt:variant>
        <vt:i4>0</vt:i4>
      </vt:variant>
      <vt:variant>
        <vt:i4>5</vt:i4>
      </vt:variant>
      <vt:variant>
        <vt:lpwstr/>
      </vt:variant>
      <vt:variant>
        <vt:lpwstr>dst2580</vt:lpwstr>
      </vt:variant>
      <vt:variant>
        <vt:i4>4390928</vt:i4>
      </vt:variant>
      <vt:variant>
        <vt:i4>738</vt:i4>
      </vt:variant>
      <vt:variant>
        <vt:i4>0</vt:i4>
      </vt:variant>
      <vt:variant>
        <vt:i4>5</vt:i4>
      </vt:variant>
      <vt:variant>
        <vt:lpwstr/>
      </vt:variant>
      <vt:variant>
        <vt:lpwstr>dst0</vt:lpwstr>
      </vt:variant>
      <vt:variant>
        <vt:i4>7864357</vt:i4>
      </vt:variant>
      <vt:variant>
        <vt:i4>735</vt:i4>
      </vt:variant>
      <vt:variant>
        <vt:i4>0</vt:i4>
      </vt:variant>
      <vt:variant>
        <vt:i4>5</vt:i4>
      </vt:variant>
      <vt:variant>
        <vt:lpwstr/>
      </vt:variant>
      <vt:variant>
        <vt:lpwstr>dst2592</vt:lpwstr>
      </vt:variant>
      <vt:variant>
        <vt:i4>7929893</vt:i4>
      </vt:variant>
      <vt:variant>
        <vt:i4>732</vt:i4>
      </vt:variant>
      <vt:variant>
        <vt:i4>0</vt:i4>
      </vt:variant>
      <vt:variant>
        <vt:i4>5</vt:i4>
      </vt:variant>
      <vt:variant>
        <vt:lpwstr/>
      </vt:variant>
      <vt:variant>
        <vt:lpwstr>dst2580</vt:lpwstr>
      </vt:variant>
      <vt:variant>
        <vt:i4>7929893</vt:i4>
      </vt:variant>
      <vt:variant>
        <vt:i4>729</vt:i4>
      </vt:variant>
      <vt:variant>
        <vt:i4>0</vt:i4>
      </vt:variant>
      <vt:variant>
        <vt:i4>5</vt:i4>
      </vt:variant>
      <vt:variant>
        <vt:lpwstr/>
      </vt:variant>
      <vt:variant>
        <vt:lpwstr>dst2580</vt:lpwstr>
      </vt:variant>
      <vt:variant>
        <vt:i4>7864357</vt:i4>
      </vt:variant>
      <vt:variant>
        <vt:i4>726</vt:i4>
      </vt:variant>
      <vt:variant>
        <vt:i4>0</vt:i4>
      </vt:variant>
      <vt:variant>
        <vt:i4>5</vt:i4>
      </vt:variant>
      <vt:variant>
        <vt:lpwstr/>
      </vt:variant>
      <vt:variant>
        <vt:lpwstr>dst2592</vt:lpwstr>
      </vt:variant>
      <vt:variant>
        <vt:i4>7864357</vt:i4>
      </vt:variant>
      <vt:variant>
        <vt:i4>723</vt:i4>
      </vt:variant>
      <vt:variant>
        <vt:i4>0</vt:i4>
      </vt:variant>
      <vt:variant>
        <vt:i4>5</vt:i4>
      </vt:variant>
      <vt:variant>
        <vt:lpwstr/>
      </vt:variant>
      <vt:variant>
        <vt:lpwstr>dst2597</vt:lpwstr>
      </vt:variant>
      <vt:variant>
        <vt:i4>4390928</vt:i4>
      </vt:variant>
      <vt:variant>
        <vt:i4>720</vt:i4>
      </vt:variant>
      <vt:variant>
        <vt:i4>0</vt:i4>
      </vt:variant>
      <vt:variant>
        <vt:i4>5</vt:i4>
      </vt:variant>
      <vt:variant>
        <vt:lpwstr/>
      </vt:variant>
      <vt:variant>
        <vt:lpwstr>dst100017</vt:lpwstr>
      </vt:variant>
      <vt:variant>
        <vt:i4>7405606</vt:i4>
      </vt:variant>
      <vt:variant>
        <vt:i4>717</vt:i4>
      </vt:variant>
      <vt:variant>
        <vt:i4>0</vt:i4>
      </vt:variant>
      <vt:variant>
        <vt:i4>5</vt:i4>
      </vt:variant>
      <vt:variant>
        <vt:lpwstr/>
      </vt:variant>
      <vt:variant>
        <vt:lpwstr>dst2605</vt:lpwstr>
      </vt:variant>
      <vt:variant>
        <vt:i4>7405606</vt:i4>
      </vt:variant>
      <vt:variant>
        <vt:i4>714</vt:i4>
      </vt:variant>
      <vt:variant>
        <vt:i4>0</vt:i4>
      </vt:variant>
      <vt:variant>
        <vt:i4>5</vt:i4>
      </vt:variant>
      <vt:variant>
        <vt:lpwstr/>
      </vt:variant>
      <vt:variant>
        <vt:lpwstr>dst2601</vt:lpwstr>
      </vt:variant>
      <vt:variant>
        <vt:i4>7340067</vt:i4>
      </vt:variant>
      <vt:variant>
        <vt:i4>711</vt:i4>
      </vt:variant>
      <vt:variant>
        <vt:i4>0</vt:i4>
      </vt:variant>
      <vt:variant>
        <vt:i4>5</vt:i4>
      </vt:variant>
      <vt:variant>
        <vt:lpwstr/>
      </vt:variant>
      <vt:variant>
        <vt:lpwstr>dst330</vt:lpwstr>
      </vt:variant>
      <vt:variant>
        <vt:i4>6946870</vt:i4>
      </vt:variant>
      <vt:variant>
        <vt:i4>708</vt:i4>
      </vt:variant>
      <vt:variant>
        <vt:i4>0</vt:i4>
      </vt:variant>
      <vt:variant>
        <vt:i4>5</vt:i4>
      </vt:variant>
      <vt:variant>
        <vt:lpwstr/>
      </vt:variant>
      <vt:variant>
        <vt:lpwstr>Par2493</vt:lpwstr>
      </vt:variant>
      <vt:variant>
        <vt:i4>6422583</vt:i4>
      </vt:variant>
      <vt:variant>
        <vt:i4>705</vt:i4>
      </vt:variant>
      <vt:variant>
        <vt:i4>0</vt:i4>
      </vt:variant>
      <vt:variant>
        <vt:i4>5</vt:i4>
      </vt:variant>
      <vt:variant>
        <vt:lpwstr/>
      </vt:variant>
      <vt:variant>
        <vt:lpwstr>Par2512</vt:lpwstr>
      </vt:variant>
      <vt:variant>
        <vt:i4>6488119</vt:i4>
      </vt:variant>
      <vt:variant>
        <vt:i4>702</vt:i4>
      </vt:variant>
      <vt:variant>
        <vt:i4>0</vt:i4>
      </vt:variant>
      <vt:variant>
        <vt:i4>5</vt:i4>
      </vt:variant>
      <vt:variant>
        <vt:lpwstr/>
      </vt:variant>
      <vt:variant>
        <vt:lpwstr>Par2502</vt:lpwstr>
      </vt:variant>
      <vt:variant>
        <vt:i4>6946870</vt:i4>
      </vt:variant>
      <vt:variant>
        <vt:i4>699</vt:i4>
      </vt:variant>
      <vt:variant>
        <vt:i4>0</vt:i4>
      </vt:variant>
      <vt:variant>
        <vt:i4>5</vt:i4>
      </vt:variant>
      <vt:variant>
        <vt:lpwstr/>
      </vt:variant>
      <vt:variant>
        <vt:lpwstr>Par2491</vt:lpwstr>
      </vt:variant>
      <vt:variant>
        <vt:i4>4325400</vt:i4>
      </vt:variant>
      <vt:variant>
        <vt:i4>696</vt:i4>
      </vt:variant>
      <vt:variant>
        <vt:i4>0</vt:i4>
      </vt:variant>
      <vt:variant>
        <vt:i4>5</vt:i4>
      </vt:variant>
      <vt:variant>
        <vt:lpwstr/>
      </vt:variant>
      <vt:variant>
        <vt:lpwstr>dst100806</vt:lpwstr>
      </vt:variant>
      <vt:variant>
        <vt:i4>4325400</vt:i4>
      </vt:variant>
      <vt:variant>
        <vt:i4>693</vt:i4>
      </vt:variant>
      <vt:variant>
        <vt:i4>0</vt:i4>
      </vt:variant>
      <vt:variant>
        <vt:i4>5</vt:i4>
      </vt:variant>
      <vt:variant>
        <vt:lpwstr/>
      </vt:variant>
      <vt:variant>
        <vt:lpwstr>dst100804</vt:lpwstr>
      </vt:variant>
      <vt:variant>
        <vt:i4>4325400</vt:i4>
      </vt:variant>
      <vt:variant>
        <vt:i4>690</vt:i4>
      </vt:variant>
      <vt:variant>
        <vt:i4>0</vt:i4>
      </vt:variant>
      <vt:variant>
        <vt:i4>5</vt:i4>
      </vt:variant>
      <vt:variant>
        <vt:lpwstr/>
      </vt:variant>
      <vt:variant>
        <vt:lpwstr>dst100806</vt:lpwstr>
      </vt:variant>
      <vt:variant>
        <vt:i4>4325400</vt:i4>
      </vt:variant>
      <vt:variant>
        <vt:i4>687</vt:i4>
      </vt:variant>
      <vt:variant>
        <vt:i4>0</vt:i4>
      </vt:variant>
      <vt:variant>
        <vt:i4>5</vt:i4>
      </vt:variant>
      <vt:variant>
        <vt:lpwstr/>
      </vt:variant>
      <vt:variant>
        <vt:lpwstr>dst100804</vt:lpwstr>
      </vt:variant>
      <vt:variant>
        <vt:i4>6881334</vt:i4>
      </vt:variant>
      <vt:variant>
        <vt:i4>684</vt:i4>
      </vt:variant>
      <vt:variant>
        <vt:i4>0</vt:i4>
      </vt:variant>
      <vt:variant>
        <vt:i4>5</vt:i4>
      </vt:variant>
      <vt:variant>
        <vt:lpwstr/>
      </vt:variant>
      <vt:variant>
        <vt:lpwstr>Par1496</vt:lpwstr>
      </vt:variant>
      <vt:variant>
        <vt:i4>8060965</vt:i4>
      </vt:variant>
      <vt:variant>
        <vt:i4>681</vt:i4>
      </vt:variant>
      <vt:variant>
        <vt:i4>0</vt:i4>
      </vt:variant>
      <vt:variant>
        <vt:i4>5</vt:i4>
      </vt:variant>
      <vt:variant>
        <vt:lpwstr/>
      </vt:variant>
      <vt:variant>
        <vt:lpwstr>dst1592</vt:lpwstr>
      </vt:variant>
      <vt:variant>
        <vt:i4>4390928</vt:i4>
      </vt:variant>
      <vt:variant>
        <vt:i4>678</vt:i4>
      </vt:variant>
      <vt:variant>
        <vt:i4>0</vt:i4>
      </vt:variant>
      <vt:variant>
        <vt:i4>5</vt:i4>
      </vt:variant>
      <vt:variant>
        <vt:lpwstr/>
      </vt:variant>
      <vt:variant>
        <vt:lpwstr>dst100015</vt:lpwstr>
      </vt:variant>
      <vt:variant>
        <vt:i4>6815795</vt:i4>
      </vt:variant>
      <vt:variant>
        <vt:i4>675</vt:i4>
      </vt:variant>
      <vt:variant>
        <vt:i4>0</vt:i4>
      </vt:variant>
      <vt:variant>
        <vt:i4>5</vt:i4>
      </vt:variant>
      <vt:variant>
        <vt:lpwstr/>
      </vt:variant>
      <vt:variant>
        <vt:lpwstr>Par1182</vt:lpwstr>
      </vt:variant>
      <vt:variant>
        <vt:i4>6815793</vt:i4>
      </vt:variant>
      <vt:variant>
        <vt:i4>672</vt:i4>
      </vt:variant>
      <vt:variant>
        <vt:i4>0</vt:i4>
      </vt:variant>
      <vt:variant>
        <vt:i4>5</vt:i4>
      </vt:variant>
      <vt:variant>
        <vt:lpwstr/>
      </vt:variant>
      <vt:variant>
        <vt:lpwstr>Par1380</vt:lpwstr>
      </vt:variant>
      <vt:variant>
        <vt:i4>6291510</vt:i4>
      </vt:variant>
      <vt:variant>
        <vt:i4>669</vt:i4>
      </vt:variant>
      <vt:variant>
        <vt:i4>0</vt:i4>
      </vt:variant>
      <vt:variant>
        <vt:i4>5</vt:i4>
      </vt:variant>
      <vt:variant>
        <vt:lpwstr/>
      </vt:variant>
      <vt:variant>
        <vt:lpwstr>Par1406</vt:lpwstr>
      </vt:variant>
      <vt:variant>
        <vt:i4>6815793</vt:i4>
      </vt:variant>
      <vt:variant>
        <vt:i4>666</vt:i4>
      </vt:variant>
      <vt:variant>
        <vt:i4>0</vt:i4>
      </vt:variant>
      <vt:variant>
        <vt:i4>5</vt:i4>
      </vt:variant>
      <vt:variant>
        <vt:lpwstr/>
      </vt:variant>
      <vt:variant>
        <vt:lpwstr>Par1380</vt:lpwstr>
      </vt:variant>
      <vt:variant>
        <vt:i4>6291510</vt:i4>
      </vt:variant>
      <vt:variant>
        <vt:i4>663</vt:i4>
      </vt:variant>
      <vt:variant>
        <vt:i4>0</vt:i4>
      </vt:variant>
      <vt:variant>
        <vt:i4>5</vt:i4>
      </vt:variant>
      <vt:variant>
        <vt:lpwstr/>
      </vt:variant>
      <vt:variant>
        <vt:lpwstr>Par1406</vt:lpwstr>
      </vt:variant>
      <vt:variant>
        <vt:i4>6815793</vt:i4>
      </vt:variant>
      <vt:variant>
        <vt:i4>660</vt:i4>
      </vt:variant>
      <vt:variant>
        <vt:i4>0</vt:i4>
      </vt:variant>
      <vt:variant>
        <vt:i4>5</vt:i4>
      </vt:variant>
      <vt:variant>
        <vt:lpwstr/>
      </vt:variant>
      <vt:variant>
        <vt:lpwstr>Par1380</vt:lpwstr>
      </vt:variant>
      <vt:variant>
        <vt:i4>6488112</vt:i4>
      </vt:variant>
      <vt:variant>
        <vt:i4>657</vt:i4>
      </vt:variant>
      <vt:variant>
        <vt:i4>0</vt:i4>
      </vt:variant>
      <vt:variant>
        <vt:i4>5</vt:i4>
      </vt:variant>
      <vt:variant>
        <vt:lpwstr/>
      </vt:variant>
      <vt:variant>
        <vt:lpwstr>Par4264</vt:lpwstr>
      </vt:variant>
      <vt:variant>
        <vt:i4>6488112</vt:i4>
      </vt:variant>
      <vt:variant>
        <vt:i4>654</vt:i4>
      </vt:variant>
      <vt:variant>
        <vt:i4>0</vt:i4>
      </vt:variant>
      <vt:variant>
        <vt:i4>5</vt:i4>
      </vt:variant>
      <vt:variant>
        <vt:lpwstr/>
      </vt:variant>
      <vt:variant>
        <vt:lpwstr>Par4264</vt:lpwstr>
      </vt:variant>
      <vt:variant>
        <vt:i4>6750257</vt:i4>
      </vt:variant>
      <vt:variant>
        <vt:i4>651</vt:i4>
      </vt:variant>
      <vt:variant>
        <vt:i4>0</vt:i4>
      </vt:variant>
      <vt:variant>
        <vt:i4>5</vt:i4>
      </vt:variant>
      <vt:variant>
        <vt:lpwstr/>
      </vt:variant>
      <vt:variant>
        <vt:lpwstr>Par1377</vt:lpwstr>
      </vt:variant>
      <vt:variant>
        <vt:i4>6750257</vt:i4>
      </vt:variant>
      <vt:variant>
        <vt:i4>648</vt:i4>
      </vt:variant>
      <vt:variant>
        <vt:i4>0</vt:i4>
      </vt:variant>
      <vt:variant>
        <vt:i4>5</vt:i4>
      </vt:variant>
      <vt:variant>
        <vt:lpwstr/>
      </vt:variant>
      <vt:variant>
        <vt:lpwstr>Par1377</vt:lpwstr>
      </vt:variant>
      <vt:variant>
        <vt:i4>6881329</vt:i4>
      </vt:variant>
      <vt:variant>
        <vt:i4>645</vt:i4>
      </vt:variant>
      <vt:variant>
        <vt:i4>0</vt:i4>
      </vt:variant>
      <vt:variant>
        <vt:i4>5</vt:i4>
      </vt:variant>
      <vt:variant>
        <vt:lpwstr/>
      </vt:variant>
      <vt:variant>
        <vt:lpwstr>Par1392</vt:lpwstr>
      </vt:variant>
      <vt:variant>
        <vt:i4>6881329</vt:i4>
      </vt:variant>
      <vt:variant>
        <vt:i4>642</vt:i4>
      </vt:variant>
      <vt:variant>
        <vt:i4>0</vt:i4>
      </vt:variant>
      <vt:variant>
        <vt:i4>5</vt:i4>
      </vt:variant>
      <vt:variant>
        <vt:lpwstr/>
      </vt:variant>
      <vt:variant>
        <vt:lpwstr>Par1392</vt:lpwstr>
      </vt:variant>
      <vt:variant>
        <vt:i4>6488114</vt:i4>
      </vt:variant>
      <vt:variant>
        <vt:i4>639</vt:i4>
      </vt:variant>
      <vt:variant>
        <vt:i4>0</vt:i4>
      </vt:variant>
      <vt:variant>
        <vt:i4>5</vt:i4>
      </vt:variant>
      <vt:variant>
        <vt:lpwstr/>
      </vt:variant>
      <vt:variant>
        <vt:lpwstr>Par1039</vt:lpwstr>
      </vt:variant>
      <vt:variant>
        <vt:i4>6422576</vt:i4>
      </vt:variant>
      <vt:variant>
        <vt:i4>636</vt:i4>
      </vt:variant>
      <vt:variant>
        <vt:i4>0</vt:i4>
      </vt:variant>
      <vt:variant>
        <vt:i4>5</vt:i4>
      </vt:variant>
      <vt:variant>
        <vt:lpwstr/>
      </vt:variant>
      <vt:variant>
        <vt:lpwstr>Par221</vt:lpwstr>
      </vt:variant>
      <vt:variant>
        <vt:i4>6553648</vt:i4>
      </vt:variant>
      <vt:variant>
        <vt:i4>633</vt:i4>
      </vt:variant>
      <vt:variant>
        <vt:i4>0</vt:i4>
      </vt:variant>
      <vt:variant>
        <vt:i4>5</vt:i4>
      </vt:variant>
      <vt:variant>
        <vt:lpwstr/>
      </vt:variant>
      <vt:variant>
        <vt:lpwstr>Par227</vt:lpwstr>
      </vt:variant>
      <vt:variant>
        <vt:i4>6553648</vt:i4>
      </vt:variant>
      <vt:variant>
        <vt:i4>630</vt:i4>
      </vt:variant>
      <vt:variant>
        <vt:i4>0</vt:i4>
      </vt:variant>
      <vt:variant>
        <vt:i4>5</vt:i4>
      </vt:variant>
      <vt:variant>
        <vt:lpwstr/>
      </vt:variant>
      <vt:variant>
        <vt:lpwstr>Par227</vt:lpwstr>
      </vt:variant>
      <vt:variant>
        <vt:i4>6488113</vt:i4>
      </vt:variant>
      <vt:variant>
        <vt:i4>627</vt:i4>
      </vt:variant>
      <vt:variant>
        <vt:i4>0</vt:i4>
      </vt:variant>
      <vt:variant>
        <vt:i4>5</vt:i4>
      </vt:variant>
      <vt:variant>
        <vt:lpwstr/>
      </vt:variant>
      <vt:variant>
        <vt:lpwstr>Par230</vt:lpwstr>
      </vt:variant>
      <vt:variant>
        <vt:i4>6422576</vt:i4>
      </vt:variant>
      <vt:variant>
        <vt:i4>624</vt:i4>
      </vt:variant>
      <vt:variant>
        <vt:i4>0</vt:i4>
      </vt:variant>
      <vt:variant>
        <vt:i4>5</vt:i4>
      </vt:variant>
      <vt:variant>
        <vt:lpwstr/>
      </vt:variant>
      <vt:variant>
        <vt:lpwstr>Par221</vt:lpwstr>
      </vt:variant>
      <vt:variant>
        <vt:i4>6553648</vt:i4>
      </vt:variant>
      <vt:variant>
        <vt:i4>621</vt:i4>
      </vt:variant>
      <vt:variant>
        <vt:i4>0</vt:i4>
      </vt:variant>
      <vt:variant>
        <vt:i4>5</vt:i4>
      </vt:variant>
      <vt:variant>
        <vt:lpwstr/>
      </vt:variant>
      <vt:variant>
        <vt:lpwstr>Par227</vt:lpwstr>
      </vt:variant>
      <vt:variant>
        <vt:i4>6619186</vt:i4>
      </vt:variant>
      <vt:variant>
        <vt:i4>618</vt:i4>
      </vt:variant>
      <vt:variant>
        <vt:i4>0</vt:i4>
      </vt:variant>
      <vt:variant>
        <vt:i4>5</vt:i4>
      </vt:variant>
      <vt:variant>
        <vt:lpwstr/>
      </vt:variant>
      <vt:variant>
        <vt:lpwstr>Par206</vt:lpwstr>
      </vt:variant>
      <vt:variant>
        <vt:i4>6488114</vt:i4>
      </vt:variant>
      <vt:variant>
        <vt:i4>615</vt:i4>
      </vt:variant>
      <vt:variant>
        <vt:i4>0</vt:i4>
      </vt:variant>
      <vt:variant>
        <vt:i4>5</vt:i4>
      </vt:variant>
      <vt:variant>
        <vt:lpwstr/>
      </vt:variant>
      <vt:variant>
        <vt:lpwstr>Par200</vt:lpwstr>
      </vt:variant>
      <vt:variant>
        <vt:i4>6619186</vt:i4>
      </vt:variant>
      <vt:variant>
        <vt:i4>612</vt:i4>
      </vt:variant>
      <vt:variant>
        <vt:i4>0</vt:i4>
      </vt:variant>
      <vt:variant>
        <vt:i4>5</vt:i4>
      </vt:variant>
      <vt:variant>
        <vt:lpwstr/>
      </vt:variant>
      <vt:variant>
        <vt:lpwstr>Par206</vt:lpwstr>
      </vt:variant>
      <vt:variant>
        <vt:i4>6488114</vt:i4>
      </vt:variant>
      <vt:variant>
        <vt:i4>609</vt:i4>
      </vt:variant>
      <vt:variant>
        <vt:i4>0</vt:i4>
      </vt:variant>
      <vt:variant>
        <vt:i4>5</vt:i4>
      </vt:variant>
      <vt:variant>
        <vt:lpwstr/>
      </vt:variant>
      <vt:variant>
        <vt:lpwstr>Par200</vt:lpwstr>
      </vt:variant>
      <vt:variant>
        <vt:i4>6750267</vt:i4>
      </vt:variant>
      <vt:variant>
        <vt:i4>606</vt:i4>
      </vt:variant>
      <vt:variant>
        <vt:i4>0</vt:i4>
      </vt:variant>
      <vt:variant>
        <vt:i4>5</vt:i4>
      </vt:variant>
      <vt:variant>
        <vt:lpwstr/>
      </vt:variant>
      <vt:variant>
        <vt:lpwstr>Par197</vt:lpwstr>
      </vt:variant>
      <vt:variant>
        <vt:i4>6357047</vt:i4>
      </vt:variant>
      <vt:variant>
        <vt:i4>603</vt:i4>
      </vt:variant>
      <vt:variant>
        <vt:i4>0</vt:i4>
      </vt:variant>
      <vt:variant>
        <vt:i4>5</vt:i4>
      </vt:variant>
      <vt:variant>
        <vt:lpwstr/>
      </vt:variant>
      <vt:variant>
        <vt:lpwstr>Par1514</vt:lpwstr>
      </vt:variant>
      <vt:variant>
        <vt:i4>6422580</vt:i4>
      </vt:variant>
      <vt:variant>
        <vt:i4>600</vt:i4>
      </vt:variant>
      <vt:variant>
        <vt:i4>0</vt:i4>
      </vt:variant>
      <vt:variant>
        <vt:i4>5</vt:i4>
      </vt:variant>
      <vt:variant>
        <vt:lpwstr/>
      </vt:variant>
      <vt:variant>
        <vt:lpwstr>Par1625</vt:lpwstr>
      </vt:variant>
      <vt:variant>
        <vt:i4>6291508</vt:i4>
      </vt:variant>
      <vt:variant>
        <vt:i4>597</vt:i4>
      </vt:variant>
      <vt:variant>
        <vt:i4>0</vt:i4>
      </vt:variant>
      <vt:variant>
        <vt:i4>5</vt:i4>
      </vt:variant>
      <vt:variant>
        <vt:lpwstr/>
      </vt:variant>
      <vt:variant>
        <vt:lpwstr>Par1609</vt:lpwstr>
      </vt:variant>
      <vt:variant>
        <vt:i4>4325392</vt:i4>
      </vt:variant>
      <vt:variant>
        <vt:i4>594</vt:i4>
      </vt:variant>
      <vt:variant>
        <vt:i4>0</vt:i4>
      </vt:variant>
      <vt:variant>
        <vt:i4>5</vt:i4>
      </vt:variant>
      <vt:variant>
        <vt:lpwstr/>
      </vt:variant>
      <vt:variant>
        <vt:lpwstr>dst100009</vt:lpwstr>
      </vt:variant>
      <vt:variant>
        <vt:i4>6750260</vt:i4>
      </vt:variant>
      <vt:variant>
        <vt:i4>591</vt:i4>
      </vt:variant>
      <vt:variant>
        <vt:i4>0</vt:i4>
      </vt:variant>
      <vt:variant>
        <vt:i4>5</vt:i4>
      </vt:variant>
      <vt:variant>
        <vt:lpwstr/>
      </vt:variant>
      <vt:variant>
        <vt:lpwstr>Par1673</vt:lpwstr>
      </vt:variant>
      <vt:variant>
        <vt:i4>6488112</vt:i4>
      </vt:variant>
      <vt:variant>
        <vt:i4>588</vt:i4>
      </vt:variant>
      <vt:variant>
        <vt:i4>0</vt:i4>
      </vt:variant>
      <vt:variant>
        <vt:i4>5</vt:i4>
      </vt:variant>
      <vt:variant>
        <vt:lpwstr/>
      </vt:variant>
      <vt:variant>
        <vt:lpwstr>Par4264</vt:lpwstr>
      </vt:variant>
      <vt:variant>
        <vt:i4>6488112</vt:i4>
      </vt:variant>
      <vt:variant>
        <vt:i4>585</vt:i4>
      </vt:variant>
      <vt:variant>
        <vt:i4>0</vt:i4>
      </vt:variant>
      <vt:variant>
        <vt:i4>5</vt:i4>
      </vt:variant>
      <vt:variant>
        <vt:lpwstr/>
      </vt:variant>
      <vt:variant>
        <vt:lpwstr>Par4264</vt:lpwstr>
      </vt:variant>
      <vt:variant>
        <vt:i4>6619191</vt:i4>
      </vt:variant>
      <vt:variant>
        <vt:i4>582</vt:i4>
      </vt:variant>
      <vt:variant>
        <vt:i4>0</vt:i4>
      </vt:variant>
      <vt:variant>
        <vt:i4>5</vt:i4>
      </vt:variant>
      <vt:variant>
        <vt:lpwstr/>
      </vt:variant>
      <vt:variant>
        <vt:lpwstr>Par1550</vt:lpwstr>
      </vt:variant>
      <vt:variant>
        <vt:i4>6488112</vt:i4>
      </vt:variant>
      <vt:variant>
        <vt:i4>579</vt:i4>
      </vt:variant>
      <vt:variant>
        <vt:i4>0</vt:i4>
      </vt:variant>
      <vt:variant>
        <vt:i4>5</vt:i4>
      </vt:variant>
      <vt:variant>
        <vt:lpwstr/>
      </vt:variant>
      <vt:variant>
        <vt:lpwstr>Par4264</vt:lpwstr>
      </vt:variant>
      <vt:variant>
        <vt:i4>6488112</vt:i4>
      </vt:variant>
      <vt:variant>
        <vt:i4>576</vt:i4>
      </vt:variant>
      <vt:variant>
        <vt:i4>0</vt:i4>
      </vt:variant>
      <vt:variant>
        <vt:i4>5</vt:i4>
      </vt:variant>
      <vt:variant>
        <vt:lpwstr/>
      </vt:variant>
      <vt:variant>
        <vt:lpwstr>Par4264</vt:lpwstr>
      </vt:variant>
      <vt:variant>
        <vt:i4>6684726</vt:i4>
      </vt:variant>
      <vt:variant>
        <vt:i4>573</vt:i4>
      </vt:variant>
      <vt:variant>
        <vt:i4>0</vt:i4>
      </vt:variant>
      <vt:variant>
        <vt:i4>5</vt:i4>
      </vt:variant>
      <vt:variant>
        <vt:lpwstr/>
      </vt:variant>
      <vt:variant>
        <vt:lpwstr>Par2459</vt:lpwstr>
      </vt:variant>
      <vt:variant>
        <vt:i4>6357045</vt:i4>
      </vt:variant>
      <vt:variant>
        <vt:i4>570</vt:i4>
      </vt:variant>
      <vt:variant>
        <vt:i4>0</vt:i4>
      </vt:variant>
      <vt:variant>
        <vt:i4>5</vt:i4>
      </vt:variant>
      <vt:variant>
        <vt:lpwstr/>
      </vt:variant>
      <vt:variant>
        <vt:lpwstr>Par575</vt:lpwstr>
      </vt:variant>
      <vt:variant>
        <vt:i4>6357045</vt:i4>
      </vt:variant>
      <vt:variant>
        <vt:i4>567</vt:i4>
      </vt:variant>
      <vt:variant>
        <vt:i4>0</vt:i4>
      </vt:variant>
      <vt:variant>
        <vt:i4>5</vt:i4>
      </vt:variant>
      <vt:variant>
        <vt:lpwstr/>
      </vt:variant>
      <vt:variant>
        <vt:lpwstr>Par575</vt:lpwstr>
      </vt:variant>
      <vt:variant>
        <vt:i4>6815797</vt:i4>
      </vt:variant>
      <vt:variant>
        <vt:i4>564</vt:i4>
      </vt:variant>
      <vt:variant>
        <vt:i4>0</vt:i4>
      </vt:variant>
      <vt:variant>
        <vt:i4>5</vt:i4>
      </vt:variant>
      <vt:variant>
        <vt:lpwstr/>
      </vt:variant>
      <vt:variant>
        <vt:lpwstr>Par1787</vt:lpwstr>
      </vt:variant>
      <vt:variant>
        <vt:i4>6488114</vt:i4>
      </vt:variant>
      <vt:variant>
        <vt:i4>561</vt:i4>
      </vt:variant>
      <vt:variant>
        <vt:i4>0</vt:i4>
      </vt:variant>
      <vt:variant>
        <vt:i4>5</vt:i4>
      </vt:variant>
      <vt:variant>
        <vt:lpwstr/>
      </vt:variant>
      <vt:variant>
        <vt:lpwstr>Par200</vt:lpwstr>
      </vt:variant>
      <vt:variant>
        <vt:i4>6488116</vt:i4>
      </vt:variant>
      <vt:variant>
        <vt:i4>558</vt:i4>
      </vt:variant>
      <vt:variant>
        <vt:i4>0</vt:i4>
      </vt:variant>
      <vt:variant>
        <vt:i4>5</vt:i4>
      </vt:variant>
      <vt:variant>
        <vt:lpwstr/>
      </vt:variant>
      <vt:variant>
        <vt:lpwstr>Par163</vt:lpwstr>
      </vt:variant>
      <vt:variant>
        <vt:i4>6553649</vt:i4>
      </vt:variant>
      <vt:variant>
        <vt:i4>555</vt:i4>
      </vt:variant>
      <vt:variant>
        <vt:i4>0</vt:i4>
      </vt:variant>
      <vt:variant>
        <vt:i4>5</vt:i4>
      </vt:variant>
      <vt:variant>
        <vt:lpwstr/>
      </vt:variant>
      <vt:variant>
        <vt:lpwstr>Par3367</vt:lpwstr>
      </vt:variant>
      <vt:variant>
        <vt:i4>6422579</vt:i4>
      </vt:variant>
      <vt:variant>
        <vt:i4>552</vt:i4>
      </vt:variant>
      <vt:variant>
        <vt:i4>0</vt:i4>
      </vt:variant>
      <vt:variant>
        <vt:i4>5</vt:i4>
      </vt:variant>
      <vt:variant>
        <vt:lpwstr/>
      </vt:variant>
      <vt:variant>
        <vt:lpwstr>Par3109</vt:lpwstr>
      </vt:variant>
      <vt:variant>
        <vt:i4>6422579</vt:i4>
      </vt:variant>
      <vt:variant>
        <vt:i4>549</vt:i4>
      </vt:variant>
      <vt:variant>
        <vt:i4>0</vt:i4>
      </vt:variant>
      <vt:variant>
        <vt:i4>5</vt:i4>
      </vt:variant>
      <vt:variant>
        <vt:lpwstr/>
      </vt:variant>
      <vt:variant>
        <vt:lpwstr>Par3105</vt:lpwstr>
      </vt:variant>
      <vt:variant>
        <vt:i4>6750262</vt:i4>
      </vt:variant>
      <vt:variant>
        <vt:i4>546</vt:i4>
      </vt:variant>
      <vt:variant>
        <vt:i4>0</vt:i4>
      </vt:variant>
      <vt:variant>
        <vt:i4>5</vt:i4>
      </vt:variant>
      <vt:variant>
        <vt:lpwstr/>
      </vt:variant>
      <vt:variant>
        <vt:lpwstr>Par1472</vt:lpwstr>
      </vt:variant>
      <vt:variant>
        <vt:i4>6750262</vt:i4>
      </vt:variant>
      <vt:variant>
        <vt:i4>543</vt:i4>
      </vt:variant>
      <vt:variant>
        <vt:i4>0</vt:i4>
      </vt:variant>
      <vt:variant>
        <vt:i4>5</vt:i4>
      </vt:variant>
      <vt:variant>
        <vt:lpwstr/>
      </vt:variant>
      <vt:variant>
        <vt:lpwstr>Par1472</vt:lpwstr>
      </vt:variant>
      <vt:variant>
        <vt:i4>6815795</vt:i4>
      </vt:variant>
      <vt:variant>
        <vt:i4>540</vt:i4>
      </vt:variant>
      <vt:variant>
        <vt:i4>0</vt:i4>
      </vt:variant>
      <vt:variant>
        <vt:i4>5</vt:i4>
      </vt:variant>
      <vt:variant>
        <vt:lpwstr/>
      </vt:variant>
      <vt:variant>
        <vt:lpwstr>Par1184</vt:lpwstr>
      </vt:variant>
      <vt:variant>
        <vt:i4>6815795</vt:i4>
      </vt:variant>
      <vt:variant>
        <vt:i4>537</vt:i4>
      </vt:variant>
      <vt:variant>
        <vt:i4>0</vt:i4>
      </vt:variant>
      <vt:variant>
        <vt:i4>5</vt:i4>
      </vt:variant>
      <vt:variant>
        <vt:lpwstr/>
      </vt:variant>
      <vt:variant>
        <vt:lpwstr>Par1184</vt:lpwstr>
      </vt:variant>
      <vt:variant>
        <vt:i4>6094933</vt:i4>
      </vt:variant>
      <vt:variant>
        <vt:i4>534</vt:i4>
      </vt:variant>
      <vt:variant>
        <vt:i4>0</vt:i4>
      </vt:variant>
      <vt:variant>
        <vt:i4>5</vt:i4>
      </vt:variant>
      <vt:variant>
        <vt:lpwstr>consultantplus://offline/ref=F549F553840E60448F83AB56A94A0592430ECA7EC133C0BEF4B7BE1022SDA0L</vt:lpwstr>
      </vt:variant>
      <vt:variant>
        <vt:lpwstr/>
      </vt:variant>
      <vt:variant>
        <vt:i4>2686976</vt:i4>
      </vt:variant>
      <vt:variant>
        <vt:i4>531</vt:i4>
      </vt:variant>
      <vt:variant>
        <vt:i4>0</vt:i4>
      </vt:variant>
      <vt:variant>
        <vt:i4>5</vt:i4>
      </vt:variant>
      <vt:variant>
        <vt:lpwstr>http://www.consultant.ru/document/cons_doc_LAW_116987/</vt:lpwstr>
      </vt:variant>
      <vt:variant>
        <vt:lpwstr/>
      </vt:variant>
      <vt:variant>
        <vt:i4>6684720</vt:i4>
      </vt:variant>
      <vt:variant>
        <vt:i4>528</vt:i4>
      </vt:variant>
      <vt:variant>
        <vt:i4>0</vt:i4>
      </vt:variant>
      <vt:variant>
        <vt:i4>5</vt:i4>
      </vt:variant>
      <vt:variant>
        <vt:lpwstr/>
      </vt:variant>
      <vt:variant>
        <vt:lpwstr>Par4234</vt:lpwstr>
      </vt:variant>
      <vt:variant>
        <vt:i4>6684720</vt:i4>
      </vt:variant>
      <vt:variant>
        <vt:i4>525</vt:i4>
      </vt:variant>
      <vt:variant>
        <vt:i4>0</vt:i4>
      </vt:variant>
      <vt:variant>
        <vt:i4>5</vt:i4>
      </vt:variant>
      <vt:variant>
        <vt:lpwstr/>
      </vt:variant>
      <vt:variant>
        <vt:lpwstr>Par4231</vt:lpwstr>
      </vt:variant>
      <vt:variant>
        <vt:i4>6357043</vt:i4>
      </vt:variant>
      <vt:variant>
        <vt:i4>522</vt:i4>
      </vt:variant>
      <vt:variant>
        <vt:i4>0</vt:i4>
      </vt:variant>
      <vt:variant>
        <vt:i4>5</vt:i4>
      </vt:variant>
      <vt:variant>
        <vt:lpwstr/>
      </vt:variant>
      <vt:variant>
        <vt:lpwstr>Par3133</vt:lpwstr>
      </vt:variant>
      <vt:variant>
        <vt:i4>6357043</vt:i4>
      </vt:variant>
      <vt:variant>
        <vt:i4>519</vt:i4>
      </vt:variant>
      <vt:variant>
        <vt:i4>0</vt:i4>
      </vt:variant>
      <vt:variant>
        <vt:i4>5</vt:i4>
      </vt:variant>
      <vt:variant>
        <vt:lpwstr/>
      </vt:variant>
      <vt:variant>
        <vt:lpwstr>Par3131</vt:lpwstr>
      </vt:variant>
      <vt:variant>
        <vt:i4>6684726</vt:i4>
      </vt:variant>
      <vt:variant>
        <vt:i4>516</vt:i4>
      </vt:variant>
      <vt:variant>
        <vt:i4>0</vt:i4>
      </vt:variant>
      <vt:variant>
        <vt:i4>5</vt:i4>
      </vt:variant>
      <vt:variant>
        <vt:lpwstr/>
      </vt:variant>
      <vt:variant>
        <vt:lpwstr>Par2456</vt:lpwstr>
      </vt:variant>
      <vt:variant>
        <vt:i4>6422582</vt:i4>
      </vt:variant>
      <vt:variant>
        <vt:i4>513</vt:i4>
      </vt:variant>
      <vt:variant>
        <vt:i4>0</vt:i4>
      </vt:variant>
      <vt:variant>
        <vt:i4>5</vt:i4>
      </vt:variant>
      <vt:variant>
        <vt:lpwstr/>
      </vt:variant>
      <vt:variant>
        <vt:lpwstr>Par2415</vt:lpwstr>
      </vt:variant>
      <vt:variant>
        <vt:i4>3014663</vt:i4>
      </vt:variant>
      <vt:variant>
        <vt:i4>510</vt:i4>
      </vt:variant>
      <vt:variant>
        <vt:i4>0</vt:i4>
      </vt:variant>
      <vt:variant>
        <vt:i4>5</vt:i4>
      </vt:variant>
      <vt:variant>
        <vt:lpwstr/>
      </vt:variant>
      <vt:variant>
        <vt:lpwstr>_Toc2849182</vt:lpwstr>
      </vt:variant>
      <vt:variant>
        <vt:i4>262271</vt:i4>
      </vt:variant>
      <vt:variant>
        <vt:i4>506</vt:i4>
      </vt:variant>
      <vt:variant>
        <vt:i4>0</vt:i4>
      </vt:variant>
      <vt:variant>
        <vt:i4>5</vt:i4>
      </vt:variant>
      <vt:variant>
        <vt:lpwstr/>
      </vt:variant>
      <vt:variant>
        <vt:lpwstr>__RefHeading__13100_1272044668</vt:lpwstr>
      </vt:variant>
      <vt:variant>
        <vt:i4>852086</vt:i4>
      </vt:variant>
      <vt:variant>
        <vt:i4>503</vt:i4>
      </vt:variant>
      <vt:variant>
        <vt:i4>0</vt:i4>
      </vt:variant>
      <vt:variant>
        <vt:i4>5</vt:i4>
      </vt:variant>
      <vt:variant>
        <vt:lpwstr/>
      </vt:variant>
      <vt:variant>
        <vt:lpwstr>__RefHeading__13098_1272044668</vt:lpwstr>
      </vt:variant>
      <vt:variant>
        <vt:i4>852088</vt:i4>
      </vt:variant>
      <vt:variant>
        <vt:i4>500</vt:i4>
      </vt:variant>
      <vt:variant>
        <vt:i4>0</vt:i4>
      </vt:variant>
      <vt:variant>
        <vt:i4>5</vt:i4>
      </vt:variant>
      <vt:variant>
        <vt:lpwstr/>
      </vt:variant>
      <vt:variant>
        <vt:lpwstr>__RefHeading__13096_1272044668</vt:lpwstr>
      </vt:variant>
      <vt:variant>
        <vt:i4>852090</vt:i4>
      </vt:variant>
      <vt:variant>
        <vt:i4>497</vt:i4>
      </vt:variant>
      <vt:variant>
        <vt:i4>0</vt:i4>
      </vt:variant>
      <vt:variant>
        <vt:i4>5</vt:i4>
      </vt:variant>
      <vt:variant>
        <vt:lpwstr/>
      </vt:variant>
      <vt:variant>
        <vt:lpwstr>__RefHeading__13094_1272044668</vt:lpwstr>
      </vt:variant>
      <vt:variant>
        <vt:i4>852092</vt:i4>
      </vt:variant>
      <vt:variant>
        <vt:i4>494</vt:i4>
      </vt:variant>
      <vt:variant>
        <vt:i4>0</vt:i4>
      </vt:variant>
      <vt:variant>
        <vt:i4>5</vt:i4>
      </vt:variant>
      <vt:variant>
        <vt:lpwstr/>
      </vt:variant>
      <vt:variant>
        <vt:lpwstr>__RefHeading__13092_1272044668</vt:lpwstr>
      </vt:variant>
      <vt:variant>
        <vt:i4>852094</vt:i4>
      </vt:variant>
      <vt:variant>
        <vt:i4>491</vt:i4>
      </vt:variant>
      <vt:variant>
        <vt:i4>0</vt:i4>
      </vt:variant>
      <vt:variant>
        <vt:i4>5</vt:i4>
      </vt:variant>
      <vt:variant>
        <vt:lpwstr/>
      </vt:variant>
      <vt:variant>
        <vt:lpwstr>__RefHeading__13090_1272044668</vt:lpwstr>
      </vt:variant>
      <vt:variant>
        <vt:i4>786550</vt:i4>
      </vt:variant>
      <vt:variant>
        <vt:i4>488</vt:i4>
      </vt:variant>
      <vt:variant>
        <vt:i4>0</vt:i4>
      </vt:variant>
      <vt:variant>
        <vt:i4>5</vt:i4>
      </vt:variant>
      <vt:variant>
        <vt:lpwstr/>
      </vt:variant>
      <vt:variant>
        <vt:lpwstr>__RefHeading__13088_1272044668</vt:lpwstr>
      </vt:variant>
      <vt:variant>
        <vt:i4>786552</vt:i4>
      </vt:variant>
      <vt:variant>
        <vt:i4>485</vt:i4>
      </vt:variant>
      <vt:variant>
        <vt:i4>0</vt:i4>
      </vt:variant>
      <vt:variant>
        <vt:i4>5</vt:i4>
      </vt:variant>
      <vt:variant>
        <vt:lpwstr/>
      </vt:variant>
      <vt:variant>
        <vt:lpwstr>__RefHeading__13086_1272044668</vt:lpwstr>
      </vt:variant>
      <vt:variant>
        <vt:i4>786554</vt:i4>
      </vt:variant>
      <vt:variant>
        <vt:i4>482</vt:i4>
      </vt:variant>
      <vt:variant>
        <vt:i4>0</vt:i4>
      </vt:variant>
      <vt:variant>
        <vt:i4>5</vt:i4>
      </vt:variant>
      <vt:variant>
        <vt:lpwstr/>
      </vt:variant>
      <vt:variant>
        <vt:lpwstr>__RefHeading__13084_1272044668</vt:lpwstr>
      </vt:variant>
      <vt:variant>
        <vt:i4>786556</vt:i4>
      </vt:variant>
      <vt:variant>
        <vt:i4>479</vt:i4>
      </vt:variant>
      <vt:variant>
        <vt:i4>0</vt:i4>
      </vt:variant>
      <vt:variant>
        <vt:i4>5</vt:i4>
      </vt:variant>
      <vt:variant>
        <vt:lpwstr/>
      </vt:variant>
      <vt:variant>
        <vt:lpwstr>__RefHeading__13082_1272044668</vt:lpwstr>
      </vt:variant>
      <vt:variant>
        <vt:i4>786558</vt:i4>
      </vt:variant>
      <vt:variant>
        <vt:i4>476</vt:i4>
      </vt:variant>
      <vt:variant>
        <vt:i4>0</vt:i4>
      </vt:variant>
      <vt:variant>
        <vt:i4>5</vt:i4>
      </vt:variant>
      <vt:variant>
        <vt:lpwstr/>
      </vt:variant>
      <vt:variant>
        <vt:lpwstr>__RefHeading__13080_1272044668</vt:lpwstr>
      </vt:variant>
      <vt:variant>
        <vt:i4>196726</vt:i4>
      </vt:variant>
      <vt:variant>
        <vt:i4>473</vt:i4>
      </vt:variant>
      <vt:variant>
        <vt:i4>0</vt:i4>
      </vt:variant>
      <vt:variant>
        <vt:i4>5</vt:i4>
      </vt:variant>
      <vt:variant>
        <vt:lpwstr/>
      </vt:variant>
      <vt:variant>
        <vt:lpwstr>__RefHeading__13078_1272044668</vt:lpwstr>
      </vt:variant>
      <vt:variant>
        <vt:i4>196728</vt:i4>
      </vt:variant>
      <vt:variant>
        <vt:i4>470</vt:i4>
      </vt:variant>
      <vt:variant>
        <vt:i4>0</vt:i4>
      </vt:variant>
      <vt:variant>
        <vt:i4>5</vt:i4>
      </vt:variant>
      <vt:variant>
        <vt:lpwstr/>
      </vt:variant>
      <vt:variant>
        <vt:lpwstr>__RefHeading__13076_1272044668</vt:lpwstr>
      </vt:variant>
      <vt:variant>
        <vt:i4>196730</vt:i4>
      </vt:variant>
      <vt:variant>
        <vt:i4>467</vt:i4>
      </vt:variant>
      <vt:variant>
        <vt:i4>0</vt:i4>
      </vt:variant>
      <vt:variant>
        <vt:i4>5</vt:i4>
      </vt:variant>
      <vt:variant>
        <vt:lpwstr/>
      </vt:variant>
      <vt:variant>
        <vt:lpwstr>__RefHeading__13074_1272044668</vt:lpwstr>
      </vt:variant>
      <vt:variant>
        <vt:i4>196732</vt:i4>
      </vt:variant>
      <vt:variant>
        <vt:i4>464</vt:i4>
      </vt:variant>
      <vt:variant>
        <vt:i4>0</vt:i4>
      </vt:variant>
      <vt:variant>
        <vt:i4>5</vt:i4>
      </vt:variant>
      <vt:variant>
        <vt:lpwstr/>
      </vt:variant>
      <vt:variant>
        <vt:lpwstr>__RefHeading__13072_1272044668</vt:lpwstr>
      </vt:variant>
      <vt:variant>
        <vt:i4>196734</vt:i4>
      </vt:variant>
      <vt:variant>
        <vt:i4>461</vt:i4>
      </vt:variant>
      <vt:variant>
        <vt:i4>0</vt:i4>
      </vt:variant>
      <vt:variant>
        <vt:i4>5</vt:i4>
      </vt:variant>
      <vt:variant>
        <vt:lpwstr/>
      </vt:variant>
      <vt:variant>
        <vt:lpwstr>__RefHeading__13070_1272044668</vt:lpwstr>
      </vt:variant>
      <vt:variant>
        <vt:i4>131190</vt:i4>
      </vt:variant>
      <vt:variant>
        <vt:i4>458</vt:i4>
      </vt:variant>
      <vt:variant>
        <vt:i4>0</vt:i4>
      </vt:variant>
      <vt:variant>
        <vt:i4>5</vt:i4>
      </vt:variant>
      <vt:variant>
        <vt:lpwstr/>
      </vt:variant>
      <vt:variant>
        <vt:lpwstr>__RefHeading__13068_1272044668</vt:lpwstr>
      </vt:variant>
      <vt:variant>
        <vt:i4>131192</vt:i4>
      </vt:variant>
      <vt:variant>
        <vt:i4>455</vt:i4>
      </vt:variant>
      <vt:variant>
        <vt:i4>0</vt:i4>
      </vt:variant>
      <vt:variant>
        <vt:i4>5</vt:i4>
      </vt:variant>
      <vt:variant>
        <vt:lpwstr/>
      </vt:variant>
      <vt:variant>
        <vt:lpwstr>__RefHeading__13066_1272044668</vt:lpwstr>
      </vt:variant>
      <vt:variant>
        <vt:i4>131194</vt:i4>
      </vt:variant>
      <vt:variant>
        <vt:i4>452</vt:i4>
      </vt:variant>
      <vt:variant>
        <vt:i4>0</vt:i4>
      </vt:variant>
      <vt:variant>
        <vt:i4>5</vt:i4>
      </vt:variant>
      <vt:variant>
        <vt:lpwstr/>
      </vt:variant>
      <vt:variant>
        <vt:lpwstr>__RefHeading__13064_1272044668</vt:lpwstr>
      </vt:variant>
      <vt:variant>
        <vt:i4>131196</vt:i4>
      </vt:variant>
      <vt:variant>
        <vt:i4>449</vt:i4>
      </vt:variant>
      <vt:variant>
        <vt:i4>0</vt:i4>
      </vt:variant>
      <vt:variant>
        <vt:i4>5</vt:i4>
      </vt:variant>
      <vt:variant>
        <vt:lpwstr/>
      </vt:variant>
      <vt:variant>
        <vt:lpwstr>__RefHeading__13062_1272044668</vt:lpwstr>
      </vt:variant>
      <vt:variant>
        <vt:i4>131198</vt:i4>
      </vt:variant>
      <vt:variant>
        <vt:i4>446</vt:i4>
      </vt:variant>
      <vt:variant>
        <vt:i4>0</vt:i4>
      </vt:variant>
      <vt:variant>
        <vt:i4>5</vt:i4>
      </vt:variant>
      <vt:variant>
        <vt:lpwstr/>
      </vt:variant>
      <vt:variant>
        <vt:lpwstr>__RefHeading__13060_1272044668</vt:lpwstr>
      </vt:variant>
      <vt:variant>
        <vt:i4>65654</vt:i4>
      </vt:variant>
      <vt:variant>
        <vt:i4>443</vt:i4>
      </vt:variant>
      <vt:variant>
        <vt:i4>0</vt:i4>
      </vt:variant>
      <vt:variant>
        <vt:i4>5</vt:i4>
      </vt:variant>
      <vt:variant>
        <vt:lpwstr/>
      </vt:variant>
      <vt:variant>
        <vt:lpwstr>__RefHeading__13058_1272044668</vt:lpwstr>
      </vt:variant>
      <vt:variant>
        <vt:i4>65656</vt:i4>
      </vt:variant>
      <vt:variant>
        <vt:i4>440</vt:i4>
      </vt:variant>
      <vt:variant>
        <vt:i4>0</vt:i4>
      </vt:variant>
      <vt:variant>
        <vt:i4>5</vt:i4>
      </vt:variant>
      <vt:variant>
        <vt:lpwstr/>
      </vt:variant>
      <vt:variant>
        <vt:lpwstr>__RefHeading__13056_1272044668</vt:lpwstr>
      </vt:variant>
      <vt:variant>
        <vt:i4>65658</vt:i4>
      </vt:variant>
      <vt:variant>
        <vt:i4>437</vt:i4>
      </vt:variant>
      <vt:variant>
        <vt:i4>0</vt:i4>
      </vt:variant>
      <vt:variant>
        <vt:i4>5</vt:i4>
      </vt:variant>
      <vt:variant>
        <vt:lpwstr/>
      </vt:variant>
      <vt:variant>
        <vt:lpwstr>__RefHeading__13054_1272044668</vt:lpwstr>
      </vt:variant>
      <vt:variant>
        <vt:i4>65660</vt:i4>
      </vt:variant>
      <vt:variant>
        <vt:i4>434</vt:i4>
      </vt:variant>
      <vt:variant>
        <vt:i4>0</vt:i4>
      </vt:variant>
      <vt:variant>
        <vt:i4>5</vt:i4>
      </vt:variant>
      <vt:variant>
        <vt:lpwstr/>
      </vt:variant>
      <vt:variant>
        <vt:lpwstr>__RefHeading__13052_1272044668</vt:lpwstr>
      </vt:variant>
      <vt:variant>
        <vt:i4>65662</vt:i4>
      </vt:variant>
      <vt:variant>
        <vt:i4>431</vt:i4>
      </vt:variant>
      <vt:variant>
        <vt:i4>0</vt:i4>
      </vt:variant>
      <vt:variant>
        <vt:i4>5</vt:i4>
      </vt:variant>
      <vt:variant>
        <vt:lpwstr/>
      </vt:variant>
      <vt:variant>
        <vt:lpwstr>__RefHeading__13050_1272044668</vt:lpwstr>
      </vt:variant>
      <vt:variant>
        <vt:i4>118</vt:i4>
      </vt:variant>
      <vt:variant>
        <vt:i4>428</vt:i4>
      </vt:variant>
      <vt:variant>
        <vt:i4>0</vt:i4>
      </vt:variant>
      <vt:variant>
        <vt:i4>5</vt:i4>
      </vt:variant>
      <vt:variant>
        <vt:lpwstr/>
      </vt:variant>
      <vt:variant>
        <vt:lpwstr>__RefHeading__13048_1272044668</vt:lpwstr>
      </vt:variant>
      <vt:variant>
        <vt:i4>120</vt:i4>
      </vt:variant>
      <vt:variant>
        <vt:i4>425</vt:i4>
      </vt:variant>
      <vt:variant>
        <vt:i4>0</vt:i4>
      </vt:variant>
      <vt:variant>
        <vt:i4>5</vt:i4>
      </vt:variant>
      <vt:variant>
        <vt:lpwstr/>
      </vt:variant>
      <vt:variant>
        <vt:lpwstr>__RefHeading__13046_1272044668</vt:lpwstr>
      </vt:variant>
      <vt:variant>
        <vt:i4>122</vt:i4>
      </vt:variant>
      <vt:variant>
        <vt:i4>422</vt:i4>
      </vt:variant>
      <vt:variant>
        <vt:i4>0</vt:i4>
      </vt:variant>
      <vt:variant>
        <vt:i4>5</vt:i4>
      </vt:variant>
      <vt:variant>
        <vt:lpwstr/>
      </vt:variant>
      <vt:variant>
        <vt:lpwstr>__RefHeading__13044_1272044668</vt:lpwstr>
      </vt:variant>
      <vt:variant>
        <vt:i4>124</vt:i4>
      </vt:variant>
      <vt:variant>
        <vt:i4>419</vt:i4>
      </vt:variant>
      <vt:variant>
        <vt:i4>0</vt:i4>
      </vt:variant>
      <vt:variant>
        <vt:i4>5</vt:i4>
      </vt:variant>
      <vt:variant>
        <vt:lpwstr/>
      </vt:variant>
      <vt:variant>
        <vt:lpwstr>__RefHeading__13042_1272044668</vt:lpwstr>
      </vt:variant>
      <vt:variant>
        <vt:i4>126</vt:i4>
      </vt:variant>
      <vt:variant>
        <vt:i4>416</vt:i4>
      </vt:variant>
      <vt:variant>
        <vt:i4>0</vt:i4>
      </vt:variant>
      <vt:variant>
        <vt:i4>5</vt:i4>
      </vt:variant>
      <vt:variant>
        <vt:lpwstr/>
      </vt:variant>
      <vt:variant>
        <vt:lpwstr>__RefHeading__13040_1272044668</vt:lpwstr>
      </vt:variant>
      <vt:variant>
        <vt:i4>458870</vt:i4>
      </vt:variant>
      <vt:variant>
        <vt:i4>413</vt:i4>
      </vt:variant>
      <vt:variant>
        <vt:i4>0</vt:i4>
      </vt:variant>
      <vt:variant>
        <vt:i4>5</vt:i4>
      </vt:variant>
      <vt:variant>
        <vt:lpwstr/>
      </vt:variant>
      <vt:variant>
        <vt:lpwstr>__RefHeading__13038_1272044668</vt:lpwstr>
      </vt:variant>
      <vt:variant>
        <vt:i4>458872</vt:i4>
      </vt:variant>
      <vt:variant>
        <vt:i4>410</vt:i4>
      </vt:variant>
      <vt:variant>
        <vt:i4>0</vt:i4>
      </vt:variant>
      <vt:variant>
        <vt:i4>5</vt:i4>
      </vt:variant>
      <vt:variant>
        <vt:lpwstr/>
      </vt:variant>
      <vt:variant>
        <vt:lpwstr>__RefHeading__13036_1272044668</vt:lpwstr>
      </vt:variant>
      <vt:variant>
        <vt:i4>458874</vt:i4>
      </vt:variant>
      <vt:variant>
        <vt:i4>407</vt:i4>
      </vt:variant>
      <vt:variant>
        <vt:i4>0</vt:i4>
      </vt:variant>
      <vt:variant>
        <vt:i4>5</vt:i4>
      </vt:variant>
      <vt:variant>
        <vt:lpwstr/>
      </vt:variant>
      <vt:variant>
        <vt:lpwstr>__RefHeading__13034_1272044668</vt:lpwstr>
      </vt:variant>
      <vt:variant>
        <vt:i4>458876</vt:i4>
      </vt:variant>
      <vt:variant>
        <vt:i4>404</vt:i4>
      </vt:variant>
      <vt:variant>
        <vt:i4>0</vt:i4>
      </vt:variant>
      <vt:variant>
        <vt:i4>5</vt:i4>
      </vt:variant>
      <vt:variant>
        <vt:lpwstr/>
      </vt:variant>
      <vt:variant>
        <vt:lpwstr>__RefHeading__13032_1272044668</vt:lpwstr>
      </vt:variant>
      <vt:variant>
        <vt:i4>458878</vt:i4>
      </vt:variant>
      <vt:variant>
        <vt:i4>401</vt:i4>
      </vt:variant>
      <vt:variant>
        <vt:i4>0</vt:i4>
      </vt:variant>
      <vt:variant>
        <vt:i4>5</vt:i4>
      </vt:variant>
      <vt:variant>
        <vt:lpwstr/>
      </vt:variant>
      <vt:variant>
        <vt:lpwstr>__RefHeading__13030_1272044668</vt:lpwstr>
      </vt:variant>
      <vt:variant>
        <vt:i4>393334</vt:i4>
      </vt:variant>
      <vt:variant>
        <vt:i4>398</vt:i4>
      </vt:variant>
      <vt:variant>
        <vt:i4>0</vt:i4>
      </vt:variant>
      <vt:variant>
        <vt:i4>5</vt:i4>
      </vt:variant>
      <vt:variant>
        <vt:lpwstr/>
      </vt:variant>
      <vt:variant>
        <vt:lpwstr>__RefHeading__13028_1272044668</vt:lpwstr>
      </vt:variant>
      <vt:variant>
        <vt:i4>393336</vt:i4>
      </vt:variant>
      <vt:variant>
        <vt:i4>395</vt:i4>
      </vt:variant>
      <vt:variant>
        <vt:i4>0</vt:i4>
      </vt:variant>
      <vt:variant>
        <vt:i4>5</vt:i4>
      </vt:variant>
      <vt:variant>
        <vt:lpwstr/>
      </vt:variant>
      <vt:variant>
        <vt:lpwstr>__RefHeading__13026_1272044668</vt:lpwstr>
      </vt:variant>
      <vt:variant>
        <vt:i4>393338</vt:i4>
      </vt:variant>
      <vt:variant>
        <vt:i4>392</vt:i4>
      </vt:variant>
      <vt:variant>
        <vt:i4>0</vt:i4>
      </vt:variant>
      <vt:variant>
        <vt:i4>5</vt:i4>
      </vt:variant>
      <vt:variant>
        <vt:lpwstr/>
      </vt:variant>
      <vt:variant>
        <vt:lpwstr>__RefHeading__13024_1272044668</vt:lpwstr>
      </vt:variant>
      <vt:variant>
        <vt:i4>393340</vt:i4>
      </vt:variant>
      <vt:variant>
        <vt:i4>389</vt:i4>
      </vt:variant>
      <vt:variant>
        <vt:i4>0</vt:i4>
      </vt:variant>
      <vt:variant>
        <vt:i4>5</vt:i4>
      </vt:variant>
      <vt:variant>
        <vt:lpwstr/>
      </vt:variant>
      <vt:variant>
        <vt:lpwstr>__RefHeading__13022_1272044668</vt:lpwstr>
      </vt:variant>
      <vt:variant>
        <vt:i4>393342</vt:i4>
      </vt:variant>
      <vt:variant>
        <vt:i4>386</vt:i4>
      </vt:variant>
      <vt:variant>
        <vt:i4>0</vt:i4>
      </vt:variant>
      <vt:variant>
        <vt:i4>5</vt:i4>
      </vt:variant>
      <vt:variant>
        <vt:lpwstr/>
      </vt:variant>
      <vt:variant>
        <vt:lpwstr>__RefHeading__13020_1272044668</vt:lpwstr>
      </vt:variant>
      <vt:variant>
        <vt:i4>327798</vt:i4>
      </vt:variant>
      <vt:variant>
        <vt:i4>383</vt:i4>
      </vt:variant>
      <vt:variant>
        <vt:i4>0</vt:i4>
      </vt:variant>
      <vt:variant>
        <vt:i4>5</vt:i4>
      </vt:variant>
      <vt:variant>
        <vt:lpwstr/>
      </vt:variant>
      <vt:variant>
        <vt:lpwstr>__RefHeading__13018_1272044668</vt:lpwstr>
      </vt:variant>
      <vt:variant>
        <vt:i4>327800</vt:i4>
      </vt:variant>
      <vt:variant>
        <vt:i4>380</vt:i4>
      </vt:variant>
      <vt:variant>
        <vt:i4>0</vt:i4>
      </vt:variant>
      <vt:variant>
        <vt:i4>5</vt:i4>
      </vt:variant>
      <vt:variant>
        <vt:lpwstr/>
      </vt:variant>
      <vt:variant>
        <vt:lpwstr>__RefHeading__13016_1272044668</vt:lpwstr>
      </vt:variant>
      <vt:variant>
        <vt:i4>327802</vt:i4>
      </vt:variant>
      <vt:variant>
        <vt:i4>377</vt:i4>
      </vt:variant>
      <vt:variant>
        <vt:i4>0</vt:i4>
      </vt:variant>
      <vt:variant>
        <vt:i4>5</vt:i4>
      </vt:variant>
      <vt:variant>
        <vt:lpwstr/>
      </vt:variant>
      <vt:variant>
        <vt:lpwstr>__RefHeading__13014_1272044668</vt:lpwstr>
      </vt:variant>
      <vt:variant>
        <vt:i4>327804</vt:i4>
      </vt:variant>
      <vt:variant>
        <vt:i4>374</vt:i4>
      </vt:variant>
      <vt:variant>
        <vt:i4>0</vt:i4>
      </vt:variant>
      <vt:variant>
        <vt:i4>5</vt:i4>
      </vt:variant>
      <vt:variant>
        <vt:lpwstr/>
      </vt:variant>
      <vt:variant>
        <vt:lpwstr>__RefHeading__13012_1272044668</vt:lpwstr>
      </vt:variant>
      <vt:variant>
        <vt:i4>327806</vt:i4>
      </vt:variant>
      <vt:variant>
        <vt:i4>371</vt:i4>
      </vt:variant>
      <vt:variant>
        <vt:i4>0</vt:i4>
      </vt:variant>
      <vt:variant>
        <vt:i4>5</vt:i4>
      </vt:variant>
      <vt:variant>
        <vt:lpwstr/>
      </vt:variant>
      <vt:variant>
        <vt:lpwstr>__RefHeading__13010_1272044668</vt:lpwstr>
      </vt:variant>
      <vt:variant>
        <vt:i4>262262</vt:i4>
      </vt:variant>
      <vt:variant>
        <vt:i4>368</vt:i4>
      </vt:variant>
      <vt:variant>
        <vt:i4>0</vt:i4>
      </vt:variant>
      <vt:variant>
        <vt:i4>5</vt:i4>
      </vt:variant>
      <vt:variant>
        <vt:lpwstr/>
      </vt:variant>
      <vt:variant>
        <vt:lpwstr>__RefHeading__13008_1272044668</vt:lpwstr>
      </vt:variant>
      <vt:variant>
        <vt:i4>262264</vt:i4>
      </vt:variant>
      <vt:variant>
        <vt:i4>365</vt:i4>
      </vt:variant>
      <vt:variant>
        <vt:i4>0</vt:i4>
      </vt:variant>
      <vt:variant>
        <vt:i4>5</vt:i4>
      </vt:variant>
      <vt:variant>
        <vt:lpwstr/>
      </vt:variant>
      <vt:variant>
        <vt:lpwstr>__RefHeading__13006_1272044668</vt:lpwstr>
      </vt:variant>
      <vt:variant>
        <vt:i4>262266</vt:i4>
      </vt:variant>
      <vt:variant>
        <vt:i4>362</vt:i4>
      </vt:variant>
      <vt:variant>
        <vt:i4>0</vt:i4>
      </vt:variant>
      <vt:variant>
        <vt:i4>5</vt:i4>
      </vt:variant>
      <vt:variant>
        <vt:lpwstr/>
      </vt:variant>
      <vt:variant>
        <vt:lpwstr>__RefHeading__13004_1272044668</vt:lpwstr>
      </vt:variant>
      <vt:variant>
        <vt:i4>262268</vt:i4>
      </vt:variant>
      <vt:variant>
        <vt:i4>359</vt:i4>
      </vt:variant>
      <vt:variant>
        <vt:i4>0</vt:i4>
      </vt:variant>
      <vt:variant>
        <vt:i4>5</vt:i4>
      </vt:variant>
      <vt:variant>
        <vt:lpwstr/>
      </vt:variant>
      <vt:variant>
        <vt:lpwstr>__RefHeading__13002_1272044668</vt:lpwstr>
      </vt:variant>
      <vt:variant>
        <vt:i4>262270</vt:i4>
      </vt:variant>
      <vt:variant>
        <vt:i4>356</vt:i4>
      </vt:variant>
      <vt:variant>
        <vt:i4>0</vt:i4>
      </vt:variant>
      <vt:variant>
        <vt:i4>5</vt:i4>
      </vt:variant>
      <vt:variant>
        <vt:lpwstr/>
      </vt:variant>
      <vt:variant>
        <vt:lpwstr>__RefHeading__13000_1272044668</vt:lpwstr>
      </vt:variant>
      <vt:variant>
        <vt:i4>786559</vt:i4>
      </vt:variant>
      <vt:variant>
        <vt:i4>353</vt:i4>
      </vt:variant>
      <vt:variant>
        <vt:i4>0</vt:i4>
      </vt:variant>
      <vt:variant>
        <vt:i4>5</vt:i4>
      </vt:variant>
      <vt:variant>
        <vt:lpwstr/>
      </vt:variant>
      <vt:variant>
        <vt:lpwstr>__RefHeading__12998_1272044668</vt:lpwstr>
      </vt:variant>
      <vt:variant>
        <vt:i4>786545</vt:i4>
      </vt:variant>
      <vt:variant>
        <vt:i4>350</vt:i4>
      </vt:variant>
      <vt:variant>
        <vt:i4>0</vt:i4>
      </vt:variant>
      <vt:variant>
        <vt:i4>5</vt:i4>
      </vt:variant>
      <vt:variant>
        <vt:lpwstr/>
      </vt:variant>
      <vt:variant>
        <vt:lpwstr>__RefHeading__12996_1272044668</vt:lpwstr>
      </vt:variant>
      <vt:variant>
        <vt:i4>786547</vt:i4>
      </vt:variant>
      <vt:variant>
        <vt:i4>347</vt:i4>
      </vt:variant>
      <vt:variant>
        <vt:i4>0</vt:i4>
      </vt:variant>
      <vt:variant>
        <vt:i4>5</vt:i4>
      </vt:variant>
      <vt:variant>
        <vt:lpwstr/>
      </vt:variant>
      <vt:variant>
        <vt:lpwstr>__RefHeading__12994_1272044668</vt:lpwstr>
      </vt:variant>
      <vt:variant>
        <vt:i4>786549</vt:i4>
      </vt:variant>
      <vt:variant>
        <vt:i4>344</vt:i4>
      </vt:variant>
      <vt:variant>
        <vt:i4>0</vt:i4>
      </vt:variant>
      <vt:variant>
        <vt:i4>5</vt:i4>
      </vt:variant>
      <vt:variant>
        <vt:lpwstr/>
      </vt:variant>
      <vt:variant>
        <vt:lpwstr>__RefHeading__12992_1272044668</vt:lpwstr>
      </vt:variant>
      <vt:variant>
        <vt:i4>786551</vt:i4>
      </vt:variant>
      <vt:variant>
        <vt:i4>341</vt:i4>
      </vt:variant>
      <vt:variant>
        <vt:i4>0</vt:i4>
      </vt:variant>
      <vt:variant>
        <vt:i4>5</vt:i4>
      </vt:variant>
      <vt:variant>
        <vt:lpwstr/>
      </vt:variant>
      <vt:variant>
        <vt:lpwstr>__RefHeading__12990_1272044668</vt:lpwstr>
      </vt:variant>
      <vt:variant>
        <vt:i4>852095</vt:i4>
      </vt:variant>
      <vt:variant>
        <vt:i4>338</vt:i4>
      </vt:variant>
      <vt:variant>
        <vt:i4>0</vt:i4>
      </vt:variant>
      <vt:variant>
        <vt:i4>5</vt:i4>
      </vt:variant>
      <vt:variant>
        <vt:lpwstr/>
      </vt:variant>
      <vt:variant>
        <vt:lpwstr>__RefHeading__12988_1272044668</vt:lpwstr>
      </vt:variant>
      <vt:variant>
        <vt:i4>852081</vt:i4>
      </vt:variant>
      <vt:variant>
        <vt:i4>335</vt:i4>
      </vt:variant>
      <vt:variant>
        <vt:i4>0</vt:i4>
      </vt:variant>
      <vt:variant>
        <vt:i4>5</vt:i4>
      </vt:variant>
      <vt:variant>
        <vt:lpwstr/>
      </vt:variant>
      <vt:variant>
        <vt:lpwstr>__RefHeading__12986_1272044668</vt:lpwstr>
      </vt:variant>
      <vt:variant>
        <vt:i4>852083</vt:i4>
      </vt:variant>
      <vt:variant>
        <vt:i4>332</vt:i4>
      </vt:variant>
      <vt:variant>
        <vt:i4>0</vt:i4>
      </vt:variant>
      <vt:variant>
        <vt:i4>5</vt:i4>
      </vt:variant>
      <vt:variant>
        <vt:lpwstr/>
      </vt:variant>
      <vt:variant>
        <vt:lpwstr>__RefHeading__12984_1272044668</vt:lpwstr>
      </vt:variant>
      <vt:variant>
        <vt:i4>852085</vt:i4>
      </vt:variant>
      <vt:variant>
        <vt:i4>329</vt:i4>
      </vt:variant>
      <vt:variant>
        <vt:i4>0</vt:i4>
      </vt:variant>
      <vt:variant>
        <vt:i4>5</vt:i4>
      </vt:variant>
      <vt:variant>
        <vt:lpwstr/>
      </vt:variant>
      <vt:variant>
        <vt:lpwstr>__RefHeading__12982_1272044668</vt:lpwstr>
      </vt:variant>
      <vt:variant>
        <vt:i4>852087</vt:i4>
      </vt:variant>
      <vt:variant>
        <vt:i4>326</vt:i4>
      </vt:variant>
      <vt:variant>
        <vt:i4>0</vt:i4>
      </vt:variant>
      <vt:variant>
        <vt:i4>5</vt:i4>
      </vt:variant>
      <vt:variant>
        <vt:lpwstr/>
      </vt:variant>
      <vt:variant>
        <vt:lpwstr>__RefHeading__12980_1272044668</vt:lpwstr>
      </vt:variant>
      <vt:variant>
        <vt:i4>131199</vt:i4>
      </vt:variant>
      <vt:variant>
        <vt:i4>323</vt:i4>
      </vt:variant>
      <vt:variant>
        <vt:i4>0</vt:i4>
      </vt:variant>
      <vt:variant>
        <vt:i4>5</vt:i4>
      </vt:variant>
      <vt:variant>
        <vt:lpwstr/>
      </vt:variant>
      <vt:variant>
        <vt:lpwstr>__RefHeading__12978_1272044668</vt:lpwstr>
      </vt:variant>
      <vt:variant>
        <vt:i4>131185</vt:i4>
      </vt:variant>
      <vt:variant>
        <vt:i4>320</vt:i4>
      </vt:variant>
      <vt:variant>
        <vt:i4>0</vt:i4>
      </vt:variant>
      <vt:variant>
        <vt:i4>5</vt:i4>
      </vt:variant>
      <vt:variant>
        <vt:lpwstr/>
      </vt:variant>
      <vt:variant>
        <vt:lpwstr>__RefHeading__12976_1272044668</vt:lpwstr>
      </vt:variant>
      <vt:variant>
        <vt:i4>131187</vt:i4>
      </vt:variant>
      <vt:variant>
        <vt:i4>317</vt:i4>
      </vt:variant>
      <vt:variant>
        <vt:i4>0</vt:i4>
      </vt:variant>
      <vt:variant>
        <vt:i4>5</vt:i4>
      </vt:variant>
      <vt:variant>
        <vt:lpwstr/>
      </vt:variant>
      <vt:variant>
        <vt:lpwstr>__RefHeading__12974_1272044668</vt:lpwstr>
      </vt:variant>
      <vt:variant>
        <vt:i4>131189</vt:i4>
      </vt:variant>
      <vt:variant>
        <vt:i4>314</vt:i4>
      </vt:variant>
      <vt:variant>
        <vt:i4>0</vt:i4>
      </vt:variant>
      <vt:variant>
        <vt:i4>5</vt:i4>
      </vt:variant>
      <vt:variant>
        <vt:lpwstr/>
      </vt:variant>
      <vt:variant>
        <vt:lpwstr>__RefHeading__12972_1272044668</vt:lpwstr>
      </vt:variant>
      <vt:variant>
        <vt:i4>131191</vt:i4>
      </vt:variant>
      <vt:variant>
        <vt:i4>311</vt:i4>
      </vt:variant>
      <vt:variant>
        <vt:i4>0</vt:i4>
      </vt:variant>
      <vt:variant>
        <vt:i4>5</vt:i4>
      </vt:variant>
      <vt:variant>
        <vt:lpwstr/>
      </vt:variant>
      <vt:variant>
        <vt:lpwstr>__RefHeading__12970_1272044668</vt:lpwstr>
      </vt:variant>
      <vt:variant>
        <vt:i4>196735</vt:i4>
      </vt:variant>
      <vt:variant>
        <vt:i4>308</vt:i4>
      </vt:variant>
      <vt:variant>
        <vt:i4>0</vt:i4>
      </vt:variant>
      <vt:variant>
        <vt:i4>5</vt:i4>
      </vt:variant>
      <vt:variant>
        <vt:lpwstr/>
      </vt:variant>
      <vt:variant>
        <vt:lpwstr>__RefHeading__12968_1272044668</vt:lpwstr>
      </vt:variant>
      <vt:variant>
        <vt:i4>196721</vt:i4>
      </vt:variant>
      <vt:variant>
        <vt:i4>305</vt:i4>
      </vt:variant>
      <vt:variant>
        <vt:i4>0</vt:i4>
      </vt:variant>
      <vt:variant>
        <vt:i4>5</vt:i4>
      </vt:variant>
      <vt:variant>
        <vt:lpwstr/>
      </vt:variant>
      <vt:variant>
        <vt:lpwstr>__RefHeading__12966_1272044668</vt:lpwstr>
      </vt:variant>
      <vt:variant>
        <vt:i4>196723</vt:i4>
      </vt:variant>
      <vt:variant>
        <vt:i4>302</vt:i4>
      </vt:variant>
      <vt:variant>
        <vt:i4>0</vt:i4>
      </vt:variant>
      <vt:variant>
        <vt:i4>5</vt:i4>
      </vt:variant>
      <vt:variant>
        <vt:lpwstr/>
      </vt:variant>
      <vt:variant>
        <vt:lpwstr>__RefHeading__12964_1272044668</vt:lpwstr>
      </vt:variant>
      <vt:variant>
        <vt:i4>196725</vt:i4>
      </vt:variant>
      <vt:variant>
        <vt:i4>299</vt:i4>
      </vt:variant>
      <vt:variant>
        <vt:i4>0</vt:i4>
      </vt:variant>
      <vt:variant>
        <vt:i4>5</vt:i4>
      </vt:variant>
      <vt:variant>
        <vt:lpwstr/>
      </vt:variant>
      <vt:variant>
        <vt:lpwstr>__RefHeading__12962_1272044668</vt:lpwstr>
      </vt:variant>
      <vt:variant>
        <vt:i4>196727</vt:i4>
      </vt:variant>
      <vt:variant>
        <vt:i4>296</vt:i4>
      </vt:variant>
      <vt:variant>
        <vt:i4>0</vt:i4>
      </vt:variant>
      <vt:variant>
        <vt:i4>5</vt:i4>
      </vt:variant>
      <vt:variant>
        <vt:lpwstr/>
      </vt:variant>
      <vt:variant>
        <vt:lpwstr>__RefHeading__12960_1272044668</vt:lpwstr>
      </vt:variant>
      <vt:variant>
        <vt:i4>127</vt:i4>
      </vt:variant>
      <vt:variant>
        <vt:i4>293</vt:i4>
      </vt:variant>
      <vt:variant>
        <vt:i4>0</vt:i4>
      </vt:variant>
      <vt:variant>
        <vt:i4>5</vt:i4>
      </vt:variant>
      <vt:variant>
        <vt:lpwstr/>
      </vt:variant>
      <vt:variant>
        <vt:lpwstr>__RefHeading__12958_1272044668</vt:lpwstr>
      </vt:variant>
      <vt:variant>
        <vt:i4>113</vt:i4>
      </vt:variant>
      <vt:variant>
        <vt:i4>290</vt:i4>
      </vt:variant>
      <vt:variant>
        <vt:i4>0</vt:i4>
      </vt:variant>
      <vt:variant>
        <vt:i4>5</vt:i4>
      </vt:variant>
      <vt:variant>
        <vt:lpwstr/>
      </vt:variant>
      <vt:variant>
        <vt:lpwstr>__RefHeading__12956_1272044668</vt:lpwstr>
      </vt:variant>
      <vt:variant>
        <vt:i4>115</vt:i4>
      </vt:variant>
      <vt:variant>
        <vt:i4>287</vt:i4>
      </vt:variant>
      <vt:variant>
        <vt:i4>0</vt:i4>
      </vt:variant>
      <vt:variant>
        <vt:i4>5</vt:i4>
      </vt:variant>
      <vt:variant>
        <vt:lpwstr/>
      </vt:variant>
      <vt:variant>
        <vt:lpwstr>__RefHeading__12954_1272044668</vt:lpwstr>
      </vt:variant>
      <vt:variant>
        <vt:i4>117</vt:i4>
      </vt:variant>
      <vt:variant>
        <vt:i4>284</vt:i4>
      </vt:variant>
      <vt:variant>
        <vt:i4>0</vt:i4>
      </vt:variant>
      <vt:variant>
        <vt:i4>5</vt:i4>
      </vt:variant>
      <vt:variant>
        <vt:lpwstr/>
      </vt:variant>
      <vt:variant>
        <vt:lpwstr>__RefHeading__12952_1272044668</vt:lpwstr>
      </vt:variant>
      <vt:variant>
        <vt:i4>119</vt:i4>
      </vt:variant>
      <vt:variant>
        <vt:i4>281</vt:i4>
      </vt:variant>
      <vt:variant>
        <vt:i4>0</vt:i4>
      </vt:variant>
      <vt:variant>
        <vt:i4>5</vt:i4>
      </vt:variant>
      <vt:variant>
        <vt:lpwstr/>
      </vt:variant>
      <vt:variant>
        <vt:lpwstr>__RefHeading__12950_1272044668</vt:lpwstr>
      </vt:variant>
      <vt:variant>
        <vt:i4>65663</vt:i4>
      </vt:variant>
      <vt:variant>
        <vt:i4>278</vt:i4>
      </vt:variant>
      <vt:variant>
        <vt:i4>0</vt:i4>
      </vt:variant>
      <vt:variant>
        <vt:i4>5</vt:i4>
      </vt:variant>
      <vt:variant>
        <vt:lpwstr/>
      </vt:variant>
      <vt:variant>
        <vt:lpwstr>__RefHeading__12948_1272044668</vt:lpwstr>
      </vt:variant>
      <vt:variant>
        <vt:i4>65649</vt:i4>
      </vt:variant>
      <vt:variant>
        <vt:i4>275</vt:i4>
      </vt:variant>
      <vt:variant>
        <vt:i4>0</vt:i4>
      </vt:variant>
      <vt:variant>
        <vt:i4>5</vt:i4>
      </vt:variant>
      <vt:variant>
        <vt:lpwstr/>
      </vt:variant>
      <vt:variant>
        <vt:lpwstr>__RefHeading__12946_1272044668</vt:lpwstr>
      </vt:variant>
      <vt:variant>
        <vt:i4>65651</vt:i4>
      </vt:variant>
      <vt:variant>
        <vt:i4>272</vt:i4>
      </vt:variant>
      <vt:variant>
        <vt:i4>0</vt:i4>
      </vt:variant>
      <vt:variant>
        <vt:i4>5</vt:i4>
      </vt:variant>
      <vt:variant>
        <vt:lpwstr/>
      </vt:variant>
      <vt:variant>
        <vt:lpwstr>__RefHeading__12944_1272044668</vt:lpwstr>
      </vt:variant>
      <vt:variant>
        <vt:i4>65653</vt:i4>
      </vt:variant>
      <vt:variant>
        <vt:i4>269</vt:i4>
      </vt:variant>
      <vt:variant>
        <vt:i4>0</vt:i4>
      </vt:variant>
      <vt:variant>
        <vt:i4>5</vt:i4>
      </vt:variant>
      <vt:variant>
        <vt:lpwstr/>
      </vt:variant>
      <vt:variant>
        <vt:lpwstr>__RefHeading__12942_1272044668</vt:lpwstr>
      </vt:variant>
      <vt:variant>
        <vt:i4>65655</vt:i4>
      </vt:variant>
      <vt:variant>
        <vt:i4>266</vt:i4>
      </vt:variant>
      <vt:variant>
        <vt:i4>0</vt:i4>
      </vt:variant>
      <vt:variant>
        <vt:i4>5</vt:i4>
      </vt:variant>
      <vt:variant>
        <vt:lpwstr/>
      </vt:variant>
      <vt:variant>
        <vt:lpwstr>__RefHeading__12940_1272044668</vt:lpwstr>
      </vt:variant>
      <vt:variant>
        <vt:i4>393343</vt:i4>
      </vt:variant>
      <vt:variant>
        <vt:i4>263</vt:i4>
      </vt:variant>
      <vt:variant>
        <vt:i4>0</vt:i4>
      </vt:variant>
      <vt:variant>
        <vt:i4>5</vt:i4>
      </vt:variant>
      <vt:variant>
        <vt:lpwstr/>
      </vt:variant>
      <vt:variant>
        <vt:lpwstr>__RefHeading__12938_1272044668</vt:lpwstr>
      </vt:variant>
      <vt:variant>
        <vt:i4>393329</vt:i4>
      </vt:variant>
      <vt:variant>
        <vt:i4>260</vt:i4>
      </vt:variant>
      <vt:variant>
        <vt:i4>0</vt:i4>
      </vt:variant>
      <vt:variant>
        <vt:i4>5</vt:i4>
      </vt:variant>
      <vt:variant>
        <vt:lpwstr/>
      </vt:variant>
      <vt:variant>
        <vt:lpwstr>__RefHeading__12936_1272044668</vt:lpwstr>
      </vt:variant>
      <vt:variant>
        <vt:i4>393331</vt:i4>
      </vt:variant>
      <vt:variant>
        <vt:i4>257</vt:i4>
      </vt:variant>
      <vt:variant>
        <vt:i4>0</vt:i4>
      </vt:variant>
      <vt:variant>
        <vt:i4>5</vt:i4>
      </vt:variant>
      <vt:variant>
        <vt:lpwstr/>
      </vt:variant>
      <vt:variant>
        <vt:lpwstr>__RefHeading__12934_1272044668</vt:lpwstr>
      </vt:variant>
      <vt:variant>
        <vt:i4>393333</vt:i4>
      </vt:variant>
      <vt:variant>
        <vt:i4>254</vt:i4>
      </vt:variant>
      <vt:variant>
        <vt:i4>0</vt:i4>
      </vt:variant>
      <vt:variant>
        <vt:i4>5</vt:i4>
      </vt:variant>
      <vt:variant>
        <vt:lpwstr/>
      </vt:variant>
      <vt:variant>
        <vt:lpwstr>__RefHeading__12932_1272044668</vt:lpwstr>
      </vt:variant>
      <vt:variant>
        <vt:i4>393335</vt:i4>
      </vt:variant>
      <vt:variant>
        <vt:i4>251</vt:i4>
      </vt:variant>
      <vt:variant>
        <vt:i4>0</vt:i4>
      </vt:variant>
      <vt:variant>
        <vt:i4>5</vt:i4>
      </vt:variant>
      <vt:variant>
        <vt:lpwstr/>
      </vt:variant>
      <vt:variant>
        <vt:lpwstr>__RefHeading__12930_1272044668</vt:lpwstr>
      </vt:variant>
      <vt:variant>
        <vt:i4>458879</vt:i4>
      </vt:variant>
      <vt:variant>
        <vt:i4>248</vt:i4>
      </vt:variant>
      <vt:variant>
        <vt:i4>0</vt:i4>
      </vt:variant>
      <vt:variant>
        <vt:i4>5</vt:i4>
      </vt:variant>
      <vt:variant>
        <vt:lpwstr/>
      </vt:variant>
      <vt:variant>
        <vt:lpwstr>__RefHeading__12928_1272044668</vt:lpwstr>
      </vt:variant>
      <vt:variant>
        <vt:i4>458865</vt:i4>
      </vt:variant>
      <vt:variant>
        <vt:i4>245</vt:i4>
      </vt:variant>
      <vt:variant>
        <vt:i4>0</vt:i4>
      </vt:variant>
      <vt:variant>
        <vt:i4>5</vt:i4>
      </vt:variant>
      <vt:variant>
        <vt:lpwstr/>
      </vt:variant>
      <vt:variant>
        <vt:lpwstr>__RefHeading__12926_1272044668</vt:lpwstr>
      </vt:variant>
      <vt:variant>
        <vt:i4>458867</vt:i4>
      </vt:variant>
      <vt:variant>
        <vt:i4>242</vt:i4>
      </vt:variant>
      <vt:variant>
        <vt:i4>0</vt:i4>
      </vt:variant>
      <vt:variant>
        <vt:i4>5</vt:i4>
      </vt:variant>
      <vt:variant>
        <vt:lpwstr/>
      </vt:variant>
      <vt:variant>
        <vt:lpwstr>__RefHeading__12924_1272044668</vt:lpwstr>
      </vt:variant>
      <vt:variant>
        <vt:i4>458869</vt:i4>
      </vt:variant>
      <vt:variant>
        <vt:i4>239</vt:i4>
      </vt:variant>
      <vt:variant>
        <vt:i4>0</vt:i4>
      </vt:variant>
      <vt:variant>
        <vt:i4>5</vt:i4>
      </vt:variant>
      <vt:variant>
        <vt:lpwstr/>
      </vt:variant>
      <vt:variant>
        <vt:lpwstr>__RefHeading__12922_1272044668</vt:lpwstr>
      </vt:variant>
      <vt:variant>
        <vt:i4>458871</vt:i4>
      </vt:variant>
      <vt:variant>
        <vt:i4>236</vt:i4>
      </vt:variant>
      <vt:variant>
        <vt:i4>0</vt:i4>
      </vt:variant>
      <vt:variant>
        <vt:i4>5</vt:i4>
      </vt:variant>
      <vt:variant>
        <vt:lpwstr/>
      </vt:variant>
      <vt:variant>
        <vt:lpwstr>__RefHeading__12920_1272044668</vt:lpwstr>
      </vt:variant>
      <vt:variant>
        <vt:i4>262271</vt:i4>
      </vt:variant>
      <vt:variant>
        <vt:i4>233</vt:i4>
      </vt:variant>
      <vt:variant>
        <vt:i4>0</vt:i4>
      </vt:variant>
      <vt:variant>
        <vt:i4>5</vt:i4>
      </vt:variant>
      <vt:variant>
        <vt:lpwstr/>
      </vt:variant>
      <vt:variant>
        <vt:lpwstr>__RefHeading__12918_1272044668</vt:lpwstr>
      </vt:variant>
      <vt:variant>
        <vt:i4>262257</vt:i4>
      </vt:variant>
      <vt:variant>
        <vt:i4>230</vt:i4>
      </vt:variant>
      <vt:variant>
        <vt:i4>0</vt:i4>
      </vt:variant>
      <vt:variant>
        <vt:i4>5</vt:i4>
      </vt:variant>
      <vt:variant>
        <vt:lpwstr/>
      </vt:variant>
      <vt:variant>
        <vt:lpwstr>__RefHeading__12916_1272044668</vt:lpwstr>
      </vt:variant>
      <vt:variant>
        <vt:i4>262259</vt:i4>
      </vt:variant>
      <vt:variant>
        <vt:i4>227</vt:i4>
      </vt:variant>
      <vt:variant>
        <vt:i4>0</vt:i4>
      </vt:variant>
      <vt:variant>
        <vt:i4>5</vt:i4>
      </vt:variant>
      <vt:variant>
        <vt:lpwstr/>
      </vt:variant>
      <vt:variant>
        <vt:lpwstr>__RefHeading__12914_1272044668</vt:lpwstr>
      </vt:variant>
      <vt:variant>
        <vt:i4>262261</vt:i4>
      </vt:variant>
      <vt:variant>
        <vt:i4>224</vt:i4>
      </vt:variant>
      <vt:variant>
        <vt:i4>0</vt:i4>
      </vt:variant>
      <vt:variant>
        <vt:i4>5</vt:i4>
      </vt:variant>
      <vt:variant>
        <vt:lpwstr/>
      </vt:variant>
      <vt:variant>
        <vt:lpwstr>__RefHeading__12912_1272044668</vt:lpwstr>
      </vt:variant>
      <vt:variant>
        <vt:i4>262263</vt:i4>
      </vt:variant>
      <vt:variant>
        <vt:i4>221</vt:i4>
      </vt:variant>
      <vt:variant>
        <vt:i4>0</vt:i4>
      </vt:variant>
      <vt:variant>
        <vt:i4>5</vt:i4>
      </vt:variant>
      <vt:variant>
        <vt:lpwstr/>
      </vt:variant>
      <vt:variant>
        <vt:lpwstr>__RefHeading__12910_1272044668</vt:lpwstr>
      </vt:variant>
      <vt:variant>
        <vt:i4>327807</vt:i4>
      </vt:variant>
      <vt:variant>
        <vt:i4>218</vt:i4>
      </vt:variant>
      <vt:variant>
        <vt:i4>0</vt:i4>
      </vt:variant>
      <vt:variant>
        <vt:i4>5</vt:i4>
      </vt:variant>
      <vt:variant>
        <vt:lpwstr/>
      </vt:variant>
      <vt:variant>
        <vt:lpwstr>__RefHeading__12908_1272044668</vt:lpwstr>
      </vt:variant>
      <vt:variant>
        <vt:i4>327793</vt:i4>
      </vt:variant>
      <vt:variant>
        <vt:i4>215</vt:i4>
      </vt:variant>
      <vt:variant>
        <vt:i4>0</vt:i4>
      </vt:variant>
      <vt:variant>
        <vt:i4>5</vt:i4>
      </vt:variant>
      <vt:variant>
        <vt:lpwstr/>
      </vt:variant>
      <vt:variant>
        <vt:lpwstr>__RefHeading__12906_1272044668</vt:lpwstr>
      </vt:variant>
      <vt:variant>
        <vt:i4>327795</vt:i4>
      </vt:variant>
      <vt:variant>
        <vt:i4>212</vt:i4>
      </vt:variant>
      <vt:variant>
        <vt:i4>0</vt:i4>
      </vt:variant>
      <vt:variant>
        <vt:i4>5</vt:i4>
      </vt:variant>
      <vt:variant>
        <vt:lpwstr/>
      </vt:variant>
      <vt:variant>
        <vt:lpwstr>__RefHeading__12904_1272044668</vt:lpwstr>
      </vt:variant>
      <vt:variant>
        <vt:i4>327797</vt:i4>
      </vt:variant>
      <vt:variant>
        <vt:i4>209</vt:i4>
      </vt:variant>
      <vt:variant>
        <vt:i4>0</vt:i4>
      </vt:variant>
      <vt:variant>
        <vt:i4>5</vt:i4>
      </vt:variant>
      <vt:variant>
        <vt:lpwstr/>
      </vt:variant>
      <vt:variant>
        <vt:lpwstr>__RefHeading__12902_1272044668</vt:lpwstr>
      </vt:variant>
      <vt:variant>
        <vt:i4>327799</vt:i4>
      </vt:variant>
      <vt:variant>
        <vt:i4>206</vt:i4>
      </vt:variant>
      <vt:variant>
        <vt:i4>0</vt:i4>
      </vt:variant>
      <vt:variant>
        <vt:i4>5</vt:i4>
      </vt:variant>
      <vt:variant>
        <vt:lpwstr/>
      </vt:variant>
      <vt:variant>
        <vt:lpwstr>__RefHeading__12900_1272044668</vt:lpwstr>
      </vt:variant>
      <vt:variant>
        <vt:i4>786558</vt:i4>
      </vt:variant>
      <vt:variant>
        <vt:i4>203</vt:i4>
      </vt:variant>
      <vt:variant>
        <vt:i4>0</vt:i4>
      </vt:variant>
      <vt:variant>
        <vt:i4>5</vt:i4>
      </vt:variant>
      <vt:variant>
        <vt:lpwstr/>
      </vt:variant>
      <vt:variant>
        <vt:lpwstr>__RefHeading__12898_1272044668</vt:lpwstr>
      </vt:variant>
      <vt:variant>
        <vt:i4>786544</vt:i4>
      </vt:variant>
      <vt:variant>
        <vt:i4>200</vt:i4>
      </vt:variant>
      <vt:variant>
        <vt:i4>0</vt:i4>
      </vt:variant>
      <vt:variant>
        <vt:i4>5</vt:i4>
      </vt:variant>
      <vt:variant>
        <vt:lpwstr/>
      </vt:variant>
      <vt:variant>
        <vt:lpwstr>__RefHeading__12896_1272044668</vt:lpwstr>
      </vt:variant>
      <vt:variant>
        <vt:i4>786546</vt:i4>
      </vt:variant>
      <vt:variant>
        <vt:i4>197</vt:i4>
      </vt:variant>
      <vt:variant>
        <vt:i4>0</vt:i4>
      </vt:variant>
      <vt:variant>
        <vt:i4>5</vt:i4>
      </vt:variant>
      <vt:variant>
        <vt:lpwstr/>
      </vt:variant>
      <vt:variant>
        <vt:lpwstr>__RefHeading__12894_1272044668</vt:lpwstr>
      </vt:variant>
      <vt:variant>
        <vt:i4>786548</vt:i4>
      </vt:variant>
      <vt:variant>
        <vt:i4>194</vt:i4>
      </vt:variant>
      <vt:variant>
        <vt:i4>0</vt:i4>
      </vt:variant>
      <vt:variant>
        <vt:i4>5</vt:i4>
      </vt:variant>
      <vt:variant>
        <vt:lpwstr/>
      </vt:variant>
      <vt:variant>
        <vt:lpwstr>__RefHeading__12892_1272044668</vt:lpwstr>
      </vt:variant>
      <vt:variant>
        <vt:i4>786550</vt:i4>
      </vt:variant>
      <vt:variant>
        <vt:i4>191</vt:i4>
      </vt:variant>
      <vt:variant>
        <vt:i4>0</vt:i4>
      </vt:variant>
      <vt:variant>
        <vt:i4>5</vt:i4>
      </vt:variant>
      <vt:variant>
        <vt:lpwstr/>
      </vt:variant>
      <vt:variant>
        <vt:lpwstr>__RefHeading__12890_1272044668</vt:lpwstr>
      </vt:variant>
      <vt:variant>
        <vt:i4>852094</vt:i4>
      </vt:variant>
      <vt:variant>
        <vt:i4>188</vt:i4>
      </vt:variant>
      <vt:variant>
        <vt:i4>0</vt:i4>
      </vt:variant>
      <vt:variant>
        <vt:i4>5</vt:i4>
      </vt:variant>
      <vt:variant>
        <vt:lpwstr/>
      </vt:variant>
      <vt:variant>
        <vt:lpwstr>__RefHeading__12888_1272044668</vt:lpwstr>
      </vt:variant>
      <vt:variant>
        <vt:i4>852080</vt:i4>
      </vt:variant>
      <vt:variant>
        <vt:i4>185</vt:i4>
      </vt:variant>
      <vt:variant>
        <vt:i4>0</vt:i4>
      </vt:variant>
      <vt:variant>
        <vt:i4>5</vt:i4>
      </vt:variant>
      <vt:variant>
        <vt:lpwstr/>
      </vt:variant>
      <vt:variant>
        <vt:lpwstr>__RefHeading__12886_1272044668</vt:lpwstr>
      </vt:variant>
      <vt:variant>
        <vt:i4>852082</vt:i4>
      </vt:variant>
      <vt:variant>
        <vt:i4>182</vt:i4>
      </vt:variant>
      <vt:variant>
        <vt:i4>0</vt:i4>
      </vt:variant>
      <vt:variant>
        <vt:i4>5</vt:i4>
      </vt:variant>
      <vt:variant>
        <vt:lpwstr/>
      </vt:variant>
      <vt:variant>
        <vt:lpwstr>__RefHeading__12884_1272044668</vt:lpwstr>
      </vt:variant>
      <vt:variant>
        <vt:i4>852084</vt:i4>
      </vt:variant>
      <vt:variant>
        <vt:i4>179</vt:i4>
      </vt:variant>
      <vt:variant>
        <vt:i4>0</vt:i4>
      </vt:variant>
      <vt:variant>
        <vt:i4>5</vt:i4>
      </vt:variant>
      <vt:variant>
        <vt:lpwstr/>
      </vt:variant>
      <vt:variant>
        <vt:lpwstr>__RefHeading__12882_1272044668</vt:lpwstr>
      </vt:variant>
      <vt:variant>
        <vt:i4>852086</vt:i4>
      </vt:variant>
      <vt:variant>
        <vt:i4>176</vt:i4>
      </vt:variant>
      <vt:variant>
        <vt:i4>0</vt:i4>
      </vt:variant>
      <vt:variant>
        <vt:i4>5</vt:i4>
      </vt:variant>
      <vt:variant>
        <vt:lpwstr/>
      </vt:variant>
      <vt:variant>
        <vt:lpwstr>__RefHeading__12880_1272044668</vt:lpwstr>
      </vt:variant>
      <vt:variant>
        <vt:i4>131198</vt:i4>
      </vt:variant>
      <vt:variant>
        <vt:i4>173</vt:i4>
      </vt:variant>
      <vt:variant>
        <vt:i4>0</vt:i4>
      </vt:variant>
      <vt:variant>
        <vt:i4>5</vt:i4>
      </vt:variant>
      <vt:variant>
        <vt:lpwstr/>
      </vt:variant>
      <vt:variant>
        <vt:lpwstr>__RefHeading__12878_1272044668</vt:lpwstr>
      </vt:variant>
      <vt:variant>
        <vt:i4>131184</vt:i4>
      </vt:variant>
      <vt:variant>
        <vt:i4>170</vt:i4>
      </vt:variant>
      <vt:variant>
        <vt:i4>0</vt:i4>
      </vt:variant>
      <vt:variant>
        <vt:i4>5</vt:i4>
      </vt:variant>
      <vt:variant>
        <vt:lpwstr/>
      </vt:variant>
      <vt:variant>
        <vt:lpwstr>__RefHeading__12876_1272044668</vt:lpwstr>
      </vt:variant>
      <vt:variant>
        <vt:i4>131186</vt:i4>
      </vt:variant>
      <vt:variant>
        <vt:i4>167</vt:i4>
      </vt:variant>
      <vt:variant>
        <vt:i4>0</vt:i4>
      </vt:variant>
      <vt:variant>
        <vt:i4>5</vt:i4>
      </vt:variant>
      <vt:variant>
        <vt:lpwstr/>
      </vt:variant>
      <vt:variant>
        <vt:lpwstr>__RefHeading__12874_1272044668</vt:lpwstr>
      </vt:variant>
      <vt:variant>
        <vt:i4>131188</vt:i4>
      </vt:variant>
      <vt:variant>
        <vt:i4>164</vt:i4>
      </vt:variant>
      <vt:variant>
        <vt:i4>0</vt:i4>
      </vt:variant>
      <vt:variant>
        <vt:i4>5</vt:i4>
      </vt:variant>
      <vt:variant>
        <vt:lpwstr/>
      </vt:variant>
      <vt:variant>
        <vt:lpwstr>__RefHeading__12872_1272044668</vt:lpwstr>
      </vt:variant>
      <vt:variant>
        <vt:i4>131190</vt:i4>
      </vt:variant>
      <vt:variant>
        <vt:i4>161</vt:i4>
      </vt:variant>
      <vt:variant>
        <vt:i4>0</vt:i4>
      </vt:variant>
      <vt:variant>
        <vt:i4>5</vt:i4>
      </vt:variant>
      <vt:variant>
        <vt:lpwstr/>
      </vt:variant>
      <vt:variant>
        <vt:lpwstr>__RefHeading__12870_1272044668</vt:lpwstr>
      </vt:variant>
      <vt:variant>
        <vt:i4>196734</vt:i4>
      </vt:variant>
      <vt:variant>
        <vt:i4>158</vt:i4>
      </vt:variant>
      <vt:variant>
        <vt:i4>0</vt:i4>
      </vt:variant>
      <vt:variant>
        <vt:i4>5</vt:i4>
      </vt:variant>
      <vt:variant>
        <vt:lpwstr/>
      </vt:variant>
      <vt:variant>
        <vt:lpwstr>__RefHeading__12868_1272044668</vt:lpwstr>
      </vt:variant>
      <vt:variant>
        <vt:i4>196720</vt:i4>
      </vt:variant>
      <vt:variant>
        <vt:i4>155</vt:i4>
      </vt:variant>
      <vt:variant>
        <vt:i4>0</vt:i4>
      </vt:variant>
      <vt:variant>
        <vt:i4>5</vt:i4>
      </vt:variant>
      <vt:variant>
        <vt:lpwstr/>
      </vt:variant>
      <vt:variant>
        <vt:lpwstr>__RefHeading__12866_1272044668</vt:lpwstr>
      </vt:variant>
      <vt:variant>
        <vt:i4>196722</vt:i4>
      </vt:variant>
      <vt:variant>
        <vt:i4>152</vt:i4>
      </vt:variant>
      <vt:variant>
        <vt:i4>0</vt:i4>
      </vt:variant>
      <vt:variant>
        <vt:i4>5</vt:i4>
      </vt:variant>
      <vt:variant>
        <vt:lpwstr/>
      </vt:variant>
      <vt:variant>
        <vt:lpwstr>__RefHeading__12864_1272044668</vt:lpwstr>
      </vt:variant>
      <vt:variant>
        <vt:i4>196724</vt:i4>
      </vt:variant>
      <vt:variant>
        <vt:i4>149</vt:i4>
      </vt:variant>
      <vt:variant>
        <vt:i4>0</vt:i4>
      </vt:variant>
      <vt:variant>
        <vt:i4>5</vt:i4>
      </vt:variant>
      <vt:variant>
        <vt:lpwstr/>
      </vt:variant>
      <vt:variant>
        <vt:lpwstr>__RefHeading__12862_1272044668</vt:lpwstr>
      </vt:variant>
      <vt:variant>
        <vt:i4>196726</vt:i4>
      </vt:variant>
      <vt:variant>
        <vt:i4>146</vt:i4>
      </vt:variant>
      <vt:variant>
        <vt:i4>0</vt:i4>
      </vt:variant>
      <vt:variant>
        <vt:i4>5</vt:i4>
      </vt:variant>
      <vt:variant>
        <vt:lpwstr/>
      </vt:variant>
      <vt:variant>
        <vt:lpwstr>__RefHeading__12860_1272044668</vt:lpwstr>
      </vt:variant>
      <vt:variant>
        <vt:i4>126</vt:i4>
      </vt:variant>
      <vt:variant>
        <vt:i4>143</vt:i4>
      </vt:variant>
      <vt:variant>
        <vt:i4>0</vt:i4>
      </vt:variant>
      <vt:variant>
        <vt:i4>5</vt:i4>
      </vt:variant>
      <vt:variant>
        <vt:lpwstr/>
      </vt:variant>
      <vt:variant>
        <vt:lpwstr>__RefHeading__12858_1272044668</vt:lpwstr>
      </vt:variant>
      <vt:variant>
        <vt:i4>112</vt:i4>
      </vt:variant>
      <vt:variant>
        <vt:i4>140</vt:i4>
      </vt:variant>
      <vt:variant>
        <vt:i4>0</vt:i4>
      </vt:variant>
      <vt:variant>
        <vt:i4>5</vt:i4>
      </vt:variant>
      <vt:variant>
        <vt:lpwstr/>
      </vt:variant>
      <vt:variant>
        <vt:lpwstr>__RefHeading__12856_1272044668</vt:lpwstr>
      </vt:variant>
      <vt:variant>
        <vt:i4>114</vt:i4>
      </vt:variant>
      <vt:variant>
        <vt:i4>137</vt:i4>
      </vt:variant>
      <vt:variant>
        <vt:i4>0</vt:i4>
      </vt:variant>
      <vt:variant>
        <vt:i4>5</vt:i4>
      </vt:variant>
      <vt:variant>
        <vt:lpwstr/>
      </vt:variant>
      <vt:variant>
        <vt:lpwstr>__RefHeading__12854_1272044668</vt:lpwstr>
      </vt:variant>
      <vt:variant>
        <vt:i4>116</vt:i4>
      </vt:variant>
      <vt:variant>
        <vt:i4>134</vt:i4>
      </vt:variant>
      <vt:variant>
        <vt:i4>0</vt:i4>
      </vt:variant>
      <vt:variant>
        <vt:i4>5</vt:i4>
      </vt:variant>
      <vt:variant>
        <vt:lpwstr/>
      </vt:variant>
      <vt:variant>
        <vt:lpwstr>__RefHeading__12852_1272044668</vt:lpwstr>
      </vt:variant>
      <vt:variant>
        <vt:i4>118</vt:i4>
      </vt:variant>
      <vt:variant>
        <vt:i4>131</vt:i4>
      </vt:variant>
      <vt:variant>
        <vt:i4>0</vt:i4>
      </vt:variant>
      <vt:variant>
        <vt:i4>5</vt:i4>
      </vt:variant>
      <vt:variant>
        <vt:lpwstr/>
      </vt:variant>
      <vt:variant>
        <vt:lpwstr>__RefHeading__12850_1272044668</vt:lpwstr>
      </vt:variant>
      <vt:variant>
        <vt:i4>65662</vt:i4>
      </vt:variant>
      <vt:variant>
        <vt:i4>128</vt:i4>
      </vt:variant>
      <vt:variant>
        <vt:i4>0</vt:i4>
      </vt:variant>
      <vt:variant>
        <vt:i4>5</vt:i4>
      </vt:variant>
      <vt:variant>
        <vt:lpwstr/>
      </vt:variant>
      <vt:variant>
        <vt:lpwstr>__RefHeading__12848_1272044668</vt:lpwstr>
      </vt:variant>
      <vt:variant>
        <vt:i4>65648</vt:i4>
      </vt:variant>
      <vt:variant>
        <vt:i4>125</vt:i4>
      </vt:variant>
      <vt:variant>
        <vt:i4>0</vt:i4>
      </vt:variant>
      <vt:variant>
        <vt:i4>5</vt:i4>
      </vt:variant>
      <vt:variant>
        <vt:lpwstr/>
      </vt:variant>
      <vt:variant>
        <vt:lpwstr>__RefHeading__12846_1272044668</vt:lpwstr>
      </vt:variant>
      <vt:variant>
        <vt:i4>65650</vt:i4>
      </vt:variant>
      <vt:variant>
        <vt:i4>122</vt:i4>
      </vt:variant>
      <vt:variant>
        <vt:i4>0</vt:i4>
      </vt:variant>
      <vt:variant>
        <vt:i4>5</vt:i4>
      </vt:variant>
      <vt:variant>
        <vt:lpwstr/>
      </vt:variant>
      <vt:variant>
        <vt:lpwstr>__RefHeading__12844_1272044668</vt:lpwstr>
      </vt:variant>
      <vt:variant>
        <vt:i4>65652</vt:i4>
      </vt:variant>
      <vt:variant>
        <vt:i4>119</vt:i4>
      </vt:variant>
      <vt:variant>
        <vt:i4>0</vt:i4>
      </vt:variant>
      <vt:variant>
        <vt:i4>5</vt:i4>
      </vt:variant>
      <vt:variant>
        <vt:lpwstr/>
      </vt:variant>
      <vt:variant>
        <vt:lpwstr>__RefHeading__12842_1272044668</vt:lpwstr>
      </vt:variant>
      <vt:variant>
        <vt:i4>65654</vt:i4>
      </vt:variant>
      <vt:variant>
        <vt:i4>116</vt:i4>
      </vt:variant>
      <vt:variant>
        <vt:i4>0</vt:i4>
      </vt:variant>
      <vt:variant>
        <vt:i4>5</vt:i4>
      </vt:variant>
      <vt:variant>
        <vt:lpwstr/>
      </vt:variant>
      <vt:variant>
        <vt:lpwstr>__RefHeading__12840_1272044668</vt:lpwstr>
      </vt:variant>
      <vt:variant>
        <vt:i4>393342</vt:i4>
      </vt:variant>
      <vt:variant>
        <vt:i4>113</vt:i4>
      </vt:variant>
      <vt:variant>
        <vt:i4>0</vt:i4>
      </vt:variant>
      <vt:variant>
        <vt:i4>5</vt:i4>
      </vt:variant>
      <vt:variant>
        <vt:lpwstr/>
      </vt:variant>
      <vt:variant>
        <vt:lpwstr>__RefHeading__12838_1272044668</vt:lpwstr>
      </vt:variant>
      <vt:variant>
        <vt:i4>393328</vt:i4>
      </vt:variant>
      <vt:variant>
        <vt:i4>110</vt:i4>
      </vt:variant>
      <vt:variant>
        <vt:i4>0</vt:i4>
      </vt:variant>
      <vt:variant>
        <vt:i4>5</vt:i4>
      </vt:variant>
      <vt:variant>
        <vt:lpwstr/>
      </vt:variant>
      <vt:variant>
        <vt:lpwstr>__RefHeading__12836_1272044668</vt:lpwstr>
      </vt:variant>
      <vt:variant>
        <vt:i4>393330</vt:i4>
      </vt:variant>
      <vt:variant>
        <vt:i4>107</vt:i4>
      </vt:variant>
      <vt:variant>
        <vt:i4>0</vt:i4>
      </vt:variant>
      <vt:variant>
        <vt:i4>5</vt:i4>
      </vt:variant>
      <vt:variant>
        <vt:lpwstr/>
      </vt:variant>
      <vt:variant>
        <vt:lpwstr>__RefHeading__12834_1272044668</vt:lpwstr>
      </vt:variant>
      <vt:variant>
        <vt:i4>393332</vt:i4>
      </vt:variant>
      <vt:variant>
        <vt:i4>104</vt:i4>
      </vt:variant>
      <vt:variant>
        <vt:i4>0</vt:i4>
      </vt:variant>
      <vt:variant>
        <vt:i4>5</vt:i4>
      </vt:variant>
      <vt:variant>
        <vt:lpwstr/>
      </vt:variant>
      <vt:variant>
        <vt:lpwstr>__RefHeading__12832_1272044668</vt:lpwstr>
      </vt:variant>
      <vt:variant>
        <vt:i4>393334</vt:i4>
      </vt:variant>
      <vt:variant>
        <vt:i4>101</vt:i4>
      </vt:variant>
      <vt:variant>
        <vt:i4>0</vt:i4>
      </vt:variant>
      <vt:variant>
        <vt:i4>5</vt:i4>
      </vt:variant>
      <vt:variant>
        <vt:lpwstr/>
      </vt:variant>
      <vt:variant>
        <vt:lpwstr>__RefHeading__12830_1272044668</vt:lpwstr>
      </vt:variant>
      <vt:variant>
        <vt:i4>458878</vt:i4>
      </vt:variant>
      <vt:variant>
        <vt:i4>98</vt:i4>
      </vt:variant>
      <vt:variant>
        <vt:i4>0</vt:i4>
      </vt:variant>
      <vt:variant>
        <vt:i4>5</vt:i4>
      </vt:variant>
      <vt:variant>
        <vt:lpwstr/>
      </vt:variant>
      <vt:variant>
        <vt:lpwstr>__RefHeading__12828_1272044668</vt:lpwstr>
      </vt:variant>
      <vt:variant>
        <vt:i4>458864</vt:i4>
      </vt:variant>
      <vt:variant>
        <vt:i4>95</vt:i4>
      </vt:variant>
      <vt:variant>
        <vt:i4>0</vt:i4>
      </vt:variant>
      <vt:variant>
        <vt:i4>5</vt:i4>
      </vt:variant>
      <vt:variant>
        <vt:lpwstr/>
      </vt:variant>
      <vt:variant>
        <vt:lpwstr>__RefHeading__12826_1272044668</vt:lpwstr>
      </vt:variant>
      <vt:variant>
        <vt:i4>458866</vt:i4>
      </vt:variant>
      <vt:variant>
        <vt:i4>92</vt:i4>
      </vt:variant>
      <vt:variant>
        <vt:i4>0</vt:i4>
      </vt:variant>
      <vt:variant>
        <vt:i4>5</vt:i4>
      </vt:variant>
      <vt:variant>
        <vt:lpwstr/>
      </vt:variant>
      <vt:variant>
        <vt:lpwstr>__RefHeading__12824_1272044668</vt:lpwstr>
      </vt:variant>
      <vt:variant>
        <vt:i4>458868</vt:i4>
      </vt:variant>
      <vt:variant>
        <vt:i4>89</vt:i4>
      </vt:variant>
      <vt:variant>
        <vt:i4>0</vt:i4>
      </vt:variant>
      <vt:variant>
        <vt:i4>5</vt:i4>
      </vt:variant>
      <vt:variant>
        <vt:lpwstr/>
      </vt:variant>
      <vt:variant>
        <vt:lpwstr>__RefHeading__12822_1272044668</vt:lpwstr>
      </vt:variant>
      <vt:variant>
        <vt:i4>458870</vt:i4>
      </vt:variant>
      <vt:variant>
        <vt:i4>86</vt:i4>
      </vt:variant>
      <vt:variant>
        <vt:i4>0</vt:i4>
      </vt:variant>
      <vt:variant>
        <vt:i4>5</vt:i4>
      </vt:variant>
      <vt:variant>
        <vt:lpwstr/>
      </vt:variant>
      <vt:variant>
        <vt:lpwstr>__RefHeading__12820_1272044668</vt:lpwstr>
      </vt:variant>
      <vt:variant>
        <vt:i4>262270</vt:i4>
      </vt:variant>
      <vt:variant>
        <vt:i4>83</vt:i4>
      </vt:variant>
      <vt:variant>
        <vt:i4>0</vt:i4>
      </vt:variant>
      <vt:variant>
        <vt:i4>5</vt:i4>
      </vt:variant>
      <vt:variant>
        <vt:lpwstr/>
      </vt:variant>
      <vt:variant>
        <vt:lpwstr>__RefHeading__12818_1272044668</vt:lpwstr>
      </vt:variant>
      <vt:variant>
        <vt:i4>262256</vt:i4>
      </vt:variant>
      <vt:variant>
        <vt:i4>80</vt:i4>
      </vt:variant>
      <vt:variant>
        <vt:i4>0</vt:i4>
      </vt:variant>
      <vt:variant>
        <vt:i4>5</vt:i4>
      </vt:variant>
      <vt:variant>
        <vt:lpwstr/>
      </vt:variant>
      <vt:variant>
        <vt:lpwstr>__RefHeading__12816_1272044668</vt:lpwstr>
      </vt:variant>
      <vt:variant>
        <vt:i4>262258</vt:i4>
      </vt:variant>
      <vt:variant>
        <vt:i4>77</vt:i4>
      </vt:variant>
      <vt:variant>
        <vt:i4>0</vt:i4>
      </vt:variant>
      <vt:variant>
        <vt:i4>5</vt:i4>
      </vt:variant>
      <vt:variant>
        <vt:lpwstr/>
      </vt:variant>
      <vt:variant>
        <vt:lpwstr>__RefHeading__12814_1272044668</vt:lpwstr>
      </vt:variant>
      <vt:variant>
        <vt:i4>262260</vt:i4>
      </vt:variant>
      <vt:variant>
        <vt:i4>74</vt:i4>
      </vt:variant>
      <vt:variant>
        <vt:i4>0</vt:i4>
      </vt:variant>
      <vt:variant>
        <vt:i4>5</vt:i4>
      </vt:variant>
      <vt:variant>
        <vt:lpwstr/>
      </vt:variant>
      <vt:variant>
        <vt:lpwstr>__RefHeading__12812_1272044668</vt:lpwstr>
      </vt:variant>
      <vt:variant>
        <vt:i4>262262</vt:i4>
      </vt:variant>
      <vt:variant>
        <vt:i4>71</vt:i4>
      </vt:variant>
      <vt:variant>
        <vt:i4>0</vt:i4>
      </vt:variant>
      <vt:variant>
        <vt:i4>5</vt:i4>
      </vt:variant>
      <vt:variant>
        <vt:lpwstr/>
      </vt:variant>
      <vt:variant>
        <vt:lpwstr>__RefHeading__12810_1272044668</vt:lpwstr>
      </vt:variant>
      <vt:variant>
        <vt:i4>327806</vt:i4>
      </vt:variant>
      <vt:variant>
        <vt:i4>68</vt:i4>
      </vt:variant>
      <vt:variant>
        <vt:i4>0</vt:i4>
      </vt:variant>
      <vt:variant>
        <vt:i4>5</vt:i4>
      </vt:variant>
      <vt:variant>
        <vt:lpwstr/>
      </vt:variant>
      <vt:variant>
        <vt:lpwstr>__RefHeading__12808_1272044668</vt:lpwstr>
      </vt:variant>
      <vt:variant>
        <vt:i4>327792</vt:i4>
      </vt:variant>
      <vt:variant>
        <vt:i4>65</vt:i4>
      </vt:variant>
      <vt:variant>
        <vt:i4>0</vt:i4>
      </vt:variant>
      <vt:variant>
        <vt:i4>5</vt:i4>
      </vt:variant>
      <vt:variant>
        <vt:lpwstr/>
      </vt:variant>
      <vt:variant>
        <vt:lpwstr>__RefHeading__12806_1272044668</vt:lpwstr>
      </vt:variant>
      <vt:variant>
        <vt:i4>327794</vt:i4>
      </vt:variant>
      <vt:variant>
        <vt:i4>62</vt:i4>
      </vt:variant>
      <vt:variant>
        <vt:i4>0</vt:i4>
      </vt:variant>
      <vt:variant>
        <vt:i4>5</vt:i4>
      </vt:variant>
      <vt:variant>
        <vt:lpwstr/>
      </vt:variant>
      <vt:variant>
        <vt:lpwstr>__RefHeading__12804_1272044668</vt:lpwstr>
      </vt:variant>
      <vt:variant>
        <vt:i4>327796</vt:i4>
      </vt:variant>
      <vt:variant>
        <vt:i4>59</vt:i4>
      </vt:variant>
      <vt:variant>
        <vt:i4>0</vt:i4>
      </vt:variant>
      <vt:variant>
        <vt:i4>5</vt:i4>
      </vt:variant>
      <vt:variant>
        <vt:lpwstr/>
      </vt:variant>
      <vt:variant>
        <vt:lpwstr>__RefHeading__12802_1272044668</vt:lpwstr>
      </vt:variant>
      <vt:variant>
        <vt:i4>327798</vt:i4>
      </vt:variant>
      <vt:variant>
        <vt:i4>56</vt:i4>
      </vt:variant>
      <vt:variant>
        <vt:i4>0</vt:i4>
      </vt:variant>
      <vt:variant>
        <vt:i4>5</vt:i4>
      </vt:variant>
      <vt:variant>
        <vt:lpwstr/>
      </vt:variant>
      <vt:variant>
        <vt:lpwstr>__RefHeading__12800_1272044668</vt:lpwstr>
      </vt:variant>
      <vt:variant>
        <vt:i4>786545</vt:i4>
      </vt:variant>
      <vt:variant>
        <vt:i4>53</vt:i4>
      </vt:variant>
      <vt:variant>
        <vt:i4>0</vt:i4>
      </vt:variant>
      <vt:variant>
        <vt:i4>5</vt:i4>
      </vt:variant>
      <vt:variant>
        <vt:lpwstr/>
      </vt:variant>
      <vt:variant>
        <vt:lpwstr>__RefHeading__12798_1272044668</vt:lpwstr>
      </vt:variant>
      <vt:variant>
        <vt:i4>786559</vt:i4>
      </vt:variant>
      <vt:variant>
        <vt:i4>50</vt:i4>
      </vt:variant>
      <vt:variant>
        <vt:i4>0</vt:i4>
      </vt:variant>
      <vt:variant>
        <vt:i4>5</vt:i4>
      </vt:variant>
      <vt:variant>
        <vt:lpwstr/>
      </vt:variant>
      <vt:variant>
        <vt:lpwstr>__RefHeading__12796_1272044668</vt:lpwstr>
      </vt:variant>
      <vt:variant>
        <vt:i4>786557</vt:i4>
      </vt:variant>
      <vt:variant>
        <vt:i4>47</vt:i4>
      </vt:variant>
      <vt:variant>
        <vt:i4>0</vt:i4>
      </vt:variant>
      <vt:variant>
        <vt:i4>5</vt:i4>
      </vt:variant>
      <vt:variant>
        <vt:lpwstr/>
      </vt:variant>
      <vt:variant>
        <vt:lpwstr>__RefHeading__12794_1272044668</vt:lpwstr>
      </vt:variant>
      <vt:variant>
        <vt:i4>786555</vt:i4>
      </vt:variant>
      <vt:variant>
        <vt:i4>44</vt:i4>
      </vt:variant>
      <vt:variant>
        <vt:i4>0</vt:i4>
      </vt:variant>
      <vt:variant>
        <vt:i4>5</vt:i4>
      </vt:variant>
      <vt:variant>
        <vt:lpwstr/>
      </vt:variant>
      <vt:variant>
        <vt:lpwstr>__RefHeading__12792_1272044668</vt:lpwstr>
      </vt:variant>
      <vt:variant>
        <vt:i4>786553</vt:i4>
      </vt:variant>
      <vt:variant>
        <vt:i4>41</vt:i4>
      </vt:variant>
      <vt:variant>
        <vt:i4>0</vt:i4>
      </vt:variant>
      <vt:variant>
        <vt:i4>5</vt:i4>
      </vt:variant>
      <vt:variant>
        <vt:lpwstr/>
      </vt:variant>
      <vt:variant>
        <vt:lpwstr>__RefHeading__12790_1272044668</vt:lpwstr>
      </vt:variant>
      <vt:variant>
        <vt:i4>852081</vt:i4>
      </vt:variant>
      <vt:variant>
        <vt:i4>38</vt:i4>
      </vt:variant>
      <vt:variant>
        <vt:i4>0</vt:i4>
      </vt:variant>
      <vt:variant>
        <vt:i4>5</vt:i4>
      </vt:variant>
      <vt:variant>
        <vt:lpwstr/>
      </vt:variant>
      <vt:variant>
        <vt:lpwstr>__RefHeading__12788_1272044668</vt:lpwstr>
      </vt:variant>
      <vt:variant>
        <vt:i4>852095</vt:i4>
      </vt:variant>
      <vt:variant>
        <vt:i4>35</vt:i4>
      </vt:variant>
      <vt:variant>
        <vt:i4>0</vt:i4>
      </vt:variant>
      <vt:variant>
        <vt:i4>5</vt:i4>
      </vt:variant>
      <vt:variant>
        <vt:lpwstr/>
      </vt:variant>
      <vt:variant>
        <vt:lpwstr>__RefHeading__12786_1272044668</vt:lpwstr>
      </vt:variant>
      <vt:variant>
        <vt:i4>852093</vt:i4>
      </vt:variant>
      <vt:variant>
        <vt:i4>32</vt:i4>
      </vt:variant>
      <vt:variant>
        <vt:i4>0</vt:i4>
      </vt:variant>
      <vt:variant>
        <vt:i4>5</vt:i4>
      </vt:variant>
      <vt:variant>
        <vt:lpwstr/>
      </vt:variant>
      <vt:variant>
        <vt:lpwstr>__RefHeading__12784_1272044668</vt:lpwstr>
      </vt:variant>
      <vt:variant>
        <vt:i4>852091</vt:i4>
      </vt:variant>
      <vt:variant>
        <vt:i4>29</vt:i4>
      </vt:variant>
      <vt:variant>
        <vt:i4>0</vt:i4>
      </vt:variant>
      <vt:variant>
        <vt:i4>5</vt:i4>
      </vt:variant>
      <vt:variant>
        <vt:lpwstr/>
      </vt:variant>
      <vt:variant>
        <vt:lpwstr>__RefHeading__12782_1272044668</vt:lpwstr>
      </vt:variant>
      <vt:variant>
        <vt:i4>852089</vt:i4>
      </vt:variant>
      <vt:variant>
        <vt:i4>26</vt:i4>
      </vt:variant>
      <vt:variant>
        <vt:i4>0</vt:i4>
      </vt:variant>
      <vt:variant>
        <vt:i4>5</vt:i4>
      </vt:variant>
      <vt:variant>
        <vt:lpwstr/>
      </vt:variant>
      <vt:variant>
        <vt:lpwstr>__RefHeading__12780_1272044668</vt:lpwstr>
      </vt:variant>
      <vt:variant>
        <vt:i4>131185</vt:i4>
      </vt:variant>
      <vt:variant>
        <vt:i4>23</vt:i4>
      </vt:variant>
      <vt:variant>
        <vt:i4>0</vt:i4>
      </vt:variant>
      <vt:variant>
        <vt:i4>5</vt:i4>
      </vt:variant>
      <vt:variant>
        <vt:lpwstr/>
      </vt:variant>
      <vt:variant>
        <vt:lpwstr>__RefHeading__12778_1272044668</vt:lpwstr>
      </vt:variant>
      <vt:variant>
        <vt:i4>131199</vt:i4>
      </vt:variant>
      <vt:variant>
        <vt:i4>20</vt:i4>
      </vt:variant>
      <vt:variant>
        <vt:i4>0</vt:i4>
      </vt:variant>
      <vt:variant>
        <vt:i4>5</vt:i4>
      </vt:variant>
      <vt:variant>
        <vt:lpwstr/>
      </vt:variant>
      <vt:variant>
        <vt:lpwstr>__RefHeading__12776_1272044668</vt:lpwstr>
      </vt:variant>
      <vt:variant>
        <vt:i4>131197</vt:i4>
      </vt:variant>
      <vt:variant>
        <vt:i4>17</vt:i4>
      </vt:variant>
      <vt:variant>
        <vt:i4>0</vt:i4>
      </vt:variant>
      <vt:variant>
        <vt:i4>5</vt:i4>
      </vt:variant>
      <vt:variant>
        <vt:lpwstr/>
      </vt:variant>
      <vt:variant>
        <vt:lpwstr>__RefHeading__12774_1272044668</vt:lpwstr>
      </vt:variant>
      <vt:variant>
        <vt:i4>131195</vt:i4>
      </vt:variant>
      <vt:variant>
        <vt:i4>14</vt:i4>
      </vt:variant>
      <vt:variant>
        <vt:i4>0</vt:i4>
      </vt:variant>
      <vt:variant>
        <vt:i4>5</vt:i4>
      </vt:variant>
      <vt:variant>
        <vt:lpwstr/>
      </vt:variant>
      <vt:variant>
        <vt:lpwstr>__RefHeading__12772_1272044668</vt:lpwstr>
      </vt:variant>
      <vt:variant>
        <vt:i4>131193</vt:i4>
      </vt:variant>
      <vt:variant>
        <vt:i4>11</vt:i4>
      </vt:variant>
      <vt:variant>
        <vt:i4>0</vt:i4>
      </vt:variant>
      <vt:variant>
        <vt:i4>5</vt:i4>
      </vt:variant>
      <vt:variant>
        <vt:lpwstr/>
      </vt:variant>
      <vt:variant>
        <vt:lpwstr>__RefHeading__12770_1272044668</vt:lpwstr>
      </vt:variant>
      <vt:variant>
        <vt:i4>196721</vt:i4>
      </vt:variant>
      <vt:variant>
        <vt:i4>8</vt:i4>
      </vt:variant>
      <vt:variant>
        <vt:i4>0</vt:i4>
      </vt:variant>
      <vt:variant>
        <vt:i4>5</vt:i4>
      </vt:variant>
      <vt:variant>
        <vt:lpwstr/>
      </vt:variant>
      <vt:variant>
        <vt:lpwstr>__RefHeading__12768_1272044668</vt:lpwstr>
      </vt:variant>
      <vt:variant>
        <vt:i4>196735</vt:i4>
      </vt:variant>
      <vt:variant>
        <vt:i4>5</vt:i4>
      </vt:variant>
      <vt:variant>
        <vt:i4>0</vt:i4>
      </vt:variant>
      <vt:variant>
        <vt:i4>5</vt:i4>
      </vt:variant>
      <vt:variant>
        <vt:lpwstr/>
      </vt:variant>
      <vt:variant>
        <vt:lpwstr>__RefHeading__12766_1272044668</vt:lpwstr>
      </vt:variant>
      <vt:variant>
        <vt:i4>196733</vt:i4>
      </vt:variant>
      <vt:variant>
        <vt:i4>2</vt:i4>
      </vt:variant>
      <vt:variant>
        <vt:i4>0</vt:i4>
      </vt:variant>
      <vt:variant>
        <vt:i4>5</vt:i4>
      </vt:variant>
      <vt:variant>
        <vt:lpwstr/>
      </vt:variant>
      <vt:variant>
        <vt:lpwstr>__RefHeading__12764_1272044668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ПРИДОРОЖНОГО СЕЛЬСКОГО ПОСЕЛЕНИЯ</dc:title>
  <dc:subject>ЧАСТЬ 1 Порядок применения  и внесения изменений</dc:subject>
  <dc:creator>Администратор</dc:creator>
  <cp:lastModifiedBy>User</cp:lastModifiedBy>
  <cp:revision>2</cp:revision>
  <cp:lastPrinted>2017-09-05T04:57:00Z</cp:lastPrinted>
  <dcterms:created xsi:type="dcterms:W3CDTF">2019-05-29T11:49:00Z</dcterms:created>
  <dcterms:modified xsi:type="dcterms:W3CDTF">2019-05-29T11:49:00Z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Megasoftware GrouP™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