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CF" w:rsidRDefault="008F37CF" w:rsidP="008F37CF">
      <w:r>
        <w:t>Обеспечение личной безопасности и сохранение здоровья – одна из важнейших сторон практических интересов человечества с древнейших времен до наших дней. В условиях современного общества вопросы безопасности жизнедеятельности резко обострились и приняли характерные черты проблемы выживания человека.</w:t>
      </w:r>
      <w:r>
        <w:br/>
        <w:t>Особую тревогу мы испытываем за самых беззащитных граждан – маленьких детей. Одной из самых распространенных причин чрезвычайных событий является пожар в жилом помещении.</w:t>
      </w:r>
    </w:p>
    <w:p w:rsidR="008F37CF" w:rsidRDefault="008F37CF" w:rsidP="008F37CF">
      <w:r>
        <w:rPr>
          <w:b/>
          <w:bCs/>
        </w:rPr>
        <w:t>Общие требования безопасности:</w:t>
      </w:r>
      <w:r>
        <w:br/>
        <w:t xml:space="preserve">- Во избежание </w:t>
      </w:r>
      <w:proofErr w:type="spellStart"/>
      <w:r>
        <w:t>травмирования</w:t>
      </w:r>
      <w:proofErr w:type="spellEnd"/>
      <w:r>
        <w:t xml:space="preserve"> и поражения электрическим током к пользованию электрическим нагревательным прибором допускаются совершеннолетние лица, знающие устройство и правила его безопасной эксплуатации.</w:t>
      </w:r>
      <w:r>
        <w:br/>
        <w:t>- К основным опасным факторам при обслуживании электрических нагревательных приборов относятся:</w:t>
      </w:r>
      <w:r>
        <w:br/>
        <w:t>- электрический ток;</w:t>
      </w:r>
      <w:r>
        <w:br/>
        <w:t>- ожог рук при касании к горячему электрическому нагревательному прибору.</w:t>
      </w:r>
      <w:r>
        <w:br/>
        <w:t>Основные требования к пользованию электрическим нагревательным прибором:</w:t>
      </w:r>
      <w:r>
        <w:br/>
        <w:t>• не пользуйтесь самодельными электрообогревател</w:t>
      </w:r>
      <w:bookmarkStart w:id="0" w:name="_GoBack"/>
      <w:bookmarkEnd w:id="0"/>
      <w:r>
        <w:t>ями. Помните, что использовать необходимо обогреватели только заводского производства. Прежде чем начать использовать прибор, внимательно прочитайте инструкцию;</w:t>
      </w:r>
      <w:r>
        <w:br/>
        <w:t>• не ставьте нагревательные приборы вблизи штор, мебели и других воспламеняющих предметов. Сам обогреватель должен стоять на подставке из негорючих материалов;</w:t>
      </w:r>
      <w:r>
        <w:br/>
        <w:t>• при включении обогревателей нельзя пользоваться удлинителями; убедитесь, что шнур и розетка в исправном состоянии;</w:t>
      </w:r>
      <w:r>
        <w:br/>
        <w:t>• не перегружайте электросеть, одновременно включая несколько мощных электроприборов. Если отлучаетесь из дома даже ненадолго — выключите обогреватель;</w:t>
      </w:r>
      <w:r>
        <w:br/>
        <w:t>• подход к розетке должен быть максимально доступным и безопасным для быстрого отключения горящего прибора;</w:t>
      </w:r>
      <w:r>
        <w:br/>
        <w:t>• постоянно следите за электропроводкой, только профессиональные электрики могут определить качество электропроводки в доме. Не пожалейте средств  замените ветхую электропроводку. Ветхая электропроводка, скрутки - наиболее частые причины пожара.</w:t>
      </w:r>
      <w:r>
        <w:br/>
        <w:t>Общий порядок действий при пожаре:</w:t>
      </w:r>
      <w:proofErr w:type="gramStart"/>
      <w:r>
        <w:br/>
        <w:t>-</w:t>
      </w:r>
      <w:proofErr w:type="gramEnd"/>
      <w:r>
        <w:t>каждый гражданин при обнаружении пожара или признаков горения (задымление, запах гари, повышение температуры и т.п.) должен:</w:t>
      </w:r>
      <w:r>
        <w:br/>
        <w:t>- незамедлительно сообщить об этом по телефону в пожарную охрану (при этом необходимо назвать адрес жилого помещения, место возникновения пожара, а также сообщить свою фамилию);</w:t>
      </w:r>
      <w:r>
        <w:br/>
        <w:t>-принять все возможные меры по эвакуации людей, тушению пожара и сохранности материальных ценностей;</w:t>
      </w:r>
      <w:r>
        <w:br/>
        <w:t>-при необходимости отключить электроэнергию, перекрыть газовые, паровые и водяные коммуникации и выполнить другие мероприятия, способствующие предотвращению развития пожара и задымления жилых помещений;</w:t>
      </w:r>
      <w:proofErr w:type="gramStart"/>
      <w:r>
        <w:br/>
        <w:t>-</w:t>
      </w:r>
      <w:proofErr w:type="gramEnd"/>
      <w:r>
        <w:t>организовать встречу подразделений пожарной охраны и оказать помощь в выборе кратчайшего пути для подъезда к очагу пожара. </w:t>
      </w:r>
      <w:r>
        <w:br/>
        <w:t xml:space="preserve">- сообщить подразделениям пожарной охраны, привлекаемым для тушения пожаров и проведения связанных с ними первоочередных аварийно-спасательных работ, сведения о хранящихся в жилом помещении опасных (взрывоопасных) взрывчатых, сильнодействующих ядовитых </w:t>
      </w:r>
      <w:proofErr w:type="gramStart"/>
      <w:r>
        <w:t>веществах</w:t>
      </w:r>
      <w:proofErr w:type="gramEnd"/>
      <w:r>
        <w:t>, необходимые для обеспечения безопасности личного состава.</w:t>
      </w:r>
    </w:p>
    <w:p w:rsidR="0096449F" w:rsidRDefault="0096449F" w:rsidP="008F37CF"/>
    <w:sectPr w:rsidR="0096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39"/>
    <w:rsid w:val="004A4639"/>
    <w:rsid w:val="008F37CF"/>
    <w:rsid w:val="0096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2018-10-17T05:43:00Z</dcterms:created>
  <dcterms:modified xsi:type="dcterms:W3CDTF">2018-10-17T05:43:00Z</dcterms:modified>
</cp:coreProperties>
</file>