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54" w:rsidRPr="00764454" w:rsidRDefault="00764454" w:rsidP="00764454">
      <w:pPr>
        <w:shd w:val="clear" w:color="auto" w:fill="FEFEFE"/>
        <w:spacing w:after="75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</w:pPr>
      <w:r w:rsidRPr="00764454"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  <w:t xml:space="preserve">Перепись населения: впервые через портал </w:t>
      </w:r>
      <w:proofErr w:type="spellStart"/>
      <w:r w:rsidRPr="00764454"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  <w:t>Госуслуг</w:t>
      </w:r>
      <w:proofErr w:type="spellEnd"/>
    </w:p>
    <w:p w:rsidR="00764454" w:rsidRPr="00764454" w:rsidRDefault="00C32BFD" w:rsidP="00764454">
      <w:pPr>
        <w:shd w:val="clear" w:color="auto" w:fill="FEFEFE"/>
        <w:spacing w:after="0" w:line="165" w:lineRule="atLeast"/>
        <w:textAlignment w:val="baseline"/>
        <w:rPr>
          <w:rFonts w:ascii="Verdana" w:eastAsia="Times New Roman" w:hAnsi="Verdana" w:cs="Times New Roman"/>
          <w:caps/>
          <w:color w:val="9F9F9F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caps/>
          <w:noProof/>
          <w:color w:val="9F9F9F"/>
          <w:sz w:val="15"/>
          <w:szCs w:val="15"/>
          <w:lang w:eastAsia="ru-RU"/>
        </w:rPr>
        <w:t xml:space="preserve"> </w:t>
      </w:r>
    </w:p>
    <w:p w:rsidR="00764454" w:rsidRPr="00764454" w:rsidRDefault="00764454" w:rsidP="00764454">
      <w:pPr>
        <w:spacing w:after="225" w:line="30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44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 1 по 10 октября любой житель России, имеющий подтвержденную учетную запись на Едином портале государственных услуг в сети интернет gosuslugi.ru, сможет переписаться самостоятельно, заполнив электронный переписной лист.</w:t>
      </w:r>
    </w:p>
    <w:p w:rsidR="00764454" w:rsidRPr="00764454" w:rsidRDefault="00764454" w:rsidP="00764454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4454">
        <w:rPr>
          <w:rFonts w:ascii="Arial" w:eastAsia="Times New Roman" w:hAnsi="Arial" w:cs="Arial"/>
          <w:noProof/>
          <w:color w:val="2B00FF"/>
          <w:sz w:val="21"/>
          <w:szCs w:val="21"/>
          <w:lang w:eastAsia="ru-RU"/>
        </w:rPr>
        <w:drawing>
          <wp:inline distT="0" distB="0" distL="0" distR="0" wp14:anchorId="6B34D8D9" wp14:editId="656FDE63">
            <wp:extent cx="2857500" cy="2743200"/>
            <wp:effectExtent l="0" t="0" r="0" b="0"/>
            <wp:docPr id="3" name="Рисунок 3" descr="http://starayaderevnya.ru/wp-content/uploads/2018/10/gosuslugi-300x288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rayaderevnya.ru/wp-content/uploads/2018/10/gosuslugi-300x288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BFD" w:rsidRPr="00C32BFD" w:rsidRDefault="00C32BFD" w:rsidP="00C32BFD">
      <w:pPr>
        <w:shd w:val="clear" w:color="auto" w:fill="FEFEFE"/>
        <w:spacing w:after="75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  <w:t xml:space="preserve"> </w:t>
      </w:r>
    </w:p>
    <w:p w:rsidR="00B83880" w:rsidRDefault="00B83880">
      <w:bookmarkStart w:id="0" w:name="_GoBack"/>
      <w:bookmarkEnd w:id="0"/>
    </w:p>
    <w:sectPr w:rsidR="00B8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A8"/>
    <w:rsid w:val="00764454"/>
    <w:rsid w:val="00B114A8"/>
    <w:rsid w:val="00B83880"/>
    <w:rsid w:val="00C32BFD"/>
    <w:rsid w:val="00D1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suslugi.ru/342164/1?from=news_he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SPecialiST RePack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2018-10-09T15:21:00Z</dcterms:created>
  <dcterms:modified xsi:type="dcterms:W3CDTF">2018-10-09T15:35:00Z</dcterms:modified>
</cp:coreProperties>
</file>