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3D" w:rsidRDefault="0098083D" w:rsidP="008D6055">
      <w:pPr>
        <w:jc w:val="both"/>
        <w:rPr>
          <w:sz w:val="28"/>
        </w:rPr>
      </w:pPr>
    </w:p>
    <w:p w:rsidR="00173A0F" w:rsidRPr="008D6055" w:rsidRDefault="00173A0F" w:rsidP="008D6055">
      <w:pPr>
        <w:jc w:val="both"/>
        <w:rPr>
          <w:sz w:val="28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ПРИЛОЖЕНИЕ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УТВЕРЖДЕН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3417F9">
        <w:rPr>
          <w:bCs/>
          <w:sz w:val="28"/>
          <w:szCs w:val="28"/>
          <w:lang w:eastAsia="ru-RU"/>
        </w:rPr>
        <w:t>остановлением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администрации </w:t>
      </w:r>
    </w:p>
    <w:p w:rsidR="008D6055" w:rsidRDefault="00B004BB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8D6055">
        <w:rPr>
          <w:sz w:val="28"/>
          <w:szCs w:val="28"/>
        </w:rPr>
        <w:t xml:space="preserve"> </w:t>
      </w:r>
      <w:r w:rsidR="008D6055" w:rsidRPr="003417F9">
        <w:rPr>
          <w:sz w:val="28"/>
          <w:szCs w:val="28"/>
        </w:rPr>
        <w:t xml:space="preserve"> сельского </w:t>
      </w:r>
    </w:p>
    <w:p w:rsidR="008D6055" w:rsidRPr="00D20F2C" w:rsidRDefault="008D6055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417F9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FF25B8">
        <w:rPr>
          <w:bCs/>
          <w:sz w:val="28"/>
          <w:szCs w:val="28"/>
          <w:lang w:eastAsia="ru-RU"/>
        </w:rPr>
        <w:t>22.10.2014</w:t>
      </w:r>
      <w:r w:rsidR="00C02E12">
        <w:rPr>
          <w:bCs/>
          <w:sz w:val="28"/>
          <w:szCs w:val="28"/>
          <w:lang w:eastAsia="ru-RU"/>
        </w:rPr>
        <w:t xml:space="preserve"> года № </w:t>
      </w:r>
      <w:r w:rsidR="00FF25B8">
        <w:rPr>
          <w:bCs/>
          <w:sz w:val="28"/>
          <w:szCs w:val="28"/>
          <w:lang w:eastAsia="ru-RU"/>
        </w:rPr>
        <w:t>84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41"/>
      <w:bookmarkEnd w:id="0"/>
      <w:r w:rsidRPr="003417F9">
        <w:rPr>
          <w:bCs/>
          <w:sz w:val="28"/>
          <w:szCs w:val="28"/>
          <w:lang w:eastAsia="ru-RU"/>
        </w:rPr>
        <w:t>ПОРЯДОК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 в администрации</w:t>
      </w:r>
    </w:p>
    <w:p w:rsidR="008D6055" w:rsidRDefault="00B004BB" w:rsidP="008D60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8D6055" w:rsidRPr="003417F9">
        <w:rPr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Каневского района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 Общие положения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1.1.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территориальными органами федеральных органов исполнительной</w:t>
      </w:r>
      <w:proofErr w:type="gramEnd"/>
      <w:r w:rsidRPr="003417F9">
        <w:rPr>
          <w:bCs/>
          <w:sz w:val="28"/>
          <w:szCs w:val="28"/>
          <w:lang w:eastAsia="ru-RU"/>
        </w:rPr>
        <w:t xml:space="preserve"> власти по Краснодарскому краю, органами исполнительной власти Краснодарского края и органами местного самоуправления в муниципальном образовании Каневской район при организации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распространяется также на правоотношения, связанные с рассмотрением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обращений объединений граждан, в том числе юридических лиц.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1.2. Перечень нормативных правовых актов, регулирующих рассмотрение обращений граждан:</w:t>
      </w:r>
    </w:p>
    <w:p w:rsidR="008D6055" w:rsidRPr="003417F9" w:rsidRDefault="00BC1251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5" w:history="1">
        <w:r w:rsidR="008D6055" w:rsidRPr="003417F9">
          <w:rPr>
            <w:bCs/>
            <w:sz w:val="28"/>
            <w:szCs w:val="28"/>
            <w:lang w:eastAsia="ru-RU"/>
          </w:rPr>
          <w:t>Конституция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6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7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8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27 июля 2006 года N 152-ФЗ "О персональных данных";</w:t>
      </w:r>
    </w:p>
    <w:p w:rsidR="008D6055" w:rsidRPr="003417F9" w:rsidRDefault="00BC1251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9" w:history="1">
        <w:r w:rsidR="008D6055" w:rsidRPr="003417F9">
          <w:rPr>
            <w:bCs/>
            <w:sz w:val="28"/>
            <w:szCs w:val="28"/>
            <w:lang w:eastAsia="ru-RU"/>
          </w:rPr>
          <w:t>Закон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8D6055" w:rsidRPr="003417F9" w:rsidRDefault="00BC1251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0" w:history="1">
        <w:r w:rsidR="008D6055" w:rsidRPr="003417F9">
          <w:rPr>
            <w:bCs/>
            <w:sz w:val="28"/>
            <w:szCs w:val="28"/>
            <w:lang w:eastAsia="ru-RU"/>
          </w:rPr>
          <w:t>Устав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</w:t>
      </w:r>
      <w:r w:rsidR="00B004BB">
        <w:rPr>
          <w:sz w:val="28"/>
          <w:szCs w:val="28"/>
        </w:rPr>
        <w:t>Придорожного</w:t>
      </w:r>
      <w:r w:rsidR="008D6055" w:rsidRPr="003417F9">
        <w:rPr>
          <w:sz w:val="28"/>
          <w:szCs w:val="28"/>
        </w:rPr>
        <w:t xml:space="preserve"> сельского поселения Каневского района.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1.3. </w:t>
      </w:r>
      <w:proofErr w:type="gramStart"/>
      <w:r w:rsidRPr="003417F9">
        <w:rPr>
          <w:bCs/>
          <w:sz w:val="28"/>
          <w:szCs w:val="28"/>
          <w:lang w:eastAsia="ru-RU"/>
        </w:rPr>
        <w:t xml:space="preserve"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</w:t>
      </w:r>
      <w:hyperlink r:id="rId11" w:history="1">
        <w:r w:rsidRPr="003417F9">
          <w:rPr>
            <w:bCs/>
            <w:sz w:val="28"/>
            <w:szCs w:val="28"/>
            <w:lang w:eastAsia="ru-RU"/>
          </w:rPr>
          <w:t>ст. 11</w:t>
        </w:r>
      </w:hyperlink>
      <w:r w:rsidRPr="003417F9">
        <w:rPr>
          <w:bCs/>
          <w:sz w:val="28"/>
          <w:szCs w:val="28"/>
          <w:lang w:eastAsia="ru-RU"/>
        </w:rPr>
        <w:t xml:space="preserve"> Федерального закона от 2 мая 2006 года</w:t>
      </w:r>
      <w:proofErr w:type="gramEnd"/>
      <w:r w:rsidRPr="003417F9">
        <w:rPr>
          <w:bCs/>
          <w:sz w:val="28"/>
          <w:szCs w:val="28"/>
          <w:lang w:eastAsia="ru-RU"/>
        </w:rPr>
        <w:t xml:space="preserve"> N 59-ФЗ "О порядке рассмотрения обращений граждан Российской Федерации".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3417F9">
        <w:rPr>
          <w:bCs/>
          <w:sz w:val="28"/>
          <w:szCs w:val="28"/>
          <w:lang w:eastAsia="ru-RU"/>
        </w:rPr>
        <w:t>указаны</w:t>
      </w:r>
      <w:proofErr w:type="gramEnd"/>
      <w:r w:rsidRPr="003417F9">
        <w:rPr>
          <w:bCs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 Требования к порядку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 Информирование о порядке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2.1.1. Местонахождение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(далее - администрация):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адрес: 3537</w:t>
      </w:r>
      <w:r w:rsidR="00B004BB">
        <w:rPr>
          <w:bCs/>
          <w:sz w:val="28"/>
          <w:szCs w:val="28"/>
          <w:lang w:eastAsia="ru-RU"/>
        </w:rPr>
        <w:t>11</w:t>
      </w:r>
      <w:r w:rsidRPr="003417F9">
        <w:rPr>
          <w:bCs/>
          <w:sz w:val="28"/>
          <w:szCs w:val="28"/>
          <w:lang w:eastAsia="ru-RU"/>
        </w:rPr>
        <w:t xml:space="preserve">, Российская Федерация, Краснодарский край, Каневской район, </w:t>
      </w:r>
      <w:r w:rsidR="00B004BB">
        <w:rPr>
          <w:bCs/>
          <w:sz w:val="28"/>
          <w:szCs w:val="28"/>
          <w:lang w:eastAsia="ru-RU"/>
        </w:rPr>
        <w:t>ст. Придорожная</w:t>
      </w:r>
      <w:r>
        <w:rPr>
          <w:bCs/>
          <w:sz w:val="28"/>
          <w:szCs w:val="28"/>
          <w:lang w:eastAsia="ru-RU"/>
        </w:rPr>
        <w:t xml:space="preserve">, ул. Красная, </w:t>
      </w:r>
      <w:r w:rsidR="00B004BB">
        <w:rPr>
          <w:bCs/>
          <w:sz w:val="28"/>
          <w:szCs w:val="28"/>
          <w:lang w:eastAsia="ru-RU"/>
        </w:rPr>
        <w:t>4</w:t>
      </w:r>
      <w:r w:rsidRPr="003417F9">
        <w:rPr>
          <w:bCs/>
          <w:sz w:val="28"/>
          <w:szCs w:val="28"/>
          <w:lang w:eastAsia="ru-RU"/>
        </w:rPr>
        <w:t>2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Режим работы: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5272"/>
      </w:tblGrid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суббота - воскресенье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Организацию Порядка рассмотрения обращений граждан и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его соблюдением осуществляет непосредственно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(далее - общий отдел):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телефон начальника общего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: 8 (86164) </w:t>
      </w:r>
      <w:r w:rsidR="00B004BB">
        <w:rPr>
          <w:bCs/>
          <w:sz w:val="28"/>
          <w:szCs w:val="28"/>
          <w:lang w:eastAsia="ru-RU"/>
        </w:rPr>
        <w:t>38-1-48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отдела, ответственный за работу с обращениями граждан, осуществляет прием граждан ежедневно, кроме выходных и праздничных дней: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5272"/>
      </w:tblGrid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8.00 - 14.00 (перерыв с 12.00 до 13.00)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Телефон/факс для приема письменных обращений граждан: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8(86164)</w:t>
      </w:r>
      <w:r>
        <w:rPr>
          <w:bCs/>
          <w:sz w:val="28"/>
          <w:szCs w:val="28"/>
          <w:lang w:eastAsia="ru-RU"/>
        </w:rPr>
        <w:t xml:space="preserve"> </w:t>
      </w:r>
      <w:r w:rsidR="00B004BB">
        <w:rPr>
          <w:bCs/>
          <w:sz w:val="28"/>
          <w:szCs w:val="28"/>
          <w:lang w:eastAsia="ru-RU"/>
        </w:rPr>
        <w:t>38148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Адрес электронной почты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r>
        <w:rPr>
          <w:bCs/>
          <w:sz w:val="28"/>
          <w:szCs w:val="28"/>
          <w:lang w:val="en-US" w:eastAsia="ru-RU"/>
        </w:rPr>
        <w:t>fu</w:t>
      </w:r>
      <w:r w:rsidRPr="00BB2369">
        <w:rPr>
          <w:bCs/>
          <w:sz w:val="28"/>
          <w:szCs w:val="28"/>
          <w:lang w:eastAsia="ru-RU"/>
        </w:rPr>
        <w:t>25.16</w:t>
      </w:r>
      <w:r w:rsidR="00B004BB">
        <w:rPr>
          <w:bCs/>
          <w:sz w:val="28"/>
          <w:szCs w:val="28"/>
          <w:lang w:eastAsia="ru-RU"/>
        </w:rPr>
        <w:t>7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Официальный сайт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hyperlink r:id="rId12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 w:rsidR="00B004BB">
        <w:rPr>
          <w:bCs/>
          <w:sz w:val="28"/>
          <w:szCs w:val="28"/>
          <w:lang w:val="en-US" w:eastAsia="ru-RU"/>
        </w:rPr>
        <w:t>pridorozhnaya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>.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2.1.2. Информирование заявителей.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Информирование граждан осуществляется в устной, письменной форме (в том числе в форме электронного документа).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Начальник общего отдела, ответственный за организацию работы с обращениями граждан, осуществляет информирование заявителей: о местонахождении и графике работы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>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  <w:proofErr w:type="gramEnd"/>
      <w:r w:rsidRPr="003417F9">
        <w:rPr>
          <w:bCs/>
          <w:sz w:val="28"/>
          <w:szCs w:val="28"/>
          <w:lang w:eastAsia="ru-RU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2.1.3. Информирование заявителей в администрации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при</w:t>
      </w:r>
      <w:proofErr w:type="gramEnd"/>
      <w:r w:rsidRPr="003417F9">
        <w:rPr>
          <w:bCs/>
          <w:sz w:val="28"/>
          <w:szCs w:val="28"/>
          <w:lang w:eastAsia="ru-RU"/>
        </w:rPr>
        <w:t>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непосредственном </w:t>
      </w:r>
      <w:proofErr w:type="gramStart"/>
      <w:r w:rsidRPr="003417F9">
        <w:rPr>
          <w:bCs/>
          <w:sz w:val="28"/>
          <w:szCs w:val="28"/>
          <w:lang w:eastAsia="ru-RU"/>
        </w:rPr>
        <w:t>обращении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заявителя лично по телефону, письменно почтой, электронной почтой, факсимильной связью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-</w:t>
      </w:r>
      <w:proofErr w:type="gramStart"/>
      <w:r w:rsidRPr="003417F9">
        <w:rPr>
          <w:bCs/>
          <w:sz w:val="28"/>
          <w:szCs w:val="28"/>
          <w:lang w:eastAsia="ru-RU"/>
        </w:rPr>
        <w:t>размещении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информационных материалов в сети Интернет на официальном сайте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3417F9">
        <w:rPr>
          <w:bCs/>
          <w:sz w:val="28"/>
          <w:szCs w:val="28"/>
          <w:lang w:eastAsia="ru-RU"/>
        </w:rPr>
        <w:t xml:space="preserve">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</w:t>
      </w:r>
      <w:hyperlink w:anchor="Par430" w:history="1">
        <w:r w:rsidRPr="003417F9">
          <w:rPr>
            <w:bCs/>
            <w:sz w:val="28"/>
            <w:szCs w:val="28"/>
            <w:lang w:eastAsia="ru-RU"/>
          </w:rPr>
          <w:t>графиков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граждан на официальном сайте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195EC6">
        <w:rPr>
          <w:sz w:val="28"/>
          <w:szCs w:val="28"/>
        </w:rPr>
        <w:t xml:space="preserve"> Каневского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в сети Интернет, на информационных стендах в холле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в средствах массовой информации.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2.1.4. Требования к форме и характеру взаимодействия должностных лиц с заявителями.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2.1.5. Требования к оформлению информационных стендов.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На информационном стенде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почтовый адрес, адрес электронной почты, график приема граждан должностными лицами.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2.2. Рассмотрение обращений граждан осуществляется бесплатно.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2.3. Общие требования к оформлению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фамилия, имя, отчество (последнее - при наличии)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суть предложения, заявления, жалобы;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личную подпись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дату написания.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</w:t>
      </w:r>
      <w:hyperlink r:id="rId13" w:history="1">
        <w:r w:rsidRPr="003417F9">
          <w:rPr>
            <w:bCs/>
            <w:sz w:val="28"/>
            <w:szCs w:val="28"/>
            <w:lang w:eastAsia="ru-RU"/>
          </w:rPr>
          <w:t>законом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 и настоящим Порядком. </w:t>
      </w:r>
      <w:proofErr w:type="gramStart"/>
      <w:r w:rsidRPr="003417F9">
        <w:rPr>
          <w:bCs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 Сроки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общем отделе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до даты направления ответа заявителю. В исключительных случаях срок рассмотрения обращения может быть сокращен.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2.4.2. </w:t>
      </w:r>
      <w:proofErr w:type="gramStart"/>
      <w:r w:rsidRPr="003417F9">
        <w:rPr>
          <w:bCs/>
          <w:sz w:val="28"/>
          <w:szCs w:val="28"/>
          <w:lang w:eastAsia="ru-RU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принятия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решения о продлении срока рассмотрения заявителю направляется уведомление.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2.4.5. В случае</w:t>
      </w:r>
      <w:proofErr w:type="gramStart"/>
      <w:r w:rsidRPr="003417F9">
        <w:rPr>
          <w:bCs/>
          <w:sz w:val="28"/>
          <w:szCs w:val="28"/>
          <w:lang w:eastAsia="ru-RU"/>
        </w:rPr>
        <w:t>,</w:t>
      </w:r>
      <w:proofErr w:type="gramEnd"/>
      <w:r w:rsidRPr="003417F9">
        <w:rPr>
          <w:bCs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r w:rsidR="00195EC6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2.4.7. Исполнители несут ответственность за соблюдение сроков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сроков рассмотрения обращений граждан в администрации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 Последовательность, сроки и требования к организации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рассмотрения обращений, в том числе особенности процедур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 электронной форме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bookmarkStart w:id="1" w:name="Par147"/>
      <w:bookmarkEnd w:id="1"/>
      <w:r w:rsidRPr="003417F9">
        <w:rPr>
          <w:bCs/>
          <w:sz w:val="28"/>
          <w:szCs w:val="28"/>
          <w:lang w:eastAsia="ru-RU"/>
        </w:rPr>
        <w:t>3.1. Прием и первичная обработка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письменных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направления обращения в электронной форме на адрес электронной почты администрации: </w:t>
      </w:r>
      <w:r>
        <w:rPr>
          <w:bCs/>
          <w:sz w:val="28"/>
          <w:szCs w:val="28"/>
          <w:lang w:val="en-US" w:eastAsia="ru-RU"/>
        </w:rPr>
        <w:t>fu</w:t>
      </w:r>
      <w:r w:rsidRPr="00782290">
        <w:rPr>
          <w:bCs/>
          <w:sz w:val="28"/>
          <w:szCs w:val="28"/>
          <w:lang w:eastAsia="ru-RU"/>
        </w:rPr>
        <w:t>25.16</w:t>
      </w:r>
      <w:r w:rsidR="00D12615" w:rsidRPr="00D12615">
        <w:rPr>
          <w:bCs/>
          <w:sz w:val="28"/>
          <w:szCs w:val="28"/>
          <w:lang w:eastAsia="ru-RU"/>
        </w:rPr>
        <w:t>7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 xml:space="preserve">, на официальный сайт администрации: </w:t>
      </w:r>
      <w:hyperlink r:id="rId14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 w:rsidR="00D12615">
        <w:rPr>
          <w:bCs/>
          <w:sz w:val="28"/>
          <w:szCs w:val="28"/>
          <w:lang w:val="en-US" w:eastAsia="ru-RU"/>
        </w:rPr>
        <w:t>pridorozhnaya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обращение заполняется в специальной электронной форме.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3.1.3. Обращения на имя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заместителя, поступающие в администрацию по почте, телеграфу, каналам электронной и факсимильной связи передаются начальнику общего отдела в день поступления. В администрации </w:t>
      </w:r>
      <w:r w:rsidRPr="003417F9">
        <w:rPr>
          <w:bCs/>
          <w:sz w:val="28"/>
          <w:szCs w:val="28"/>
          <w:lang w:eastAsia="ru-RU"/>
        </w:rPr>
        <w:lastRenderedPageBreak/>
        <w:t>корреспонденция проверяется на безопасность вложения. Делопроизводитель 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начальнику общего отдела. Начальник общего отдела - дежурному полиции в ОМВД России по Каневскому району.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3.1.4. После вскрытия конверта проверяется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</w:t>
      </w:r>
      <w:hyperlink w:anchor="Par490" w:history="1">
        <w:r w:rsidRPr="003417F9">
          <w:rPr>
            <w:bCs/>
            <w:sz w:val="28"/>
            <w:szCs w:val="28"/>
            <w:lang w:eastAsia="ru-RU"/>
          </w:rPr>
          <w:t>приложения №№</w:t>
        </w:r>
      </w:hyperlink>
      <w:r w:rsidRPr="003417F9">
        <w:rPr>
          <w:bCs/>
          <w:sz w:val="28"/>
          <w:szCs w:val="28"/>
          <w:lang w:eastAsia="ru-RU"/>
        </w:rPr>
        <w:t xml:space="preserve">1, </w:t>
      </w:r>
      <w:hyperlink w:anchor="Par528" w:history="1">
        <w:r w:rsidRPr="003417F9">
          <w:rPr>
            <w:bCs/>
            <w:sz w:val="28"/>
            <w:szCs w:val="28"/>
            <w:lang w:eastAsia="ru-RU"/>
          </w:rPr>
          <w:t>2</w:t>
        </w:r>
      </w:hyperlink>
      <w:r w:rsidRPr="003417F9">
        <w:rPr>
          <w:bCs/>
          <w:sz w:val="28"/>
          <w:szCs w:val="28"/>
          <w:lang w:eastAsia="ru-RU"/>
        </w:rPr>
        <w:t xml:space="preserve">). Также составляется </w:t>
      </w:r>
      <w:hyperlink w:anchor="Par568" w:history="1">
        <w:r w:rsidRPr="003417F9">
          <w:rPr>
            <w:bCs/>
            <w:sz w:val="28"/>
            <w:szCs w:val="28"/>
            <w:lang w:eastAsia="ru-RU"/>
          </w:rPr>
          <w:t>акт</w:t>
        </w:r>
      </w:hyperlink>
      <w:r w:rsidRPr="003417F9">
        <w:rPr>
          <w:bCs/>
          <w:sz w:val="28"/>
          <w:szCs w:val="28"/>
          <w:lang w:eastAsia="ru-RU"/>
        </w:rPr>
        <w:t xml:space="preserve">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"письменного обращения к адресату нет".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начальником общего отдела, ответственным за работу с обращениями граждан регистрируются в общем отделе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3.1.7. Обращения с пометкой "лично" не вскрываются и передаются адресату. В случае если обращение, поступившее с пометкой "лично" не является письмом личного характера, получатель должен передать его для регистрации.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3.1.8. Для приема обращений в форме электронных сообщений (</w:t>
      </w:r>
      <w:proofErr w:type="gramStart"/>
      <w:r w:rsidRPr="003417F9">
        <w:rPr>
          <w:bCs/>
          <w:sz w:val="28"/>
          <w:szCs w:val="28"/>
          <w:lang w:eastAsia="ru-RU"/>
        </w:rPr>
        <w:t>интернет-обращений</w:t>
      </w:r>
      <w:proofErr w:type="gramEnd"/>
      <w:r w:rsidRPr="003417F9">
        <w:rPr>
          <w:bCs/>
          <w:sz w:val="28"/>
          <w:szCs w:val="28"/>
          <w:lang w:eastAsia="ru-RU"/>
        </w:rPr>
        <w:t>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3.1.10. Письменные обращения на имя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(далее - глава) и его заместителя, доставленные в администрацию автором или лицом, представляющим его интересы, принимаются начальником общего отдела, ответственным за работу с обращениями граждан.</w:t>
      </w:r>
    </w:p>
    <w:p w:rsidR="008D6055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На копии обращения проставляется штамп о поступлении обращения в администрацию с указаниями даты поступления, количества листов обращения и контактного телефона.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 Регистрация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06194A" w:rsidRDefault="008D6055" w:rsidP="0006194A">
      <w:pPr>
        <w:pStyle w:val="af5"/>
        <w:ind w:firstLine="567"/>
        <w:jc w:val="both"/>
        <w:rPr>
          <w:sz w:val="28"/>
          <w:szCs w:val="28"/>
        </w:rPr>
      </w:pPr>
      <w:r w:rsidRPr="0006194A">
        <w:rPr>
          <w:bCs/>
          <w:sz w:val="28"/>
          <w:szCs w:val="28"/>
          <w:lang w:eastAsia="ru-RU"/>
        </w:rPr>
        <w:lastRenderedPageBreak/>
        <w:t xml:space="preserve">3.2.1. </w:t>
      </w:r>
      <w:r w:rsidRPr="0006194A">
        <w:rPr>
          <w:sz w:val="28"/>
          <w:szCs w:val="28"/>
          <w:lang w:eastAsia="ru-RU"/>
        </w:rPr>
        <w:t>Все поступающие в администрацию письменные обращения граждан регистрируются в журнале регистрации письменных обращений граждан в течение трех дней с момента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номер с указанием даты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3.2.3. Регистрация обращений осуществляется в пределах календарного года.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3.2.4. Учет обращений производится по фамилии получателя.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3.2.5. При регистрации коллективных обращений (обращений, подписанных двумя или более авторами) в журнал учета вносится первая разборчиво указанная фамилия с припиской "и другие".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3.2.6. Если автор (Иванов) пересылает обращение через второе лицо (Петров), указывая его адрес и не указывая своего, то в графе "Ф.И.О." отмечаются две фамилии: Иванов, Петров.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3.2.7. Если заявитель не указал своей фамилии, то в журнал учета вносится запись "без подписи".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3417F9">
        <w:rPr>
          <w:bCs/>
          <w:sz w:val="28"/>
          <w:szCs w:val="28"/>
          <w:lang w:eastAsia="ru-RU"/>
        </w:rPr>
        <w:t>обращению</w:t>
      </w:r>
      <w:proofErr w:type="gramEnd"/>
      <w:r w:rsidRPr="003417F9">
        <w:rPr>
          <w:bCs/>
          <w:sz w:val="28"/>
          <w:szCs w:val="28"/>
          <w:lang w:eastAsia="ru-RU"/>
        </w:rPr>
        <w:t xml:space="preserve"> как во время рассмотрения, так и во время архивного хранения.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 Направление обращений на рассмотрение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3.3.1. Основание для начала процедуры - регистрация письменного обращения в журнале.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2" w:name="Par192"/>
      <w:bookmarkEnd w:id="2"/>
      <w:r w:rsidRPr="003417F9">
        <w:rPr>
          <w:bCs/>
          <w:sz w:val="28"/>
          <w:szCs w:val="28"/>
          <w:lang w:eastAsia="ru-RU"/>
        </w:rPr>
        <w:t xml:space="preserve">3.3.2. Начальник общего отдела, ответственный за работу с обращениями граждан, рассматривающий почту, в день регистрации представляет обращение главе для принятия решения о ходе рассмотрения. Затем обращение направляется на исполнение специалистам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резолюцией и подписью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3.3.4. Письменные обращения, содержащие вопросы, решение которых не входит в компетенцию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3.3.5. Уведомления авторам обращений направляются начальником общего отдела, ответственным за работу с обращениями, в конвертах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3.3.6.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начальником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3" w:name="Par198"/>
      <w:bookmarkEnd w:id="3"/>
      <w:r w:rsidRPr="003417F9">
        <w:rPr>
          <w:bCs/>
          <w:sz w:val="28"/>
          <w:szCs w:val="28"/>
          <w:lang w:eastAsia="ru-RU"/>
        </w:rPr>
        <w:t>3.3.7.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возвращает его начальнику общего отдела, ответственному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3.3.8. В случае если обращение направлено не по принадлежности, исполнитель в пятидневный срок возвращает его начальнику общего отдела, ответственному за работу с обращениями,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начальника общего отдела, ответственного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4" w:name="Par201"/>
      <w:bookmarkEnd w:id="4"/>
      <w:r w:rsidRPr="003417F9">
        <w:rPr>
          <w:bCs/>
          <w:sz w:val="28"/>
          <w:szCs w:val="28"/>
          <w:lang w:eastAsia="ru-RU"/>
        </w:rPr>
        <w:t>3.3.9. В отраслевых отделах администрации непосредственные исполнители определяются начальниками отделов.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Поручение начальника отдела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начальника отдела.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5" w:name="Par203"/>
      <w:bookmarkEnd w:id="5"/>
      <w:r w:rsidRPr="003417F9">
        <w:rPr>
          <w:bCs/>
          <w:sz w:val="28"/>
          <w:szCs w:val="28"/>
          <w:lang w:eastAsia="ru-RU"/>
        </w:rPr>
        <w:t>3.3.10. В случае если текст письменного обращения не поддается прочтению,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</w:t>
      </w:r>
      <w:r w:rsidRPr="003417F9">
        <w:rPr>
          <w:bCs/>
          <w:sz w:val="28"/>
          <w:szCs w:val="28"/>
          <w:lang w:eastAsia="ru-RU"/>
        </w:rPr>
        <w:lastRenderedPageBreak/>
        <w:t>гражданина, направившего обращение,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 Рассмотрение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первым, им обобщаются материалы, готовится и направляется ответ заявителю.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3.4.3. Должностное лицо при рассмотрении обращения: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3.4.4. </w:t>
      </w:r>
      <w:proofErr w:type="gramStart"/>
      <w:r w:rsidRPr="003417F9">
        <w:rPr>
          <w:bCs/>
          <w:sz w:val="28"/>
          <w:szCs w:val="28"/>
          <w:lang w:eastAsia="ru-RU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3417F9">
        <w:rPr>
          <w:bCs/>
          <w:sz w:val="28"/>
          <w:szCs w:val="28"/>
          <w:lang w:eastAsia="ru-RU"/>
        </w:rPr>
        <w:t xml:space="preserve"> вопросам переписка. Повторные обращения могут </w:t>
      </w:r>
      <w:proofErr w:type="gramStart"/>
      <w:r w:rsidRPr="003417F9">
        <w:rPr>
          <w:bCs/>
          <w:sz w:val="28"/>
          <w:szCs w:val="28"/>
          <w:lang w:eastAsia="ru-RU"/>
        </w:rPr>
        <w:t>ставится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неоднократные по одному и тому же вопросу, по которому заявителю давались исчерпывающие ответы.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3.4.5. Письма с просьбами о личном приеме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либо его заместителем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3.4.7. Обращение, содержащее в адресной части обращения пометку "лично", рассматриваются на общих основаниях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3.4.8. Обращение, в котором обжалуется судебное решение, в течение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6" w:name="Par221"/>
      <w:bookmarkEnd w:id="6"/>
      <w:r w:rsidRPr="003417F9">
        <w:rPr>
          <w:bCs/>
          <w:sz w:val="28"/>
          <w:szCs w:val="28"/>
          <w:lang w:eastAsia="ru-RU"/>
        </w:rPr>
        <w:t>3.5. Ответы на обращения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7" w:name="Par223"/>
      <w:bookmarkEnd w:id="7"/>
      <w:r w:rsidRPr="003417F9">
        <w:rPr>
          <w:bCs/>
          <w:sz w:val="28"/>
          <w:szCs w:val="28"/>
          <w:lang w:eastAsia="ru-RU"/>
        </w:rPr>
        <w:t>3.5.1. Рассмотрение обращения завершается подготовкой ответа и направлением его заявителю.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3.5.3.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Решение о возврате на дополнительное рассмотрение принимается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3.5.5. Если на обращение дается промежуточный ответ, то в тексте указываются срок или условия окончательного решения вопроса.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3.5.6.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3.5.7. Оригиналы документов возвращаются начальником общего отдела, ответственным за работу с обращениями, автору обращения путем личного вручения или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3.5.8. Ответы заявителям подписываются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3.5.9. На коллективное обращение ответ дается на имя гражданина, по фамилии которого оно учтено ("Ивановой В.И. - для сообщения всем заявителям",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3.5.10. </w:t>
      </w:r>
      <w:proofErr w:type="gramStart"/>
      <w:r w:rsidRPr="003417F9">
        <w:rPr>
          <w:bCs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3.5.11.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3.5.12.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3.5.13. 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8" w:name="Par240"/>
      <w:bookmarkEnd w:id="8"/>
      <w:r w:rsidRPr="003417F9">
        <w:rPr>
          <w:bCs/>
          <w:sz w:val="28"/>
          <w:szCs w:val="28"/>
          <w:lang w:eastAsia="ru-RU"/>
        </w:rPr>
        <w:t xml:space="preserve">3.5.14. В случае отсутствия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давшего поручение по рассмотрению обращения, ответ подписывается </w:t>
      </w:r>
      <w:proofErr w:type="gramStart"/>
      <w:r w:rsidRPr="003417F9">
        <w:rPr>
          <w:bCs/>
          <w:sz w:val="28"/>
          <w:szCs w:val="28"/>
          <w:lang w:eastAsia="ru-RU"/>
        </w:rPr>
        <w:t>исполняющим</w:t>
      </w:r>
      <w:proofErr w:type="gramEnd"/>
      <w:r w:rsidRPr="003417F9">
        <w:rPr>
          <w:bCs/>
          <w:sz w:val="28"/>
          <w:szCs w:val="28"/>
          <w:lang w:eastAsia="ru-RU"/>
        </w:rPr>
        <w:t xml:space="preserve"> обязанности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3.5.15. Ответ на обращение, поступившее в администрацию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3.5.16.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9" w:name="Par244"/>
      <w:bookmarkEnd w:id="9"/>
      <w:r w:rsidRPr="003417F9">
        <w:rPr>
          <w:bCs/>
          <w:sz w:val="28"/>
          <w:szCs w:val="28"/>
          <w:lang w:eastAsia="ru-RU"/>
        </w:rPr>
        <w:t>3.5.17. Регистрация и отправка ответа заявителю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0" w:name="Par249"/>
      <w:bookmarkEnd w:id="10"/>
      <w:r w:rsidRPr="003417F9">
        <w:rPr>
          <w:bCs/>
          <w:sz w:val="28"/>
          <w:szCs w:val="28"/>
          <w:lang w:eastAsia="ru-RU"/>
        </w:rPr>
        <w:t>3.5.18. Срок регистрации и отправка ответа не должен превышать одного дня со дня его подписания.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 Организация рассмотрения обращений, поступивших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3.6.1. Основание для начала процедуры - поступление звонка на телефон 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3.6.2. Устные обращения, поступающие на телефон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принимаются </w:t>
      </w:r>
      <w:r>
        <w:rPr>
          <w:bCs/>
          <w:sz w:val="28"/>
          <w:szCs w:val="28"/>
          <w:lang w:eastAsia="ru-RU"/>
        </w:rPr>
        <w:t xml:space="preserve">заместителем главы, </w:t>
      </w:r>
      <w:r w:rsidRPr="003417F9">
        <w:rPr>
          <w:bCs/>
          <w:sz w:val="28"/>
          <w:szCs w:val="28"/>
          <w:lang w:eastAsia="ru-RU"/>
        </w:rPr>
        <w:t xml:space="preserve">начальником общего отдела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3.6.3. Организация учета и обеспечение своевременного рассмотрения </w:t>
      </w:r>
      <w:proofErr w:type="gramStart"/>
      <w:r w:rsidRPr="003417F9">
        <w:rPr>
          <w:bCs/>
          <w:sz w:val="28"/>
          <w:szCs w:val="28"/>
          <w:lang w:eastAsia="ru-RU"/>
        </w:rPr>
        <w:t xml:space="preserve">обращений граждан, поступивших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осуществляется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заместитель главы, </w:t>
      </w:r>
      <w:r w:rsidRPr="003417F9">
        <w:rPr>
          <w:bCs/>
          <w:sz w:val="28"/>
          <w:szCs w:val="28"/>
          <w:lang w:eastAsia="ru-RU"/>
        </w:rPr>
        <w:t>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3.6.4. Телефонные звонки граждан по телефону ежедневно с 8.00 до 16.00, кроме выходных и праздничных дней по телефону </w:t>
      </w:r>
      <w:r w:rsidR="00D12615" w:rsidRPr="00D12615">
        <w:rPr>
          <w:bCs/>
          <w:sz w:val="28"/>
          <w:szCs w:val="28"/>
          <w:lang w:eastAsia="ru-RU"/>
        </w:rPr>
        <w:t>38-1-48</w:t>
      </w:r>
      <w:r w:rsidRPr="003417F9">
        <w:rPr>
          <w:bCs/>
          <w:sz w:val="28"/>
          <w:szCs w:val="28"/>
          <w:lang w:eastAsia="ru-RU"/>
        </w:rPr>
        <w:t xml:space="preserve"> и регистрируются в день поступления в журнале учета телефонных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3.6.5. При обращении на телефон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заявитель должен сообщить: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3.6.6. В случае если изложенные в обращении обстоятельства не требуют дополнительной проверки, ответ на обращение с согласия гражданина может быть дан устно, должностным лицом, осуществляющим прием звонков, по существу поставленных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3.6.7. Если решение вопросов, поставленных в обращении, требует проверки и принятия мер, то на обращение оформляется учетная карточка (приложение №5).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3.6.8.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Если в процессе общения с заявителем по телефону выяснится, что устного обращения недостаточно и для разрешения его вопроса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3.6.9. После подписания учетной карточки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поручение передается начальником общего отдела, ответственным за работу с обращениями граждан, исполнителю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3.6.10.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устного обращения направляются в соответствующие органы местного самоуправления или соответствующим должностным лицам факсимильной связью, электронной почтой или путем передачи через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3.6.11. Если поручение по рассмотрению устного обращения направлено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3.6.12. Поручение по рассмотрению устного обращения, возвращенное общий отдел как направленное не по компетенции, передается для организации работы в соответствии с </w:t>
      </w:r>
      <w:hyperlink w:anchor="Par192" w:history="1">
        <w:r w:rsidRPr="003417F9">
          <w:rPr>
            <w:bCs/>
            <w:sz w:val="28"/>
            <w:szCs w:val="28"/>
            <w:lang w:eastAsia="ru-RU"/>
          </w:rPr>
          <w:t>подпунктом 3.3.2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3.6.13. Направление устного обращения, поступившего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на рассмотрение осуществляется в соответствие с </w:t>
      </w:r>
      <w:hyperlink w:anchor="Par198" w:history="1">
        <w:r w:rsidRPr="003417F9">
          <w:rPr>
            <w:bCs/>
            <w:sz w:val="28"/>
            <w:szCs w:val="28"/>
            <w:lang w:eastAsia="ru-RU"/>
          </w:rPr>
          <w:t>подпунктами 3.3.7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1" w:history="1">
        <w:r w:rsidRPr="003417F9">
          <w:rPr>
            <w:bCs/>
            <w:sz w:val="28"/>
            <w:szCs w:val="28"/>
            <w:lang w:eastAsia="ru-RU"/>
          </w:rPr>
          <w:t>3.3.9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3" w:history="1">
        <w:r w:rsidRPr="003417F9">
          <w:rPr>
            <w:bCs/>
            <w:sz w:val="28"/>
            <w:szCs w:val="28"/>
            <w:lang w:eastAsia="ru-RU"/>
          </w:rPr>
          <w:t>3.3.10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3.6.14. Порядок рассмотрения устных обращений, поступивших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аналогичен </w:t>
      </w:r>
      <w:proofErr w:type="gramStart"/>
      <w:r w:rsidRPr="003417F9">
        <w:rPr>
          <w:bCs/>
          <w:sz w:val="28"/>
          <w:szCs w:val="28"/>
          <w:lang w:eastAsia="ru-RU"/>
        </w:rPr>
        <w:t>письменным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3.6.17. Подготовка ответов на поручения, поступившие по телефону, и передача материалов рассмотрения на архивное хранение осуществляется общим отделом в соответствии с </w:t>
      </w:r>
      <w:hyperlink w:anchor="Par223" w:history="1">
        <w:r w:rsidRPr="003417F9">
          <w:rPr>
            <w:bCs/>
            <w:sz w:val="28"/>
            <w:szCs w:val="28"/>
            <w:lang w:eastAsia="ru-RU"/>
          </w:rPr>
          <w:t>подпунктами 3.5.1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40" w:history="1">
        <w:r w:rsidRPr="003417F9">
          <w:rPr>
            <w:bCs/>
            <w:sz w:val="28"/>
            <w:szCs w:val="28"/>
            <w:lang w:eastAsia="ru-RU"/>
          </w:rPr>
          <w:t>3.5.16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312" w:history="1">
        <w:r w:rsidRPr="003417F9">
          <w:rPr>
            <w:bCs/>
            <w:sz w:val="28"/>
            <w:szCs w:val="28"/>
            <w:lang w:eastAsia="ru-RU"/>
          </w:rPr>
          <w:t>3.8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</w:t>
      </w:r>
      <w:r w:rsidRPr="003417F9">
        <w:rPr>
          <w:bCs/>
          <w:sz w:val="28"/>
          <w:szCs w:val="28"/>
          <w:lang w:eastAsia="ru-RU"/>
        </w:rPr>
        <w:t xml:space="preserve">3.7. Организация личного приема граждан в общем отделе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района.</w:t>
      </w:r>
    </w:p>
    <w:p w:rsidR="0006194A" w:rsidRPr="003417F9" w:rsidRDefault="0006194A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3.7.1. Основание для начала процедуры - обращение гражданина в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Ежедневный прием граждан в общий приемной осуществляется с понедельника по четверг с 8 ч. 00 мин. до 16 ч. 00 мин. и в пятницу с 8 ч. 00 мин. до 15 ч. 00 мин. (кроме выходных и праздничных дней), перерыв с 12 ч. 00 мин. до 13 ч. 00 мин. Прием граждан ведет </w:t>
      </w:r>
      <w:r>
        <w:rPr>
          <w:bCs/>
          <w:sz w:val="28"/>
          <w:szCs w:val="28"/>
          <w:lang w:eastAsia="ru-RU"/>
        </w:rPr>
        <w:t xml:space="preserve">заместитель  главы, </w:t>
      </w:r>
      <w:r w:rsidRPr="003417F9">
        <w:rPr>
          <w:bCs/>
          <w:sz w:val="28"/>
          <w:szCs w:val="28"/>
          <w:lang w:eastAsia="ru-RU"/>
        </w:rPr>
        <w:t>начальник общего отдела, ответственный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3.7.3. Помещения, выделенные для приема граждан, должны соответствовать санитарно-эпидемиологическим </w:t>
      </w:r>
      <w:hyperlink r:id="rId15" w:history="1">
        <w:r w:rsidRPr="003417F9">
          <w:rPr>
            <w:bCs/>
            <w:sz w:val="28"/>
            <w:szCs w:val="28"/>
            <w:lang w:eastAsia="ru-RU"/>
          </w:rPr>
          <w:t>правилам</w:t>
        </w:r>
      </w:hyperlink>
      <w:r w:rsidRPr="003417F9">
        <w:rPr>
          <w:bCs/>
          <w:sz w:val="28"/>
          <w:szCs w:val="28"/>
          <w:lang w:eastAsia="ru-RU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3.7.4. Рабочие места должностных лиц, осуществляющих прием граждан, оборудуются компьютерами и оргтехникой.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3.7.5.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3.7.7. Организацию личного приема граждан 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3.7.8.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районного центра.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3.7.9. При приеме гражданин предъявляет документ, удостоверяющий его личность.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3.7.10. Учет граждан, обратившихся в администрацию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ведется в журнале регистрации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3.7.11. Начальник общего отдела, ответственный за работу с обращениями граждан, обязан дать заявителю разъяснения по интересующему вопросу либо разъяснить где, кем и в каком порядке может быть рассмотрен поднятый вопрос. При необходимости для рассмотрения поставленных заявителем вопросов в общий отдел может быть приглашен специалист соответствующего отраслевого отдела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3.7.12. Во время приема заявитель может оставить письменное обращение, которое передается на регистрацию, и дальнейшая работа с ним ведется в соответствии с </w:t>
      </w:r>
      <w:hyperlink w:anchor="Par147" w:history="1">
        <w:r w:rsidRPr="003417F9">
          <w:rPr>
            <w:bCs/>
            <w:sz w:val="28"/>
            <w:szCs w:val="28"/>
            <w:lang w:eastAsia="ru-RU"/>
          </w:rPr>
          <w:t>подразделами 3.1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21" w:history="1">
        <w:r w:rsidRPr="003417F9">
          <w:rPr>
            <w:bCs/>
            <w:sz w:val="28"/>
            <w:szCs w:val="28"/>
            <w:lang w:eastAsia="ru-RU"/>
          </w:rPr>
          <w:t>3.5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3.7.13. Личный прием граждан осуществляется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заместителем и уполномоченными ими лицами по вопросам, отнесенным к их ведению, а также руководителями отраслевых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3.7.14. График приема граждан должностными лицами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ежегодно утверждается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и размещается на информационном стенде в холле администрации и на официальном сайте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3.7.15. Организацию личного приема граждан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 администрации. Прием граждан глава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3417F9">
        <w:rPr>
          <w:bCs/>
          <w:sz w:val="28"/>
          <w:szCs w:val="28"/>
          <w:lang w:eastAsia="ru-RU"/>
        </w:rPr>
        <w:t xml:space="preserve"> сельского поселения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ведет в своем служебном кабинете.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3.7.16. Личный прием граждан заместителем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, руководителями отраслевых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проводится в служебных кабинетах.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3.7.17. Начальником, ответственным за работу с обращениями граждан, на личный прием к главе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оформляется регистрационно-контрольная </w:t>
      </w:r>
      <w:hyperlink w:anchor="Par712" w:history="1">
        <w:r w:rsidRPr="003417F9">
          <w:rPr>
            <w:bCs/>
            <w:sz w:val="28"/>
            <w:szCs w:val="28"/>
            <w:lang w:eastAsia="ru-RU"/>
          </w:rPr>
          <w:t>карточка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на каждого заявителя (приложение N 6).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3.7.18. Личный прием граждан осуществляется главой, его заместителем и уполномоченными ими лицами по вопросам, отнесенным к их ведению, а также руководителями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3.7.19. К личным приемам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начальник общего отдела, ответственный за работу с обращениями граждан, при необходимости приглашает для участия в приеме заместителя главы, руководителей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3.7.20.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r w:rsidR="0006194A" w:rsidRPr="003417F9">
        <w:rPr>
          <w:bCs/>
          <w:sz w:val="28"/>
          <w:szCs w:val="28"/>
          <w:lang w:eastAsia="ru-RU"/>
        </w:rPr>
        <w:t>также,</w:t>
      </w:r>
      <w:r w:rsidRPr="003417F9">
        <w:rPr>
          <w:bCs/>
          <w:sz w:val="28"/>
          <w:szCs w:val="28"/>
          <w:lang w:eastAsia="ru-RU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3.7.22. Должностное лицо, ведущее прием, принимает решение о постановке на контроль исполнения его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3.7.23. Регистрационно-контрольная карточка личного приема (при наличии с приложениями к ней) начальником общего отдела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3.7.24. В случае грубого, агрессивного поведения гражданина прием может быть прекращен. Информация о неадекватном поведении гражданина отражается в регистрационно-контрольной карточке личного приема.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11" w:name="Par312"/>
      <w:bookmarkEnd w:id="11"/>
      <w:r w:rsidRPr="003417F9">
        <w:rPr>
          <w:bCs/>
          <w:sz w:val="28"/>
          <w:szCs w:val="28"/>
          <w:lang w:eastAsia="ru-RU"/>
        </w:rPr>
        <w:t>3.8. Хранение материалов рассмотрения 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3.8.1.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4.1.2.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порядка рассмотрения обращений граждан, поступающих на имя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 xml:space="preserve"> и его заместителя,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 граждан включает: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постановку поручений по рассмотрению обращений граждан на контроль;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снятие обращений с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4.2.1. Решение о постановке обращения на контроль в администрации принимается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r w:rsidR="0006194A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4.2.2.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4.2.3. В обязательном порядке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4.2.4. Контроль за своевременным и полным рассмотрением обращений граждан, поставленных на контроль в администрации,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 Ответственность должностного лица общего отдела, ответственного за работу с обращениями граждан, закрепляется в должностной инструкци</w:t>
      </w:r>
      <w:r>
        <w:rPr>
          <w:bCs/>
          <w:sz w:val="28"/>
          <w:szCs w:val="28"/>
          <w:lang w:eastAsia="ru-RU"/>
        </w:rPr>
        <w:t>и</w:t>
      </w:r>
      <w:r w:rsidRPr="003417F9">
        <w:rPr>
          <w:bCs/>
          <w:sz w:val="28"/>
          <w:szCs w:val="28"/>
          <w:lang w:eastAsia="ru-RU"/>
        </w:rPr>
        <w:t xml:space="preserve">. </w:t>
      </w:r>
      <w:proofErr w:type="gramStart"/>
      <w:r w:rsidRPr="003417F9">
        <w:rPr>
          <w:bCs/>
          <w:sz w:val="28"/>
          <w:szCs w:val="28"/>
          <w:lang w:eastAsia="ru-RU"/>
        </w:rPr>
        <w:t>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4.3.1. При уходе в отпуск исполнитель обязан передать все имеющиеся у него на исполнении обращения временно замещающему его специалисту.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освобождении от замещаемой должности исполнитель обязан сдать все числящиеся за ним обращения специалисту, ответственному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4.3.3.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4.3.4. Периодичность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с выходом (выездом) на место определяется планом работы общего отдела.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4.3.6. Решение о проведении внеплановой проверки принимается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r w:rsidR="006C3E38">
        <w:rPr>
          <w:sz w:val="28"/>
          <w:szCs w:val="28"/>
        </w:rPr>
        <w:t>Каневского района</w:t>
      </w:r>
      <w:r w:rsidR="006C3E38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на основе </w:t>
      </w:r>
      <w:proofErr w:type="gramStart"/>
      <w:r w:rsidRPr="003417F9">
        <w:rPr>
          <w:bCs/>
          <w:sz w:val="28"/>
          <w:szCs w:val="28"/>
          <w:lang w:eastAsia="ru-RU"/>
        </w:rPr>
        <w:t>анализа результатов рассмотрения обращений граждан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отраслевых отделах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6C3E38" w:rsidRPr="006C3E38">
        <w:rPr>
          <w:sz w:val="28"/>
          <w:szCs w:val="28"/>
        </w:rPr>
        <w:t xml:space="preserve"> </w:t>
      </w:r>
      <w:r w:rsidR="006C3E38">
        <w:rPr>
          <w:sz w:val="28"/>
          <w:szCs w:val="28"/>
        </w:rPr>
        <w:t>Каневского района</w:t>
      </w:r>
      <w:r w:rsidRPr="003417F9">
        <w:rPr>
          <w:bCs/>
          <w:sz w:val="28"/>
          <w:szCs w:val="28"/>
          <w:lang w:eastAsia="ru-RU"/>
        </w:rPr>
        <w:t>, осуществляется их руководителями.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4.3.9. Текущий контроль осуществляется путем проведения начальником общего отдела, ответственным за работу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 Порядок обжалования действий по рассмотрению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граждан и решений, принятых по обращениям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</w:t>
      </w:r>
      <w:r w:rsidRPr="003417F9">
        <w:rPr>
          <w:bCs/>
          <w:sz w:val="28"/>
          <w:szCs w:val="28"/>
          <w:lang w:eastAsia="ru-RU"/>
        </w:rPr>
        <w:lastRenderedPageBreak/>
        <w:t xml:space="preserve">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7F9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 w:rsidRPr="003417F9">
        <w:rPr>
          <w:sz w:val="28"/>
          <w:szCs w:val="28"/>
        </w:rPr>
        <w:t xml:space="preserve"> </w:t>
      </w:r>
    </w:p>
    <w:p w:rsidR="008D6055" w:rsidRPr="00D1261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В.Н.</w:t>
      </w:r>
      <w:proofErr w:type="gramStart"/>
      <w:r w:rsidR="00D12615">
        <w:rPr>
          <w:sz w:val="28"/>
          <w:szCs w:val="28"/>
        </w:rPr>
        <w:t>Черная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1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90"/>
      <w:bookmarkEnd w:id="12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 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 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  <w:r w:rsidR="006C3E38">
        <w:rPr>
          <w:rFonts w:ascii="Times New Roman" w:hAnsi="Times New Roman" w:cs="Times New Roman"/>
          <w:sz w:val="28"/>
          <w:szCs w:val="28"/>
        </w:rPr>
        <w:t>_______________</w:t>
      </w:r>
      <w:r w:rsidRPr="003417F9">
        <w:rPr>
          <w:rFonts w:ascii="Times New Roman" w:hAnsi="Times New Roman" w:cs="Times New Roman"/>
          <w:sz w:val="28"/>
          <w:szCs w:val="28"/>
        </w:rPr>
        <w:t xml:space="preserve">________ в 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_, проживающего по адресу: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</w:t>
      </w:r>
      <w:r w:rsidR="006C3E38">
        <w:rPr>
          <w:rFonts w:ascii="Times New Roman" w:hAnsi="Times New Roman" w:cs="Times New Roman"/>
          <w:sz w:val="28"/>
          <w:szCs w:val="28"/>
        </w:rPr>
        <w:t xml:space="preserve">вления  обнаружено  отсутствие </w:t>
      </w:r>
      <w:r w:rsidRPr="003417F9">
        <w:rPr>
          <w:rFonts w:ascii="Times New Roman" w:hAnsi="Times New Roman" w:cs="Times New Roman"/>
          <w:sz w:val="28"/>
          <w:szCs w:val="28"/>
        </w:rPr>
        <w:t>письменного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>вложения.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Приложение № 2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528"/>
      <w:bookmarkEnd w:id="13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</w:t>
      </w:r>
      <w:r w:rsidR="006C3E38">
        <w:rPr>
          <w:rFonts w:ascii="Times New Roman" w:hAnsi="Times New Roman" w:cs="Times New Roman"/>
          <w:sz w:val="28"/>
          <w:szCs w:val="28"/>
        </w:rPr>
        <w:t>сия в составе 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 в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 от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 отправления  обнаружено  недостача  документов,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(подпись, дата)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="0098083D">
        <w:rPr>
          <w:bCs/>
          <w:sz w:val="28"/>
          <w:szCs w:val="28"/>
          <w:lang w:eastAsia="ru-RU"/>
        </w:rPr>
        <w:t xml:space="preserve">  </w:t>
      </w:r>
      <w:r w:rsidRPr="003417F9">
        <w:rPr>
          <w:bCs/>
          <w:sz w:val="28"/>
          <w:szCs w:val="28"/>
          <w:lang w:eastAsia="ru-RU"/>
        </w:rPr>
        <w:t>Приложение № 3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 w:rsidR="00B004BB">
        <w:rPr>
          <w:bCs/>
          <w:sz w:val="28"/>
          <w:szCs w:val="28"/>
          <w:lang w:eastAsia="ru-RU"/>
        </w:rPr>
        <w:t>Придорожного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68"/>
      <w:bookmarkEnd w:id="14"/>
      <w:r w:rsidRPr="003417F9">
        <w:rPr>
          <w:rFonts w:ascii="Times New Roman" w:hAnsi="Times New Roman" w:cs="Times New Roman"/>
          <w:sz w:val="28"/>
          <w:szCs w:val="28"/>
        </w:rPr>
        <w:t>АКТ №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8D6055" w:rsidRPr="006C3E38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____________________ в 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3E38" w:rsidRPr="006C3E38">
        <w:rPr>
          <w:sz w:val="28"/>
          <w:szCs w:val="28"/>
        </w:rPr>
        <w:t xml:space="preserve"> </w:t>
      </w:r>
      <w:r w:rsidR="006C3E38" w:rsidRPr="006C3E38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отправления обнаружены документы, а именно: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Приложение № 4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Главе </w:t>
      </w:r>
      <w:proofErr w:type="gramStart"/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C3E38" w:rsidRP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  <w:r w:rsidR="006C3E38" w:rsidRPr="006C3E38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5" w:name="Par615"/>
      <w:bookmarkEnd w:id="15"/>
      <w:r w:rsidRPr="003417F9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16" w:history="1">
        <w:r w:rsidRPr="003417F9">
          <w:rPr>
            <w:rFonts w:ascii="Times New Roman" w:hAnsi="Times New Roman" w:cs="Times New Roman"/>
            <w:sz w:val="28"/>
            <w:szCs w:val="28"/>
          </w:rPr>
          <w:t>ч.  5  ст.  11</w:t>
        </w:r>
      </w:hyperlink>
      <w:r w:rsidRPr="003417F9">
        <w:rPr>
          <w:rFonts w:ascii="Times New Roman" w:hAnsi="Times New Roman" w:cs="Times New Roman"/>
          <w:sz w:val="28"/>
          <w:szCs w:val="28"/>
        </w:rPr>
        <w:t xml:space="preserve">  Федерального  закона  от 2 мая 2006 года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N  59-ФЗ  "О  порядке  рассмотрения обращений граждан Российской Федерации"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>прошу дать разрешение прекратить переписку с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1.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2.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3.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давались подробные ответы (копии ответов прилагаются).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Приложение: на ______ л. в ______ экз.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Должность                       (подпись)    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 xml:space="preserve">№ </w:t>
      </w:r>
      <w:r w:rsidRPr="003417F9">
        <w:rPr>
          <w:bCs/>
          <w:sz w:val="28"/>
          <w:szCs w:val="28"/>
          <w:lang w:eastAsia="ru-RU"/>
        </w:rPr>
        <w:t>5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6" w:name="Par649"/>
      <w:bookmarkEnd w:id="16"/>
      <w:r w:rsidRPr="003417F9">
        <w:rPr>
          <w:bCs/>
          <w:sz w:val="28"/>
          <w:szCs w:val="28"/>
          <w:lang w:eastAsia="ru-RU"/>
        </w:rPr>
        <w:t>УЧЕТНАЯ КАРТОЧКА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Дата приема: "___" 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 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работы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Поступило по телефону 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вопроса: </w:t>
      </w:r>
      <w:r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Исполнитель: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Резолюция: ________________________________________________________________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</w:t>
      </w:r>
      <w:r w:rsidR="006C3E38">
        <w:rPr>
          <w:bCs/>
          <w:sz w:val="28"/>
          <w:szCs w:val="28"/>
          <w:lang w:eastAsia="ru-RU"/>
        </w:rPr>
        <w:t>___</w:t>
      </w:r>
      <w:r w:rsidRPr="003417F9">
        <w:rPr>
          <w:bCs/>
          <w:sz w:val="28"/>
          <w:szCs w:val="28"/>
          <w:lang w:eastAsia="ru-RU"/>
        </w:rPr>
        <w:t>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 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</w:t>
      </w:r>
      <w:r w:rsidR="008D605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E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(подпись)                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Срок исполнения 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3515"/>
        <w:gridCol w:w="3742"/>
      </w:tblGrid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Когда фактически рассмотрено ______________________________________________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</w:t>
      </w:r>
      <w:r w:rsidRPr="003417F9">
        <w:rPr>
          <w:bCs/>
          <w:sz w:val="28"/>
          <w:szCs w:val="28"/>
          <w:lang w:eastAsia="ru-RU"/>
        </w:rPr>
        <w:t>________________________________</w:t>
      </w:r>
      <w:r>
        <w:rPr>
          <w:bCs/>
          <w:sz w:val="28"/>
          <w:szCs w:val="28"/>
          <w:lang w:eastAsia="ru-RU"/>
        </w:rPr>
        <w:t>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</w:t>
      </w:r>
      <w:r w:rsidR="008D6055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>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________________________________________________________</w:t>
      </w:r>
      <w:r w:rsidR="008D6055">
        <w:rPr>
          <w:b/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</w:t>
      </w:r>
      <w:r w:rsidR="008D6055">
        <w:rPr>
          <w:b/>
          <w:bCs/>
          <w:sz w:val="28"/>
          <w:szCs w:val="28"/>
          <w:lang w:eastAsia="ru-RU"/>
        </w:rPr>
        <w:t>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</w:t>
      </w:r>
      <w:r w:rsidR="008D6055">
        <w:rPr>
          <w:b/>
          <w:bCs/>
          <w:sz w:val="28"/>
          <w:szCs w:val="28"/>
          <w:lang w:eastAsia="ru-RU"/>
        </w:rPr>
        <w:t>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Pr="003417F9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6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17" w:name="Par712"/>
      <w:bookmarkEnd w:id="17"/>
      <w:r w:rsidRPr="00B632B3">
        <w:rPr>
          <w:b/>
          <w:bCs/>
          <w:sz w:val="28"/>
          <w:szCs w:val="28"/>
          <w:lang w:eastAsia="ru-RU"/>
        </w:rPr>
        <w:t>РЕГИСТРАЦИОННО-КОНТРОЛЬНАЯ КАРТОЧКА</w:t>
      </w: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632B3">
        <w:rPr>
          <w:b/>
          <w:bCs/>
          <w:sz w:val="28"/>
          <w:szCs w:val="28"/>
          <w:lang w:eastAsia="ru-RU"/>
        </w:rPr>
        <w:t>ЛИЧНОГО ПРИЕМА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_________________                  от "____" _________________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</w:t>
      </w:r>
      <w:r w:rsidR="006C3E38">
        <w:rPr>
          <w:bCs/>
          <w:sz w:val="28"/>
          <w:szCs w:val="28"/>
          <w:lang w:eastAsia="ru-RU"/>
        </w:rPr>
        <w:t xml:space="preserve"> _____________________________</w:t>
      </w:r>
      <w:r w:rsidRPr="003417F9">
        <w:rPr>
          <w:bCs/>
          <w:sz w:val="28"/>
          <w:szCs w:val="28"/>
          <w:lang w:eastAsia="ru-RU"/>
        </w:rPr>
        <w:t>_____________________________</w:t>
      </w:r>
      <w:r>
        <w:rPr>
          <w:bCs/>
          <w:sz w:val="28"/>
          <w:szCs w:val="28"/>
          <w:lang w:eastAsia="ru-RU"/>
        </w:rPr>
        <w:t>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</w:t>
      </w:r>
      <w:r w:rsidR="006C3E38">
        <w:rPr>
          <w:bCs/>
          <w:sz w:val="28"/>
          <w:szCs w:val="28"/>
          <w:lang w:eastAsia="ru-RU"/>
        </w:rPr>
        <w:t>ты ___________________________</w:t>
      </w:r>
      <w:r w:rsidRPr="003417F9">
        <w:rPr>
          <w:bCs/>
          <w:sz w:val="28"/>
          <w:szCs w:val="28"/>
          <w:lang w:eastAsia="ru-RU"/>
        </w:rPr>
        <w:t>_________________________________</w:t>
      </w:r>
      <w:r>
        <w:rPr>
          <w:bCs/>
          <w:sz w:val="28"/>
          <w:szCs w:val="28"/>
          <w:lang w:eastAsia="ru-RU"/>
        </w:rPr>
        <w:t>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пр</w:t>
      </w:r>
      <w:r w:rsidR="006C3E38">
        <w:rPr>
          <w:bCs/>
          <w:sz w:val="28"/>
          <w:szCs w:val="28"/>
          <w:lang w:eastAsia="ru-RU"/>
        </w:rPr>
        <w:t>иема _________________________</w:t>
      </w:r>
      <w:r w:rsidRPr="003417F9">
        <w:rPr>
          <w:bCs/>
          <w:sz w:val="28"/>
          <w:szCs w:val="28"/>
          <w:lang w:eastAsia="ru-RU"/>
        </w:rPr>
        <w:t>____________________________________</w:t>
      </w:r>
      <w:r>
        <w:rPr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Содержание вопр</w:t>
      </w:r>
      <w:r w:rsidR="006C3E38">
        <w:rPr>
          <w:bCs/>
          <w:sz w:val="28"/>
          <w:szCs w:val="28"/>
          <w:lang w:eastAsia="ru-RU"/>
        </w:rPr>
        <w:t>оса __________________________</w:t>
      </w:r>
      <w:r w:rsidRPr="003417F9">
        <w:rPr>
          <w:bCs/>
          <w:sz w:val="28"/>
          <w:szCs w:val="28"/>
          <w:lang w:eastAsia="ru-RU"/>
        </w:rPr>
        <w:t>____________________________</w:t>
      </w:r>
      <w:r>
        <w:rPr>
          <w:bCs/>
          <w:sz w:val="28"/>
          <w:szCs w:val="28"/>
          <w:lang w:eastAsia="ru-RU"/>
        </w:rPr>
        <w:t>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</w:t>
      </w:r>
      <w:r>
        <w:rPr>
          <w:b/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 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 _________________________________________________________________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F9">
        <w:rPr>
          <w:rFonts w:ascii="Times New Roman" w:hAnsi="Times New Roman" w:cs="Times New Roman"/>
          <w:sz w:val="28"/>
          <w:szCs w:val="28"/>
        </w:rPr>
        <w:t>Автор резолюци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(подпись)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С</w:t>
      </w:r>
      <w:r>
        <w:rPr>
          <w:bCs/>
          <w:sz w:val="28"/>
          <w:szCs w:val="28"/>
          <w:lang w:eastAsia="ru-RU"/>
        </w:rPr>
        <w:t>рок исполнения _____________</w:t>
      </w:r>
      <w:r w:rsidRPr="003417F9">
        <w:rPr>
          <w:bCs/>
          <w:sz w:val="28"/>
          <w:szCs w:val="28"/>
          <w:lang w:eastAsia="ru-RU"/>
        </w:rPr>
        <w:t xml:space="preserve"> Приложение на _______________ листах</w:t>
      </w:r>
      <w:r>
        <w:rPr>
          <w:bCs/>
          <w:sz w:val="28"/>
          <w:szCs w:val="28"/>
          <w:lang w:eastAsia="ru-RU"/>
        </w:rPr>
        <w:t>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          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3515"/>
        <w:gridCol w:w="3742"/>
      </w:tblGrid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Когда фактически рассмотрено </w:t>
      </w:r>
      <w:r>
        <w:rPr>
          <w:bCs/>
          <w:sz w:val="28"/>
          <w:szCs w:val="28"/>
          <w:lang w:eastAsia="ru-RU"/>
        </w:rPr>
        <w:t xml:space="preserve">     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__________________________________</w:t>
      </w:r>
      <w:r>
        <w:rPr>
          <w:bCs/>
          <w:sz w:val="28"/>
          <w:szCs w:val="28"/>
          <w:lang w:eastAsia="ru-RU"/>
        </w:rPr>
        <w:t xml:space="preserve">_________________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</w:t>
      </w:r>
      <w:r>
        <w:rPr>
          <w:bCs/>
          <w:sz w:val="28"/>
          <w:szCs w:val="28"/>
          <w:lang w:eastAsia="ru-RU"/>
        </w:rPr>
        <w:t xml:space="preserve">________________________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</w:t>
      </w:r>
      <w:r w:rsidR="008D6055" w:rsidRPr="003417F9">
        <w:rPr>
          <w:bCs/>
          <w:sz w:val="28"/>
          <w:szCs w:val="28"/>
          <w:lang w:eastAsia="ru-RU"/>
        </w:rPr>
        <w:t>_____________________________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  <w:r>
        <w:rPr>
          <w:bCs/>
          <w:sz w:val="28"/>
          <w:szCs w:val="28"/>
          <w:lang w:eastAsia="ru-RU"/>
        </w:rPr>
        <w:t>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</w:t>
      </w:r>
    </w:p>
    <w:p w:rsidR="008D6055" w:rsidRPr="003417F9" w:rsidRDefault="008D6055" w:rsidP="008D6055">
      <w:pPr>
        <w:pStyle w:val="2"/>
        <w:rPr>
          <w:szCs w:val="28"/>
        </w:rPr>
      </w:pPr>
    </w:p>
    <w:p w:rsidR="008D6055" w:rsidRDefault="008D6055" w:rsidP="008D6055"/>
    <w:p w:rsidR="00EF0A47" w:rsidRDefault="00EF0A47" w:rsidP="00D73881">
      <w:pPr>
        <w:jc w:val="both"/>
        <w:rPr>
          <w:sz w:val="28"/>
          <w:szCs w:val="28"/>
        </w:rPr>
      </w:pPr>
    </w:p>
    <w:sectPr w:rsidR="00EF0A47" w:rsidSect="009808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6194A"/>
    <w:rsid w:val="00121A66"/>
    <w:rsid w:val="00173A0F"/>
    <w:rsid w:val="00195EC6"/>
    <w:rsid w:val="001C1B49"/>
    <w:rsid w:val="001C7E39"/>
    <w:rsid w:val="002230A4"/>
    <w:rsid w:val="002311E8"/>
    <w:rsid w:val="00264DE6"/>
    <w:rsid w:val="002752A3"/>
    <w:rsid w:val="002A75F9"/>
    <w:rsid w:val="00323DAD"/>
    <w:rsid w:val="003544AA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5F2C15"/>
    <w:rsid w:val="006009FD"/>
    <w:rsid w:val="00617043"/>
    <w:rsid w:val="00636844"/>
    <w:rsid w:val="00661207"/>
    <w:rsid w:val="006A42BC"/>
    <w:rsid w:val="006B0368"/>
    <w:rsid w:val="006B6160"/>
    <w:rsid w:val="006C3E38"/>
    <w:rsid w:val="006C71B4"/>
    <w:rsid w:val="006C745E"/>
    <w:rsid w:val="006F544E"/>
    <w:rsid w:val="0071664A"/>
    <w:rsid w:val="00747EE9"/>
    <w:rsid w:val="00785835"/>
    <w:rsid w:val="007D29C1"/>
    <w:rsid w:val="007D4F4E"/>
    <w:rsid w:val="007E757C"/>
    <w:rsid w:val="00800D9E"/>
    <w:rsid w:val="00847EE2"/>
    <w:rsid w:val="00854D3D"/>
    <w:rsid w:val="008B04B0"/>
    <w:rsid w:val="008C5180"/>
    <w:rsid w:val="008D5E7B"/>
    <w:rsid w:val="008D6055"/>
    <w:rsid w:val="008D6591"/>
    <w:rsid w:val="008E1CDD"/>
    <w:rsid w:val="0093327C"/>
    <w:rsid w:val="00941A75"/>
    <w:rsid w:val="0098083D"/>
    <w:rsid w:val="009B3BDF"/>
    <w:rsid w:val="009E2A9F"/>
    <w:rsid w:val="009E5FA7"/>
    <w:rsid w:val="00A064D8"/>
    <w:rsid w:val="00A53D79"/>
    <w:rsid w:val="00AD3959"/>
    <w:rsid w:val="00AF5B07"/>
    <w:rsid w:val="00B004BB"/>
    <w:rsid w:val="00B078F3"/>
    <w:rsid w:val="00B2210C"/>
    <w:rsid w:val="00B22574"/>
    <w:rsid w:val="00B24803"/>
    <w:rsid w:val="00B3162D"/>
    <w:rsid w:val="00B40B4B"/>
    <w:rsid w:val="00B45F2B"/>
    <w:rsid w:val="00B46EE8"/>
    <w:rsid w:val="00B54364"/>
    <w:rsid w:val="00B55BBE"/>
    <w:rsid w:val="00BA363E"/>
    <w:rsid w:val="00BB7644"/>
    <w:rsid w:val="00BC1251"/>
    <w:rsid w:val="00BD7DCC"/>
    <w:rsid w:val="00BF5C31"/>
    <w:rsid w:val="00BF77DA"/>
    <w:rsid w:val="00C02E12"/>
    <w:rsid w:val="00C13E38"/>
    <w:rsid w:val="00C5199C"/>
    <w:rsid w:val="00C51D25"/>
    <w:rsid w:val="00C54CD8"/>
    <w:rsid w:val="00C55490"/>
    <w:rsid w:val="00CA5A2C"/>
    <w:rsid w:val="00CC69A0"/>
    <w:rsid w:val="00D12615"/>
    <w:rsid w:val="00D24651"/>
    <w:rsid w:val="00D733BE"/>
    <w:rsid w:val="00D73881"/>
    <w:rsid w:val="00D92BED"/>
    <w:rsid w:val="00D946FD"/>
    <w:rsid w:val="00DD611A"/>
    <w:rsid w:val="00E15AB3"/>
    <w:rsid w:val="00E26D6E"/>
    <w:rsid w:val="00E86DAC"/>
    <w:rsid w:val="00EA3F33"/>
    <w:rsid w:val="00EB7788"/>
    <w:rsid w:val="00ED1302"/>
    <w:rsid w:val="00EF0A47"/>
    <w:rsid w:val="00EF3A3F"/>
    <w:rsid w:val="00EF7114"/>
    <w:rsid w:val="00F15C19"/>
    <w:rsid w:val="00F23E35"/>
    <w:rsid w:val="00F403A9"/>
    <w:rsid w:val="00F56E59"/>
    <w:rsid w:val="00F75A7B"/>
    <w:rsid w:val="00F93357"/>
    <w:rsid w:val="00F938A3"/>
    <w:rsid w:val="00FA0A20"/>
    <w:rsid w:val="00FB4210"/>
    <w:rsid w:val="00FE3276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Title"/>
    <w:basedOn w:val="a"/>
    <w:next w:val="af2"/>
    <w:link w:val="af3"/>
    <w:qFormat/>
    <w:rsid w:val="008D6055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8D6055"/>
    <w:rPr>
      <w:sz w:val="28"/>
      <w:szCs w:val="24"/>
      <w:lang w:eastAsia="ar-SA"/>
    </w:rPr>
  </w:style>
  <w:style w:type="paragraph" w:styleId="af2">
    <w:name w:val="Subtitle"/>
    <w:basedOn w:val="a"/>
    <w:next w:val="ae"/>
    <w:link w:val="af4"/>
    <w:qFormat/>
    <w:rsid w:val="008D6055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2"/>
    <w:rsid w:val="008D6055"/>
    <w:rPr>
      <w:b/>
      <w:sz w:val="26"/>
      <w:lang w:eastAsia="ar-SA"/>
    </w:rPr>
  </w:style>
  <w:style w:type="paragraph" w:customStyle="1" w:styleId="ConsPlusNonformat">
    <w:name w:val="ConsPlusNonformat"/>
    <w:rsid w:val="008D60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06194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769EB107DB7F17056AF95B682D6AE683738E35b5nEJ" TargetMode="External"/><Relationship Id="rId13" Type="http://schemas.openxmlformats.org/officeDocument/2006/relationships/hyperlink" Target="consultantplus://offline/ref=A02CF25A81A9BF3E9751769EB107DB7F17056BFB5C6B2D6AE683738E35b5n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CF25A81A9BF3E9751769EB107DB7F170465FE5D6D2D6AE683738E35b5nEJ" TargetMode="External"/><Relationship Id="rId12" Type="http://schemas.openxmlformats.org/officeDocument/2006/relationships/hyperlink" Target="http://ww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2CF25A81A9BF3E9751769EB107DB7F17056BFB5C6B2D6AE683738E355EA8C42578DDb9n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2CF25A81A9BF3E9751769EB107DB7F17056BFB5C6B2D6AE683738E355EA8C42578DD94641D3ED5b8nAJ" TargetMode="External"/><Relationship Id="rId11" Type="http://schemas.openxmlformats.org/officeDocument/2006/relationships/hyperlink" Target="consultantplus://offline/ref=A02CF25A81A9BF3E9751769EB107DB7F17056BFB5C6B2D6AE683738E355EA8C42578DD94641D3ED6b8nAJ" TargetMode="External"/><Relationship Id="rId5" Type="http://schemas.openxmlformats.org/officeDocument/2006/relationships/hyperlink" Target="consultantplus://offline/ref=A02CF25A81A9BF3E9751769EB107DB7F140964FB54397A68B7D67Db8nBJ" TargetMode="External"/><Relationship Id="rId15" Type="http://schemas.openxmlformats.org/officeDocument/2006/relationships/hyperlink" Target="consultantplus://offline/ref=A02CF25A81A9BF3E97516890B507DB7F170165FE5D6D2D6AE683738E355EA8C42578DD94641D3ED1b8nFJ" TargetMode="External"/><Relationship Id="rId10" Type="http://schemas.openxmlformats.org/officeDocument/2006/relationships/hyperlink" Target="consultantplus://offline/ref=A02CF25A81A9BF3E9751769DA36B8475110A3DF35E6F2F39BBDF75D96A0EAE916538DBC1275933D18BFEC131bFnF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CF25A81A9BF3E9751769DA36B8475110A3DF35E6E243CB9D175D96A0EAE9165b3n8J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54755</CharactersWithSpaces>
  <SharedDoc>false</SharedDoc>
  <HLinks>
    <vt:vector size="6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9</cp:revision>
  <cp:lastPrinted>2014-10-22T04:51:00Z</cp:lastPrinted>
  <dcterms:created xsi:type="dcterms:W3CDTF">2014-08-25T06:10:00Z</dcterms:created>
  <dcterms:modified xsi:type="dcterms:W3CDTF">2018-10-15T08:05:00Z</dcterms:modified>
</cp:coreProperties>
</file>