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45" w:rsidRPr="00DC1045" w:rsidRDefault="009111AA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9"/>
          <w:szCs w:val="29"/>
          <w:lang w:eastAsia="ru-RU"/>
        </w:rPr>
      </w:pPr>
      <w:r w:rsidRPr="007170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7AD866" wp14:editId="56CCA921">
            <wp:extent cx="5810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45" w:rsidRPr="00DC1045" w:rsidRDefault="00DC1045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9"/>
          <w:szCs w:val="29"/>
          <w:lang w:eastAsia="ru-RU"/>
        </w:rPr>
      </w:pPr>
      <w:r w:rsidRPr="00DC1045">
        <w:rPr>
          <w:rFonts w:ascii="Times New Roman" w:hAnsi="Times New Roman" w:cs="Times New Roman"/>
          <w:b/>
          <w:bCs/>
          <w:spacing w:val="-8"/>
          <w:sz w:val="29"/>
          <w:szCs w:val="29"/>
          <w:lang w:eastAsia="ru-RU"/>
        </w:rPr>
        <w:t xml:space="preserve">СОВЕТ </w:t>
      </w:r>
      <w:r w:rsidR="009111AA">
        <w:rPr>
          <w:rFonts w:ascii="Times New Roman" w:hAnsi="Times New Roman" w:cs="Times New Roman"/>
          <w:b/>
          <w:bCs/>
          <w:spacing w:val="-6"/>
          <w:sz w:val="29"/>
          <w:szCs w:val="29"/>
          <w:lang w:eastAsia="ru-RU"/>
        </w:rPr>
        <w:t>ПРИДОРОЖНОГО</w:t>
      </w:r>
      <w:r w:rsidRPr="00DC1045">
        <w:rPr>
          <w:rFonts w:ascii="Times New Roman" w:hAnsi="Times New Roman" w:cs="Times New Roman"/>
          <w:b/>
          <w:bCs/>
          <w:spacing w:val="-6"/>
          <w:sz w:val="29"/>
          <w:szCs w:val="29"/>
          <w:lang w:eastAsia="ru-RU"/>
        </w:rPr>
        <w:t xml:space="preserve"> СЕЛЬСКОГО ПОСЕЛЕНИЯ</w:t>
      </w:r>
    </w:p>
    <w:p w:rsidR="00DC1045" w:rsidRPr="00DC1045" w:rsidRDefault="00DC1045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  <w:lang w:eastAsia="ru-RU"/>
        </w:rPr>
      </w:pPr>
      <w:r w:rsidRPr="00DC1045">
        <w:rPr>
          <w:rFonts w:ascii="Times New Roman" w:hAnsi="Times New Roman" w:cs="Times New Roman"/>
          <w:b/>
          <w:bCs/>
          <w:spacing w:val="-2"/>
          <w:sz w:val="29"/>
          <w:szCs w:val="29"/>
          <w:lang w:eastAsia="ru-RU"/>
        </w:rPr>
        <w:t>КАНЕВСКОГО РАЙОНА</w:t>
      </w:r>
    </w:p>
    <w:p w:rsidR="00DC1045" w:rsidRPr="00DC1045" w:rsidRDefault="00DC1045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  <w:lang w:eastAsia="ru-RU"/>
        </w:rPr>
      </w:pPr>
    </w:p>
    <w:p w:rsidR="00DC1045" w:rsidRPr="00DC1045" w:rsidRDefault="00DC1045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DC1045">
        <w:rPr>
          <w:rFonts w:ascii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DC1045" w:rsidRPr="00DC1045" w:rsidRDefault="00DC1045" w:rsidP="009D1F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1045" w:rsidRPr="00DC1045" w:rsidRDefault="00DC1045" w:rsidP="009D1FEA">
      <w:pPr>
        <w:tabs>
          <w:tab w:val="left" w:pos="708"/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45">
        <w:rPr>
          <w:rFonts w:ascii="Times New Roman" w:hAnsi="Times New Roman" w:cs="Times New Roman"/>
          <w:sz w:val="28"/>
          <w:szCs w:val="28"/>
        </w:rPr>
        <w:t xml:space="preserve">от  </w:t>
      </w:r>
      <w:r w:rsidR="00AD6AC3">
        <w:rPr>
          <w:rFonts w:ascii="Times New Roman" w:hAnsi="Times New Roman" w:cs="Times New Roman"/>
          <w:sz w:val="28"/>
          <w:szCs w:val="28"/>
        </w:rPr>
        <w:t xml:space="preserve">27 февраля 2018 года </w:t>
      </w:r>
      <w:r w:rsidRPr="00DC1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 w:rsidR="00AD6AC3">
        <w:rPr>
          <w:rFonts w:ascii="Times New Roman" w:hAnsi="Times New Roman" w:cs="Times New Roman"/>
          <w:sz w:val="28"/>
          <w:szCs w:val="28"/>
        </w:rPr>
        <w:t>136</w:t>
      </w:r>
    </w:p>
    <w:p w:rsidR="00DC1045" w:rsidRPr="00DC1045" w:rsidRDefault="00DC1045" w:rsidP="009D1FEA">
      <w:pPr>
        <w:tabs>
          <w:tab w:val="left" w:pos="708"/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45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9111AA">
        <w:rPr>
          <w:rFonts w:ascii="Times New Roman" w:hAnsi="Times New Roman" w:cs="Times New Roman"/>
          <w:sz w:val="28"/>
          <w:szCs w:val="28"/>
        </w:rPr>
        <w:t>Придорожная</w:t>
      </w:r>
    </w:p>
    <w:p w:rsidR="00657ED0" w:rsidRPr="00DC1045" w:rsidRDefault="00657ED0" w:rsidP="009D1FEA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57ED0" w:rsidRPr="00DC1045" w:rsidRDefault="00AD6AC3" w:rsidP="009D1F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657ED0" w:rsidRPr="00DC1045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br/>
          <w:t xml:space="preserve">Об утверждении Порядка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  </w:r>
        <w:r w:rsidR="009111AA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Придорожного</w:t>
        </w:r>
        <w:r w:rsidR="00DC1045" w:rsidRPr="00DC1045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сельского поселения Каневского района</w:t>
        </w:r>
      </w:hyperlink>
      <w:r w:rsidR="00DC1045" w:rsidRPr="00DC10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57ED0" w:rsidRPr="00DC1045" w:rsidRDefault="00657ED0" w:rsidP="009D1F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7ED0" w:rsidRPr="00DC1045" w:rsidRDefault="00657ED0" w:rsidP="009D1F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 15 Федерального закона от </w:t>
      </w:r>
      <w:r w:rsidR="00F763CF"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>09.02.2009 №8-ФЗ</w:t>
      </w:r>
      <w:r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«Об обеспечении доступа к информации о деятельности </w:t>
      </w:r>
      <w:proofErr w:type="gramStart"/>
      <w:r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proofErr w:type="gramEnd"/>
      <w:r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и</w:t>
      </w:r>
      <w:r w:rsidRPr="00DC10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Органы местного самоуправления" w:history="1">
        <w:r w:rsidRPr="00DC10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органов местного самоуправления</w:t>
        </w:r>
      </w:hyperlink>
      <w:r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целях обеспечения прав граждан и организаций на доступ к информации о деятельности Совета </w:t>
      </w:r>
      <w:r w:rsidR="009111AA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Придорожного</w:t>
      </w:r>
      <w:r w:rsidR="00F763CF"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 w:rsidR="009111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Придорожного</w:t>
      </w:r>
      <w:r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r w:rsid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1FEA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7ED0" w:rsidRPr="00DC1045" w:rsidRDefault="00657ED0" w:rsidP="009D1F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F763CF"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="009111AA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Придорожного</w:t>
      </w:r>
      <w:r w:rsidR="00F763CF" w:rsidRPr="00DC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согласно приложению.</w:t>
      </w:r>
    </w:p>
    <w:p w:rsidR="00657ED0" w:rsidRPr="00DC1045" w:rsidRDefault="009D1FEA" w:rsidP="009D1F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5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57ED0" w:rsidRPr="00DC1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данного решения возложить на постоянную комиссию по социальным вопросам Совета </w:t>
      </w:r>
      <w:r w:rsidR="009111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Придорожного</w:t>
      </w:r>
      <w:r w:rsidRPr="009D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Каневского района.</w:t>
      </w:r>
    </w:p>
    <w:p w:rsidR="009D1FEA" w:rsidRPr="009D1FEA" w:rsidRDefault="009D1FEA" w:rsidP="009D1FE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00"/>
      <w:bookmarkEnd w:id="1"/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>3. Решение вступает в силу со дня его официального обнародования.</w:t>
      </w:r>
    </w:p>
    <w:p w:rsidR="009D1FEA" w:rsidRPr="009D1FEA" w:rsidRDefault="009D1FEA" w:rsidP="009D1FE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Pr="009D1FEA" w:rsidRDefault="009D1FEA" w:rsidP="009D1FEA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Pr="009D1FEA" w:rsidRDefault="009D1FEA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9111AA">
        <w:rPr>
          <w:rFonts w:ascii="Times New Roman" w:eastAsia="Calibri" w:hAnsi="Times New Roman" w:cs="Times New Roman"/>
          <w:sz w:val="28"/>
          <w:szCs w:val="28"/>
          <w:lang w:eastAsia="ru-RU"/>
        </w:rPr>
        <w:t>Придорожного</w:t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D1FEA" w:rsidRPr="009D1FEA" w:rsidRDefault="009D1FEA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11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D1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111AA">
        <w:rPr>
          <w:rFonts w:ascii="Times New Roman" w:eastAsia="Calibri" w:hAnsi="Times New Roman" w:cs="Times New Roman"/>
          <w:sz w:val="28"/>
          <w:szCs w:val="28"/>
          <w:lang w:eastAsia="ru-RU"/>
        </w:rPr>
        <w:t>А.Н. Камышан</w:t>
      </w:r>
    </w:p>
    <w:p w:rsidR="009D1FEA" w:rsidRPr="009D1FEA" w:rsidRDefault="009D1FEA" w:rsidP="009D1FE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Pr="009D1FEA" w:rsidRDefault="009D1FEA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756" w:rsidRDefault="003A5756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756" w:rsidRDefault="003A5756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Default="009D1FEA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Pr="009D1FEA" w:rsidRDefault="009D1FEA" w:rsidP="009D1FE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EA" w:rsidRDefault="009D1FEA" w:rsidP="009D1FE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11AA" w:rsidRDefault="009111AA" w:rsidP="009D1FE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11AA" w:rsidRPr="009D1FEA" w:rsidRDefault="009111AA" w:rsidP="009D1FE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2"/>
    <w:p w:rsidR="009D1FEA" w:rsidRPr="00CC0C7F" w:rsidRDefault="009D1FEA" w:rsidP="003A5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C7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D1FEA" w:rsidRDefault="009D1FEA" w:rsidP="003A5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C7F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0C7F">
        <w:rPr>
          <w:rFonts w:ascii="Times New Roman" w:hAnsi="Times New Roman"/>
          <w:sz w:val="28"/>
          <w:szCs w:val="28"/>
          <w:lang w:eastAsia="ru-RU"/>
        </w:rPr>
        <w:t xml:space="preserve">овета </w:t>
      </w:r>
    </w:p>
    <w:p w:rsidR="009D1FEA" w:rsidRPr="00CC0C7F" w:rsidRDefault="009111AA" w:rsidP="003A5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Придорожного</w:t>
      </w:r>
      <w:r w:rsidR="009D1FE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Каневского района </w:t>
      </w:r>
    </w:p>
    <w:p w:rsidR="009D1FEA" w:rsidRDefault="00AD6AC3" w:rsidP="003A5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C7F">
        <w:rPr>
          <w:rFonts w:ascii="Times New Roman" w:hAnsi="Times New Roman"/>
          <w:sz w:val="28"/>
          <w:szCs w:val="28"/>
          <w:lang w:eastAsia="ru-RU"/>
        </w:rPr>
        <w:t>О</w:t>
      </w:r>
      <w:r w:rsidR="009D1FEA" w:rsidRPr="00CC0C7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27.02.2018г.</w:t>
      </w:r>
      <w:r w:rsidR="009D1FEA" w:rsidRPr="00CC0C7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136</w:t>
      </w:r>
      <w:r w:rsidR="009D1FEA" w:rsidRPr="00CC0C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504E" w:rsidRPr="00DC1045" w:rsidRDefault="0006504E" w:rsidP="009D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04E" w:rsidRPr="00DC1045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06504E" w:rsidRPr="00DC1045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присутствия граждан (физических лиц), </w:t>
      </w:r>
      <w:r w:rsidR="00F763CF"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том числе </w:t>
      </w:r>
      <w:r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="009111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Придорожного</w:t>
      </w:r>
      <w:r w:rsidR="00F763CF"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Pr="00DC10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поселения</w:t>
      </w:r>
    </w:p>
    <w:p w:rsidR="009D1FEA" w:rsidRDefault="009D1FEA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3" w:name="_GoBack"/>
      <w:bookmarkEnd w:id="3"/>
    </w:p>
    <w:p w:rsidR="0006504E" w:rsidRPr="009D1FEA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D1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06504E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045">
        <w:rPr>
          <w:rFonts w:ascii="Times New Roman" w:hAnsi="Times New Roman" w:cs="Times New Roman"/>
          <w:sz w:val="28"/>
          <w:szCs w:val="28"/>
        </w:rPr>
        <w:t xml:space="preserve">         1.1.На</w:t>
      </w:r>
      <w:r w:rsidR="0006504E" w:rsidRPr="00DC1045">
        <w:rPr>
          <w:rFonts w:ascii="Times New Roman" w:hAnsi="Times New Roman" w:cs="Times New Roman"/>
          <w:sz w:val="28"/>
          <w:szCs w:val="28"/>
        </w:rPr>
        <w:t>стоящий Порядок разработан на основании Федерального</w:t>
      </w:r>
      <w:r w:rsidR="0006504E" w:rsidRPr="00DC10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06504E" w:rsidRPr="00DC10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06504E" w:rsidRPr="00DC10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6504E" w:rsidRPr="00DC1045">
        <w:rPr>
          <w:rFonts w:ascii="Times New Roman" w:hAnsi="Times New Roman" w:cs="Times New Roman"/>
          <w:sz w:val="28"/>
          <w:szCs w:val="28"/>
        </w:rPr>
        <w:t xml:space="preserve">от 09.02.2009 N 8-ФЗ "Об обеспечении доступа к информации о деятельности государственных органов и органов местного самоуправления" и распространяется на все, в том числе коллегиальные, органы   местного самоуправления </w:t>
      </w:r>
      <w:r w:rsidR="009111AA">
        <w:rPr>
          <w:rFonts w:ascii="Times New Roman" w:hAnsi="Times New Roman" w:cs="Times New Roman"/>
          <w:sz w:val="28"/>
          <w:szCs w:val="28"/>
        </w:rPr>
        <w:t>Придорожного</w:t>
      </w:r>
      <w:r w:rsidR="0006504E" w:rsidRPr="00DC10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D1FEA" w:rsidRPr="00DC1045" w:rsidRDefault="009D1FEA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1FEA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D1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Порядок подачи заявлений на присутствие</w:t>
      </w:r>
      <w:r w:rsidR="009D1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1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заседании </w:t>
      </w:r>
    </w:p>
    <w:p w:rsidR="0006504E" w:rsidRPr="009D1FEA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D1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Коллегиального органа</w:t>
      </w:r>
    </w:p>
    <w:p w:rsidR="0006504E" w:rsidRPr="00DC1045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Гражданам, представителям организаций гарантируется возможность присутствия на заседаниях Совета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случае подачи заявления на присутствие на соответствующем заседании. Исключение составляют заседания Совета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и отдельные вопросы, рассматриваемые на заседании, объявленные закрытыми.</w:t>
      </w:r>
    </w:p>
    <w:p w:rsidR="0006504E" w:rsidRPr="00DC1045" w:rsidRDefault="0006504E" w:rsidP="009D1FE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</w:t>
      </w:r>
      <w:proofErr w:type="gramStart"/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Информация о заседании Совета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в том числе дата, время и место проведения заседания, дата и время подачи заявок на присутствие на заседании Совета, контактный телефон, иная справочная информация размещается на информационном стенде в помещении Администрации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на официальном сайте Администрации: </w:t>
      </w:r>
      <w:proofErr w:type="spellStart"/>
      <w:r w:rsidR="009D1F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www</w:t>
      </w:r>
      <w:proofErr w:type="spellEnd"/>
      <w:r w:rsidR="009D1F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pridorozhnaya</w:t>
      </w:r>
      <w:proofErr w:type="spellEnd"/>
      <w:r w:rsidR="009D1F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9D1F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="009D1F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позднее, чем за два календарных дня до его начала.</w:t>
      </w:r>
      <w:proofErr w:type="gramEnd"/>
      <w:r w:rsidR="00F763CF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закрытого проведения всего заседания или отдельного вопроса в тех же источниках приводится соответствующая информация.</w:t>
      </w:r>
    </w:p>
    <w:p w:rsidR="0006504E" w:rsidRPr="00DC1045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Присутствие граждан, представителей организаций на заседаниях Коллегиальных органов осуществляется на основании письменного или электронного заявления по форме согласно приложению 1 к Порядку.</w:t>
      </w:r>
    </w:p>
    <w:p w:rsidR="0006504E" w:rsidRPr="00DC1045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Письменные или электронные заявления о намерении граждан, представителей организаций присутствовать на заседании Совета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направляются на имя председателя Совета депутатов после опубликования </w:t>
      </w:r>
      <w:hyperlink r:id="rId9" w:tooltip="Повестки дня" w:history="1">
        <w:r w:rsidR="0006504E" w:rsidRPr="00DC104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повестки дня</w:t>
        </w:r>
      </w:hyperlink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заседания, не позднее одних суток до заседания, на котором выражено намерение присутствовать.</w:t>
      </w:r>
    </w:p>
    <w:p w:rsidR="0006504E" w:rsidRPr="00DC1045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2.5. Заявления подаются </w:t>
      </w:r>
      <w:r w:rsidR="000F32CA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общий отдел администрации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0F32CA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="00415284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 или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электронной почте (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41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fu25.16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4152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@bk.ru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Консультирование по вопросам организации присутствия на заседании можно получить у контактных лиц, координаты которых указываются в </w:t>
      </w:r>
      <w:hyperlink r:id="rId10" w:tooltip="Информационные бюллетени" w:history="1">
        <w:r w:rsidR="0006504E" w:rsidRPr="00DC104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информационном сообщении</w:t>
        </w:r>
      </w:hyperlink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 проведении заседания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0F32CA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6504E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2.6. Заявления фиксируются в порядке их поступления в Журнале учета заявлений граждан, представителей организаций на присутствие на заседании коллегиальных органов по форме согласно приложению 2 к настоящему Порядку</w:t>
      </w:r>
      <w:r w:rsidR="00A4312B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должностным лицом органа, проводящим заседание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15284" w:rsidRPr="00DC1045" w:rsidRDefault="00415284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04E" w:rsidRPr="003A5756" w:rsidRDefault="0006504E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57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Порядок присутствия на заседаниях </w:t>
      </w:r>
      <w:r w:rsidR="00A4312B" w:rsidRPr="003A57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9111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Придорожного</w:t>
      </w:r>
      <w:r w:rsidR="00A4312B" w:rsidRPr="003A57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4312B" w:rsidRPr="00DC1045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Количество присутствующих на заседании </w:t>
      </w:r>
      <w:r w:rsidR="00A4312B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9111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Придорожного</w:t>
      </w:r>
      <w:r w:rsidR="00A4312B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06504E"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граждан не должно создавать препятствий в работе членам Коллегиального органа.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 </w:t>
      </w:r>
      <w:r w:rsidR="00657ED0" w:rsidRPr="00DC1045">
        <w:rPr>
          <w:sz w:val="28"/>
          <w:szCs w:val="28"/>
        </w:rPr>
        <w:t>3.2. После допуска в зал всех граждан, подавших заявки, к присутствию на заседании по решению председательствующего на заседание могут быть допущены граждане, не подавшие заявки.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</w:t>
      </w:r>
      <w:r w:rsidR="00657ED0" w:rsidRPr="00DC1045">
        <w:rPr>
          <w:sz w:val="28"/>
          <w:szCs w:val="28"/>
        </w:rPr>
        <w:t>3.3. Для граждан отводятся специальные места в зале заседания, позволяющие слышать и видеть заседание, или места в специально отведенном помещении, в котором осуществляется аудио- и видеотрансляция хода заседания. В случае организации присутствия граждан в специально отведенном помещении органом, проводящим заседание, обеспечивается и гарантируется полнота поступающей аудио- и видеоинформации. Организация мест или помещения для граждан, а также допуск к ним производится органом, проводящим заседание.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</w:t>
      </w:r>
      <w:r w:rsidR="00657ED0" w:rsidRPr="00DC1045">
        <w:rPr>
          <w:sz w:val="28"/>
          <w:szCs w:val="28"/>
        </w:rPr>
        <w:t>3.4. Граждане допускаются в зал по предъявлении документа, удостоверяющего личность, лицу, осуществляющему регистрацию и внесение сведений из этого документа в лист регистрации. В лист регистрации вносятся фамилия, имя и отчество, а также вид документа, его серия, номер и дата выдачи. При регистрации граждане информируются о своих правах и ответственности в связи с присутствием на заседании (устно или ведется информационный листок). Листы регистрации приобщаются к материалам заседания.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  </w:t>
      </w:r>
      <w:r w:rsidR="00657ED0" w:rsidRPr="00DC1045">
        <w:rPr>
          <w:sz w:val="28"/>
          <w:szCs w:val="28"/>
        </w:rPr>
        <w:t>3.5. Граждане 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  </w:t>
      </w:r>
      <w:r w:rsidR="00657ED0" w:rsidRPr="00DC1045">
        <w:rPr>
          <w:sz w:val="28"/>
          <w:szCs w:val="28"/>
        </w:rPr>
        <w:t>3.6. Граждане не участвуют в обсуждении и принятии решений, не препятствуют ходу заседания в иных формах. По решению председательствующего на заседании гражданину может быть предоставлено право задать вопрос или выступить по рассматриваемому вопросу.</w:t>
      </w:r>
    </w:p>
    <w:p w:rsidR="00657ED0" w:rsidRPr="00DC1045" w:rsidRDefault="00F763CF" w:rsidP="009D1FEA">
      <w:pPr>
        <w:pStyle w:val="teksto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045">
        <w:rPr>
          <w:sz w:val="28"/>
          <w:szCs w:val="28"/>
        </w:rPr>
        <w:t xml:space="preserve">           </w:t>
      </w:r>
      <w:r w:rsidR="00657ED0" w:rsidRPr="00DC1045">
        <w:rPr>
          <w:sz w:val="28"/>
          <w:szCs w:val="28"/>
        </w:rPr>
        <w:t>3.7. Гражданин, получивший замечание от председательствующего за совершение действий, препятствующих нормальному ходу заседания, при повторном замечании может быть удален из зала по решению председательствующего.</w:t>
      </w:r>
    </w:p>
    <w:p w:rsidR="00A4312B" w:rsidRDefault="00F763CF" w:rsidP="009D1FEA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0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ED0" w:rsidRPr="00DC1045">
        <w:rPr>
          <w:rFonts w:ascii="Times New Roman" w:hAnsi="Times New Roman" w:cs="Times New Roman"/>
          <w:sz w:val="28"/>
          <w:szCs w:val="28"/>
        </w:rPr>
        <w:t>3.8. Отказ гражданину в доступе на заседание или удаление его с заседания могут быть обжалованы в судебном порядке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5284" w:rsidRPr="00DC1045" w:rsidTr="00FA616B">
        <w:tc>
          <w:tcPr>
            <w:tcW w:w="4785" w:type="dxa"/>
          </w:tcPr>
          <w:p w:rsidR="00257823" w:rsidRPr="00DC1045" w:rsidRDefault="00257823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A616B" w:rsidRPr="00DC1045" w:rsidRDefault="00FA616B" w:rsidP="009D1FE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Приложение 1 к Порядку</w:t>
            </w:r>
          </w:p>
          <w:p w:rsidR="00FA616B" w:rsidRPr="00DC1045" w:rsidRDefault="00FA616B" w:rsidP="009D1FE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      </w:r>
            <w:r w:rsidR="009111A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Придорожного</w:t>
            </w: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257823" w:rsidRPr="00DC1045" w:rsidRDefault="00257823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A4312B" w:rsidRPr="00DC1045" w:rsidRDefault="00A4312B" w:rsidP="009D1FEA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ЗАЯВЛЕНИЕ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для участия в заседании коллегиального органа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 xml:space="preserve">Совета </w:t>
      </w:r>
      <w:r w:rsidR="009111AA">
        <w:rPr>
          <w:sz w:val="28"/>
          <w:szCs w:val="28"/>
          <w:bdr w:val="none" w:sz="0" w:space="0" w:color="auto" w:frame="1"/>
        </w:rPr>
        <w:t>Придорожного</w:t>
      </w:r>
      <w:r w:rsidRPr="00DC104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Я, ___________________________________________________________ 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(ФИО заявителя)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паспорт серия _____________ номер ___________________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C1045">
        <w:rPr>
          <w:sz w:val="28"/>
          <w:szCs w:val="28"/>
          <w:bdr w:val="none" w:sz="0" w:space="0" w:color="auto" w:frame="1"/>
        </w:rPr>
        <w:t>выдан</w:t>
      </w:r>
      <w:proofErr w:type="gramEnd"/>
      <w:r w:rsidRPr="00DC1045">
        <w:rPr>
          <w:sz w:val="28"/>
          <w:szCs w:val="28"/>
          <w:bdr w:val="none" w:sz="0" w:space="0" w:color="auto" w:frame="1"/>
        </w:rPr>
        <w:t xml:space="preserve"> ____________________________________«___» ______ _______ года.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(кем и когда выдан)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прошу допустить меня к участию в заседании ___________________________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__________________________________________________________________,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C1045">
        <w:rPr>
          <w:sz w:val="28"/>
          <w:szCs w:val="28"/>
          <w:bdr w:val="none" w:sz="0" w:space="0" w:color="auto" w:frame="1"/>
        </w:rPr>
        <w:t>которое</w:t>
      </w:r>
      <w:proofErr w:type="gramEnd"/>
      <w:r w:rsidRPr="00DC1045">
        <w:rPr>
          <w:sz w:val="28"/>
          <w:szCs w:val="28"/>
          <w:bdr w:val="none" w:sz="0" w:space="0" w:color="auto" w:frame="1"/>
        </w:rPr>
        <w:t xml:space="preserve"> состоится «___»________________</w:t>
      </w:r>
      <w:r w:rsidR="00415284">
        <w:rPr>
          <w:sz w:val="28"/>
          <w:szCs w:val="28"/>
          <w:bdr w:val="none" w:sz="0" w:space="0" w:color="auto" w:frame="1"/>
        </w:rPr>
        <w:t>_года по адресу_____________</w:t>
      </w:r>
      <w:r w:rsidRPr="00DC1045">
        <w:rPr>
          <w:sz w:val="28"/>
          <w:szCs w:val="28"/>
          <w:bdr w:val="none" w:sz="0" w:space="0" w:color="auto" w:frame="1"/>
        </w:rPr>
        <w:t>____.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Контактные данные заявителя:</w:t>
      </w:r>
    </w:p>
    <w:p w:rsidR="00657ED0" w:rsidRPr="00DC1045" w:rsidRDefault="00415284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телефон ______________</w:t>
      </w:r>
      <w:r w:rsidR="00657ED0" w:rsidRPr="00DC1045">
        <w:rPr>
          <w:sz w:val="28"/>
          <w:szCs w:val="28"/>
          <w:bdr w:val="none" w:sz="0" w:space="0" w:color="auto" w:frame="1"/>
        </w:rPr>
        <w:t>адрес для корреспонденции_____________________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электронная почта __________________________________________________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Являюсь представителем * _____________________________________,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  <w:r w:rsidR="00415284">
        <w:rPr>
          <w:sz w:val="28"/>
          <w:szCs w:val="28"/>
          <w:bdr w:val="none" w:sz="0" w:space="0" w:color="auto" w:frame="1"/>
        </w:rPr>
        <w:t xml:space="preserve"> </w:t>
      </w:r>
      <w:r w:rsidRPr="00DC1045">
        <w:rPr>
          <w:sz w:val="28"/>
          <w:szCs w:val="28"/>
          <w:bdr w:val="none" w:sz="0" w:space="0" w:color="auto" w:frame="1"/>
        </w:rPr>
        <w:t>где занимаю должность * ___________________________________.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Заявитель  _____________________________________________________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подпись (в случае подачи заявки в письменном виде)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Дата ____________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 xml:space="preserve">* - заполняется, если гражданин является представителем организации (юридического лица), государственного органа, органа местного  самоуправления </w:t>
      </w:r>
      <w:r w:rsidR="009111AA">
        <w:rPr>
          <w:sz w:val="28"/>
          <w:szCs w:val="28"/>
          <w:bdr w:val="none" w:sz="0" w:space="0" w:color="auto" w:frame="1"/>
        </w:rPr>
        <w:t>Придорожного</w:t>
      </w:r>
      <w:r w:rsidRPr="00DC104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57ED0" w:rsidRPr="00DC1045" w:rsidRDefault="00657ED0" w:rsidP="00415284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Сведения о том, что гражданин _______________________________,(ФИО)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является представителем ___________________________ подтверждаю.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«___»___________ 201</w:t>
      </w:r>
      <w:r w:rsidRPr="00DC1045">
        <w:rPr>
          <w:sz w:val="28"/>
          <w:szCs w:val="28"/>
          <w:bdr w:val="none" w:sz="0" w:space="0" w:color="auto" w:frame="1"/>
        </w:rPr>
        <w:softHyphen/>
      </w:r>
      <w:r w:rsidRPr="00DC1045">
        <w:rPr>
          <w:sz w:val="28"/>
          <w:szCs w:val="28"/>
          <w:bdr w:val="none" w:sz="0" w:space="0" w:color="auto" w:frame="1"/>
        </w:rPr>
        <w:softHyphen/>
        <w:t>__г.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(дата заверения сведений)</w:t>
      </w:r>
    </w:p>
    <w:p w:rsidR="00657ED0" w:rsidRPr="00DC1045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1045">
        <w:rPr>
          <w:sz w:val="28"/>
          <w:szCs w:val="28"/>
          <w:bdr w:val="none" w:sz="0" w:space="0" w:color="auto" w:frame="1"/>
        </w:rPr>
        <w:t>___________________/_________________________</w:t>
      </w:r>
    </w:p>
    <w:p w:rsidR="00415284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C1045">
        <w:rPr>
          <w:sz w:val="28"/>
          <w:szCs w:val="28"/>
          <w:bdr w:val="none" w:sz="0" w:space="0" w:color="auto" w:frame="1"/>
        </w:rPr>
        <w:t>  (подпись руководителя)  (должность, ФИО руководителя) </w:t>
      </w:r>
    </w:p>
    <w:p w:rsidR="00FA616B" w:rsidRDefault="00657ED0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C1045">
        <w:rPr>
          <w:sz w:val="28"/>
          <w:szCs w:val="28"/>
          <w:bdr w:val="none" w:sz="0" w:space="0" w:color="auto" w:frame="1"/>
        </w:rPr>
        <w:t>печать организации</w:t>
      </w:r>
    </w:p>
    <w:p w:rsidR="00415284" w:rsidRDefault="00415284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  <w:sectPr w:rsidR="00415284" w:rsidSect="009D1F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1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786"/>
      </w:tblGrid>
      <w:tr w:rsidR="00415284" w:rsidRPr="00DC1045" w:rsidTr="00415284">
        <w:tc>
          <w:tcPr>
            <w:tcW w:w="9889" w:type="dxa"/>
          </w:tcPr>
          <w:p w:rsidR="00FA616B" w:rsidRPr="00DC1045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A616B" w:rsidRPr="00DC1045" w:rsidRDefault="00FA616B" w:rsidP="009D1FE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Приложение 2 к Порядку</w:t>
            </w:r>
          </w:p>
          <w:p w:rsidR="00FA616B" w:rsidRPr="00DC1045" w:rsidRDefault="00FA616B" w:rsidP="009D1FE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      </w:r>
            <w:r w:rsidR="009111A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Придорожного</w:t>
            </w:r>
            <w:r w:rsidRPr="00DC104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A616B" w:rsidRPr="00DC1045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A616B" w:rsidRPr="00DC1045" w:rsidRDefault="00FA616B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616B" w:rsidRPr="00DC1045" w:rsidRDefault="00FA616B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616B" w:rsidRPr="00DC1045" w:rsidRDefault="00FA616B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Журнал </w:t>
      </w:r>
    </w:p>
    <w:p w:rsidR="00FA616B" w:rsidRPr="00DC1045" w:rsidRDefault="00FA616B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учета заявлений граждан, представителей организаций</w:t>
      </w:r>
    </w:p>
    <w:p w:rsidR="00FA616B" w:rsidRDefault="00FA616B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10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присутствие на заседаниях коллегиальных органов</w:t>
      </w:r>
    </w:p>
    <w:p w:rsidR="00415284" w:rsidRPr="00DC1045" w:rsidRDefault="00415284" w:rsidP="009D1FEA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249"/>
        <w:gridCol w:w="1468"/>
        <w:gridCol w:w="3048"/>
        <w:gridCol w:w="2055"/>
        <w:gridCol w:w="2268"/>
        <w:gridCol w:w="3230"/>
      </w:tblGrid>
      <w:tr w:rsidR="00415284" w:rsidRPr="00415284" w:rsidTr="004759A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ind w:left="154" w:right="194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FA616B" w:rsidRPr="00415284" w:rsidRDefault="00FA616B" w:rsidP="009D1FEA">
            <w:pPr>
              <w:suppressAutoHyphens w:val="0"/>
              <w:spacing w:after="0" w:line="240" w:lineRule="auto"/>
              <w:ind w:left="154" w:right="194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коллегиального</w:t>
            </w:r>
          </w:p>
          <w:p w:rsidR="00FA616B" w:rsidRPr="00415284" w:rsidRDefault="00FA616B" w:rsidP="009D1FEA">
            <w:pPr>
              <w:suppressAutoHyphens w:val="0"/>
              <w:spacing w:after="0" w:line="240" w:lineRule="auto"/>
              <w:ind w:left="154" w:right="194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ind w:left="9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 заседания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ind w:left="226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руководителя и наименование </w:t>
            </w:r>
            <w:r w:rsidR="00415284"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организации, заявившей о</w:t>
            </w: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присутствии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ind w:left="84" w:right="143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ФИО гражданина, представителя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415284">
            <w:pPr>
              <w:suppressAutoHyphens w:val="0"/>
              <w:spacing w:after="0" w:line="240" w:lineRule="auto"/>
              <w:ind w:left="162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Адрес места жительства, контактные телефоны гражданина, представителя организации 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Сведения о документе, удостоверяющем личность гражданина, представителя организации </w:t>
            </w:r>
          </w:p>
        </w:tc>
      </w:tr>
      <w:tr w:rsidR="00415284" w:rsidRPr="00415284" w:rsidTr="004759A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284" w:rsidRPr="00415284" w:rsidTr="004759A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284" w:rsidRPr="00415284" w:rsidTr="004759A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30" w:type="dxa"/>
            <w:shd w:val="clear" w:color="auto" w:fill="auto"/>
            <w:hideMark/>
          </w:tcPr>
          <w:p w:rsidR="00FA616B" w:rsidRPr="00415284" w:rsidRDefault="00FA616B" w:rsidP="009D1F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16B" w:rsidRPr="00DC1045" w:rsidRDefault="00FA616B" w:rsidP="009D1FE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FA616B" w:rsidRPr="00DC1045" w:rsidSect="0041528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9C"/>
    <w:rsid w:val="000032EA"/>
    <w:rsid w:val="0006504E"/>
    <w:rsid w:val="000F32CA"/>
    <w:rsid w:val="00257823"/>
    <w:rsid w:val="00297875"/>
    <w:rsid w:val="002C5110"/>
    <w:rsid w:val="003A5756"/>
    <w:rsid w:val="00415284"/>
    <w:rsid w:val="004759AE"/>
    <w:rsid w:val="00532745"/>
    <w:rsid w:val="00657ED0"/>
    <w:rsid w:val="009111AA"/>
    <w:rsid w:val="009D1FEA"/>
    <w:rsid w:val="00A4312B"/>
    <w:rsid w:val="00AD6AC3"/>
    <w:rsid w:val="00B13034"/>
    <w:rsid w:val="00B27139"/>
    <w:rsid w:val="00BF799C"/>
    <w:rsid w:val="00CA2797"/>
    <w:rsid w:val="00CF3D9F"/>
    <w:rsid w:val="00DC1045"/>
    <w:rsid w:val="00DD3FD4"/>
    <w:rsid w:val="00E82E7A"/>
    <w:rsid w:val="00F763CF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tekstob">
    <w:name w:val="tekstob"/>
    <w:basedOn w:val="a"/>
    <w:rsid w:val="00CA279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797"/>
  </w:style>
  <w:style w:type="character" w:styleId="a5">
    <w:name w:val="Hyperlink"/>
    <w:basedOn w:val="a0"/>
    <w:uiPriority w:val="99"/>
    <w:semiHidden/>
    <w:unhideWhenUsed/>
    <w:rsid w:val="00CA27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04E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657E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7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tekstob">
    <w:name w:val="tekstob"/>
    <w:basedOn w:val="a"/>
    <w:rsid w:val="00CA279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797"/>
  </w:style>
  <w:style w:type="character" w:styleId="a5">
    <w:name w:val="Hyperlink"/>
    <w:basedOn w:val="a0"/>
    <w:uiPriority w:val="99"/>
    <w:semiHidden/>
    <w:unhideWhenUsed/>
    <w:rsid w:val="00CA27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04E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657E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7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17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5232">
              <w:marLeft w:val="1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621">
              <w:marLeft w:val="150"/>
              <w:marRight w:val="150"/>
              <w:marTop w:val="48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2158">
                  <w:marLeft w:val="7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36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474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dg-akty/m1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30568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informatcionnie_byullete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6</cp:revision>
  <cp:lastPrinted>2018-02-27T05:37:00Z</cp:lastPrinted>
  <dcterms:created xsi:type="dcterms:W3CDTF">2016-04-07T13:48:00Z</dcterms:created>
  <dcterms:modified xsi:type="dcterms:W3CDTF">2018-02-27T05:37:00Z</dcterms:modified>
</cp:coreProperties>
</file>